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1A570" w14:textId="77777777" w:rsidR="006011AB" w:rsidRDefault="006011AB" w:rsidP="001508FD">
      <w:pPr>
        <w:pStyle w:val="Title"/>
      </w:pPr>
    </w:p>
    <w:p w14:paraId="57F47BC6" w14:textId="7BAC37EF" w:rsidR="001508FD" w:rsidRDefault="00171833" w:rsidP="00F5762E">
      <w:pPr>
        <w:pStyle w:val="Title"/>
        <w:rPr>
          <w:bCs/>
          <w:sz w:val="36"/>
          <w:szCs w:val="36"/>
        </w:rPr>
      </w:pPr>
      <w:r>
        <w:rPr>
          <w:bCs/>
          <w:sz w:val="36"/>
          <w:szCs w:val="36"/>
          <w:lang w:val="en-ID"/>
        </w:rPr>
        <w:t>Prediksi Curah Hujan di Kab</w:t>
      </w:r>
      <w:r w:rsidR="001A732F">
        <w:rPr>
          <w:bCs/>
          <w:sz w:val="36"/>
          <w:szCs w:val="36"/>
          <w:lang w:val="en-ID"/>
        </w:rPr>
        <w:t>upaten Tegal Menggunakan ETSFormer</w:t>
      </w:r>
      <w:r>
        <w:rPr>
          <w:bCs/>
          <w:sz w:val="36"/>
          <w:szCs w:val="36"/>
          <w:lang w:val="en-ID"/>
        </w:rPr>
        <w:t xml:space="preserve"> (Exponential Smoothing Transformer)</w:t>
      </w:r>
    </w:p>
    <w:p w14:paraId="593D3CB6" w14:textId="77777777" w:rsidR="00253A2C" w:rsidRDefault="00253A2C" w:rsidP="00253A2C"/>
    <w:p w14:paraId="1D4EED88" w14:textId="04F49406" w:rsidR="00253A2C" w:rsidRPr="00253A2C" w:rsidRDefault="003E72E4" w:rsidP="00253A2C">
      <w:pPr>
        <w:pStyle w:val="Title"/>
        <w:rPr>
          <w:bCs/>
          <w:i/>
          <w:sz w:val="30"/>
          <w:szCs w:val="30"/>
          <w:lang w:val="en-ID"/>
        </w:rPr>
      </w:pPr>
      <w:r>
        <w:rPr>
          <w:bCs/>
          <w:i/>
          <w:sz w:val="30"/>
          <w:szCs w:val="30"/>
          <w:lang w:val="en-ID"/>
        </w:rPr>
        <w:t>Rainfall Prediction in Kabupaten Tegal Using ETSFormer</w:t>
      </w:r>
    </w:p>
    <w:p w14:paraId="77FB44F5" w14:textId="77777777" w:rsidR="00253A2C" w:rsidRPr="00253A2C" w:rsidRDefault="00253A2C" w:rsidP="00253A2C"/>
    <w:p w14:paraId="7D9160F0" w14:textId="77777777" w:rsidR="001508FD" w:rsidRPr="006F5303" w:rsidRDefault="001508FD" w:rsidP="001508FD">
      <w:pPr>
        <w:contextualSpacing/>
        <w:jc w:val="center"/>
        <w:rPr>
          <w:b/>
          <w:bCs/>
        </w:rPr>
      </w:pPr>
    </w:p>
    <w:p w14:paraId="4D40D3CB" w14:textId="632C0B06" w:rsidR="001508FD" w:rsidRPr="00002D7D" w:rsidRDefault="001B6B06" w:rsidP="00514B74">
      <w:pPr>
        <w:pStyle w:val="Author"/>
        <w:rPr>
          <w:lang w:val="en-US"/>
        </w:rPr>
      </w:pPr>
      <w:r>
        <w:rPr>
          <w:vertAlign w:val="superscript"/>
        </w:rPr>
        <w:t>1</w:t>
      </w:r>
      <w:r w:rsidR="00171833">
        <w:t>Zenitha Eunike Tridinatha</w:t>
      </w:r>
      <w:r w:rsidR="00E55419">
        <w:t>*</w:t>
      </w:r>
      <w:r>
        <w:rPr>
          <w:lang w:val="en-US"/>
        </w:rPr>
        <w:t xml:space="preserve">, </w:t>
      </w:r>
      <w:r>
        <w:rPr>
          <w:vertAlign w:val="superscript"/>
        </w:rPr>
        <w:t xml:space="preserve">2 </w:t>
      </w:r>
      <w:r w:rsidR="00171833">
        <w:t>Kristoko Dwi Hartomo</w:t>
      </w:r>
    </w:p>
    <w:p w14:paraId="4B09EF48" w14:textId="16E8DA69" w:rsidR="00002D7D" w:rsidRPr="00F03DE0" w:rsidRDefault="001B6B06" w:rsidP="001B6B06">
      <w:pPr>
        <w:pStyle w:val="Address"/>
      </w:pPr>
      <w:r w:rsidRPr="001B6B06">
        <w:rPr>
          <w:vertAlign w:val="superscript"/>
        </w:rPr>
        <w:t>1</w:t>
      </w:r>
      <w:r w:rsidR="000F0D81">
        <w:rPr>
          <w:vertAlign w:val="superscript"/>
        </w:rPr>
        <w:t>,</w:t>
      </w:r>
      <w:r w:rsidRPr="001B6B06">
        <w:rPr>
          <w:vertAlign w:val="superscript"/>
        </w:rPr>
        <w:t>2</w:t>
      </w:r>
      <w:r w:rsidR="000F0D81">
        <w:rPr>
          <w:vertAlign w:val="superscript"/>
        </w:rPr>
        <w:t>,</w:t>
      </w:r>
      <w:r w:rsidRPr="001B6B06">
        <w:rPr>
          <w:vertAlign w:val="superscript"/>
        </w:rPr>
        <w:t>3</w:t>
      </w:r>
      <w:r w:rsidR="00171833">
        <w:rPr>
          <w:lang w:val="en-US"/>
        </w:rPr>
        <w:t>Sistem Informasi</w:t>
      </w:r>
      <w:r w:rsidR="00002D7D">
        <w:rPr>
          <w:lang w:val="en-US"/>
        </w:rPr>
        <w:t>, Fakultas</w:t>
      </w:r>
      <w:r w:rsidR="00171833">
        <w:rPr>
          <w:lang w:val="en-US"/>
        </w:rPr>
        <w:t xml:space="preserve"> Teknologi Informasi</w:t>
      </w:r>
      <w:r w:rsidR="00002D7D">
        <w:rPr>
          <w:lang w:val="en-US"/>
        </w:rPr>
        <w:t xml:space="preserve">, </w:t>
      </w:r>
      <w:r w:rsidR="00171833">
        <w:rPr>
          <w:lang w:val="en-US"/>
        </w:rPr>
        <w:t>Universitas Kristen Satya Wacana</w:t>
      </w:r>
    </w:p>
    <w:p w14:paraId="572D8382" w14:textId="5D40A3EE" w:rsidR="001B6B06" w:rsidRPr="00B2511B" w:rsidRDefault="00171833" w:rsidP="00F70777">
      <w:pPr>
        <w:pStyle w:val="Address"/>
      </w:pPr>
      <w:r>
        <w:rPr>
          <w:lang w:val="en-US"/>
        </w:rPr>
        <w:t>Jl. Diponegoro 52-60, Salatiga 50711, Indonesia</w:t>
      </w:r>
    </w:p>
    <w:p w14:paraId="081AF0B7" w14:textId="4222CB8E" w:rsidR="001508FD" w:rsidRPr="00F57CA8" w:rsidRDefault="00E55419" w:rsidP="00F57CA8">
      <w:pPr>
        <w:pStyle w:val="Address"/>
      </w:pPr>
      <w:r>
        <w:t>*</w:t>
      </w:r>
      <w:r w:rsidR="00F57CA8">
        <w:t>e-</w:t>
      </w:r>
      <w:r w:rsidR="001508FD" w:rsidRPr="006F5303">
        <w:t xml:space="preserve">mail: </w:t>
      </w:r>
      <w:r w:rsidR="00171833">
        <w:rPr>
          <w:i/>
          <w:lang w:val="en-US"/>
        </w:rPr>
        <w:t>zenithaeunike@gmail.com</w:t>
      </w:r>
      <w:hyperlink r:id="rId8" w:history="1"/>
    </w:p>
    <w:p w14:paraId="0C9151D5" w14:textId="77777777" w:rsidR="001508FD" w:rsidRDefault="001508FD" w:rsidP="001508FD">
      <w:pPr>
        <w:pStyle w:val="PageNumber1"/>
        <w:rPr>
          <w:rFonts w:ascii="Times New Roman" w:hAnsi="Times New Roman"/>
          <w:sz w:val="20"/>
          <w:lang w:val="id-ID"/>
        </w:rPr>
      </w:pPr>
    </w:p>
    <w:p w14:paraId="73BB3207" w14:textId="25343214" w:rsidR="003E72E4" w:rsidRDefault="00E55419" w:rsidP="00C86342">
      <w:pPr>
        <w:pStyle w:val="PageNumber1"/>
        <w:rPr>
          <w:rFonts w:ascii="Times New Roman" w:hAnsi="Times New Roman"/>
          <w:sz w:val="20"/>
        </w:rPr>
      </w:pPr>
      <w:r w:rsidRPr="00F616A8">
        <w:rPr>
          <w:rFonts w:ascii="Times New Roman" w:hAnsi="Times New Roman"/>
          <w:sz w:val="20"/>
          <w:lang w:val="id-ID"/>
        </w:rPr>
        <w:t>(</w:t>
      </w:r>
      <w:r w:rsidRPr="0087075D">
        <w:rPr>
          <w:rFonts w:ascii="Times New Roman" w:hAnsi="Times New Roman"/>
          <w:b/>
          <w:bCs/>
          <w:i/>
          <w:iCs/>
          <w:sz w:val="20"/>
          <w:lang w:val="id-ID"/>
        </w:rPr>
        <w:t>received</w:t>
      </w:r>
      <w:r w:rsidRPr="0087075D">
        <w:rPr>
          <w:rFonts w:ascii="Times New Roman" w:hAnsi="Times New Roman"/>
          <w:b/>
          <w:bCs/>
          <w:sz w:val="20"/>
          <w:lang w:val="id-ID"/>
        </w:rPr>
        <w:t>:</w:t>
      </w:r>
      <w:r w:rsidRPr="00F616A8">
        <w:rPr>
          <w:rFonts w:ascii="Times New Roman" w:hAnsi="Times New Roman"/>
          <w:sz w:val="20"/>
          <w:lang w:val="id-ID"/>
        </w:rPr>
        <w:t xml:space="preserve"> </w:t>
      </w:r>
      <w:r>
        <w:rPr>
          <w:rFonts w:ascii="Times New Roman" w:hAnsi="Times New Roman"/>
          <w:sz w:val="20"/>
          <w:lang w:val="id-ID"/>
        </w:rPr>
        <w:t>?</w:t>
      </w:r>
      <w:r w:rsidRPr="00F616A8">
        <w:rPr>
          <w:rFonts w:ascii="Times New Roman" w:hAnsi="Times New Roman"/>
          <w:sz w:val="20"/>
          <w:lang w:val="id-ID"/>
        </w:rPr>
        <w:t>,</w:t>
      </w:r>
      <w:r w:rsidRPr="00F616A8">
        <w:rPr>
          <w:rFonts w:ascii="Times New Roman" w:hAnsi="Times New Roman"/>
          <w:sz w:val="20"/>
        </w:rPr>
        <w:t xml:space="preserve"> </w:t>
      </w:r>
      <w:r w:rsidRPr="0087075D">
        <w:rPr>
          <w:rFonts w:ascii="Times New Roman" w:hAnsi="Times New Roman"/>
          <w:b/>
          <w:bCs/>
          <w:i/>
          <w:iCs/>
          <w:sz w:val="20"/>
          <w:lang w:val="id-ID"/>
        </w:rPr>
        <w:t>revised</w:t>
      </w:r>
      <w:r w:rsidRPr="0087075D">
        <w:rPr>
          <w:rFonts w:ascii="Times New Roman" w:hAnsi="Times New Roman"/>
          <w:b/>
          <w:bCs/>
          <w:sz w:val="20"/>
          <w:lang w:val="id-ID"/>
        </w:rPr>
        <w:t>:</w:t>
      </w:r>
      <w:r w:rsidRPr="00F616A8">
        <w:rPr>
          <w:rFonts w:ascii="Times New Roman" w:hAnsi="Times New Roman"/>
          <w:sz w:val="20"/>
        </w:rPr>
        <w:t xml:space="preserve"> </w:t>
      </w:r>
      <w:r>
        <w:rPr>
          <w:rFonts w:ascii="Times New Roman" w:hAnsi="Times New Roman"/>
          <w:sz w:val="20"/>
          <w:lang w:val="id-ID"/>
        </w:rPr>
        <w:t>?</w:t>
      </w:r>
      <w:r w:rsidRPr="00F616A8">
        <w:rPr>
          <w:rFonts w:ascii="Times New Roman" w:hAnsi="Times New Roman"/>
          <w:sz w:val="20"/>
          <w:lang w:val="id-ID"/>
        </w:rPr>
        <w:t>,</w:t>
      </w:r>
      <w:r w:rsidRPr="00F616A8">
        <w:rPr>
          <w:rFonts w:ascii="Times New Roman" w:hAnsi="Times New Roman"/>
          <w:sz w:val="20"/>
        </w:rPr>
        <w:t xml:space="preserve"> </w:t>
      </w:r>
      <w:r w:rsidRPr="0087075D">
        <w:rPr>
          <w:rFonts w:ascii="Times New Roman" w:hAnsi="Times New Roman"/>
          <w:b/>
          <w:bCs/>
          <w:i/>
          <w:iCs/>
          <w:sz w:val="20"/>
          <w:lang w:val="id-ID"/>
        </w:rPr>
        <w:t>accepted</w:t>
      </w:r>
      <w:r w:rsidRPr="0087075D">
        <w:rPr>
          <w:rFonts w:ascii="Times New Roman" w:hAnsi="Times New Roman"/>
          <w:b/>
          <w:bCs/>
          <w:sz w:val="20"/>
          <w:lang w:val="id-ID"/>
        </w:rPr>
        <w:t>:</w:t>
      </w:r>
      <w:r w:rsidRPr="00F616A8">
        <w:rPr>
          <w:rFonts w:ascii="Times New Roman" w:hAnsi="Times New Roman"/>
          <w:sz w:val="20"/>
        </w:rPr>
        <w:t xml:space="preserve"> </w:t>
      </w:r>
      <w:r>
        <w:rPr>
          <w:rFonts w:ascii="Times New Roman" w:hAnsi="Times New Roman"/>
          <w:sz w:val="20"/>
          <w:lang w:val="id-ID"/>
        </w:rPr>
        <w:t>? diisi oleh editor</w:t>
      </w:r>
      <w:r w:rsidRPr="00F616A8">
        <w:rPr>
          <w:rFonts w:ascii="Times New Roman" w:hAnsi="Times New Roman"/>
          <w:sz w:val="20"/>
          <w:lang w:val="id-ID"/>
        </w:rPr>
        <w:t>)</w:t>
      </w:r>
      <w:hyperlink r:id="rId9" w:history="1"/>
    </w:p>
    <w:p w14:paraId="63B108F3" w14:textId="77777777" w:rsidR="003E72E4" w:rsidRPr="00E55419" w:rsidRDefault="003E72E4" w:rsidP="001508FD">
      <w:pPr>
        <w:pStyle w:val="PageNumber1"/>
        <w:rPr>
          <w:rFonts w:ascii="Times New Roman" w:hAnsi="Times New Roman"/>
          <w:sz w:val="20"/>
        </w:rPr>
      </w:pPr>
    </w:p>
    <w:p w14:paraId="50DE0874" w14:textId="77777777" w:rsidR="000334DD" w:rsidRPr="008F4455" w:rsidRDefault="000334DD" w:rsidP="000334DD">
      <w:pPr>
        <w:contextualSpacing/>
        <w:jc w:val="center"/>
        <w:rPr>
          <w:b/>
          <w:sz w:val="24"/>
          <w:szCs w:val="24"/>
        </w:rPr>
      </w:pPr>
      <w:r w:rsidRPr="008F4455">
        <w:rPr>
          <w:b/>
          <w:sz w:val="24"/>
          <w:szCs w:val="24"/>
        </w:rPr>
        <w:t>Abstrak</w:t>
      </w:r>
    </w:p>
    <w:p w14:paraId="25E162C8" w14:textId="7A87D430" w:rsidR="004A65A3" w:rsidRPr="004A65A3" w:rsidRDefault="00205A86" w:rsidP="004A65A3">
      <w:pPr>
        <w:pStyle w:val="Contents"/>
        <w:ind w:firstLine="0"/>
      </w:pPr>
      <w:r>
        <w:t>Cuaca merupakan kondisi udara di atmosfer pada lokasi dan waktu tertentu yang sifatnya tidak tetap dan selalu berubah. Adapun banyak faktor yang mempengaruhi kondisi cuaca, salah satunya adalah curah hujan. Curah hujan merupakan parameter iklim yang memiliki tingkat keragaman yang tinggi akibat anomali iklim. Anomali iklim yang menjadikan curah hujan sangat sulit untuk diketahui. Adapun faktor-faktor tertentu dapat mengakibatkan pola sebaran dari curah hujan yang menjadi tidak merata antara suatu daerah dengan daerah lainnya. Besarnya curah hujan yang akan terjadi juga tidak dapat ditentukan secara pasti, tetapi bisa dilakukannya prediksi atau diperkirakan besarnya curah hujan di masa yang akan mendatang. Penelitian ini melakukan prediksi curah hujan di Kabupaten Tegal menggunakan ETSFormer.</w:t>
      </w:r>
      <w:r w:rsidR="004A65A3">
        <w:t xml:space="preserve"> </w:t>
      </w:r>
      <w:r w:rsidR="00684125">
        <w:t>Tujuannya adalah untuk</w:t>
      </w:r>
      <w:r w:rsidR="004A65A3">
        <w:t xml:space="preserve"> memberikan informasi yang berguna terkait pola curah hujan di masa mendatang bagi masyarakat dalam menjalani aktivitas sehari-hari terkhususnya di Kabupaten Tegal</w:t>
      </w:r>
      <w:r w:rsidR="002020FD">
        <w:rPr>
          <w:lang w:val="en-US"/>
        </w:rPr>
        <w:t>. Hasil dari penelitian ini bahwa model ETSFormer mampu melakukan prediksi curah hujan dengan baik menggunakan komposisi data 8:2</w:t>
      </w:r>
      <w:r w:rsidR="004A65A3">
        <w:rPr>
          <w:lang w:val="en-US"/>
        </w:rPr>
        <w:t xml:space="preserve"> dengan analisis univariat yang menghasilkan nilai terbaik pada evaluasi metrik MSE sebesar </w:t>
      </w:r>
      <w:r w:rsidR="004A65A3" w:rsidRPr="00863901">
        <w:rPr>
          <w:color w:val="000000"/>
        </w:rPr>
        <w:t>0.002925439039245248</w:t>
      </w:r>
      <w:r w:rsidR="004A65A3" w:rsidRPr="0069651C">
        <w:rPr>
          <w:color w:val="000000"/>
        </w:rPr>
        <w:t xml:space="preserve"> dan MAE sebesar </w:t>
      </w:r>
      <w:r w:rsidR="004A65A3" w:rsidRPr="00863901">
        <w:rPr>
          <w:color w:val="000000"/>
        </w:rPr>
        <w:t>0.036676984280347824</w:t>
      </w:r>
      <w:r w:rsidR="004A65A3">
        <w:rPr>
          <w:lang w:val="en-US"/>
        </w:rPr>
        <w:t>.</w:t>
      </w:r>
    </w:p>
    <w:p w14:paraId="561D6F7B" w14:textId="20962340" w:rsidR="000334DD" w:rsidRPr="006F5303" w:rsidRDefault="000334DD" w:rsidP="00893959">
      <w:pPr>
        <w:pStyle w:val="Contents"/>
        <w:spacing w:before="120"/>
        <w:ind w:firstLine="0"/>
      </w:pPr>
      <w:r w:rsidRPr="00107F31">
        <w:rPr>
          <w:b/>
          <w:bCs/>
          <w:iCs/>
        </w:rPr>
        <w:t xml:space="preserve">Kata </w:t>
      </w:r>
      <w:r w:rsidR="00893959">
        <w:rPr>
          <w:b/>
          <w:bCs/>
          <w:iCs/>
        </w:rPr>
        <w:t>k</w:t>
      </w:r>
      <w:r w:rsidRPr="00107F31">
        <w:rPr>
          <w:b/>
          <w:bCs/>
          <w:iCs/>
        </w:rPr>
        <w:t>unci</w:t>
      </w:r>
      <w:r w:rsidRPr="00107F31">
        <w:rPr>
          <w:b/>
          <w:bCs/>
        </w:rPr>
        <w:t>:</w:t>
      </w:r>
      <w:r w:rsidRPr="006F5303">
        <w:rPr>
          <w:b/>
        </w:rPr>
        <w:t xml:space="preserve"> </w:t>
      </w:r>
      <w:r w:rsidR="00770DCE">
        <w:t>Prediksi, Curah Hujan, Deep Learning, ETSFormer</w:t>
      </w:r>
    </w:p>
    <w:p w14:paraId="424AAB1C" w14:textId="77777777" w:rsidR="00DD7B10" w:rsidRPr="008F4455" w:rsidRDefault="001E35F4" w:rsidP="00DD7B10">
      <w:pPr>
        <w:contextualSpacing/>
        <w:jc w:val="center"/>
        <w:rPr>
          <w:b/>
          <w:i/>
          <w:iCs/>
          <w:sz w:val="24"/>
          <w:szCs w:val="24"/>
        </w:rPr>
      </w:pPr>
      <w:r w:rsidRPr="008F4455">
        <w:rPr>
          <w:b/>
          <w:i/>
          <w:iCs/>
          <w:sz w:val="24"/>
          <w:szCs w:val="24"/>
        </w:rPr>
        <w:t>Abstract</w:t>
      </w:r>
    </w:p>
    <w:p w14:paraId="1BD2F483" w14:textId="2AD597ED" w:rsidR="009B463C" w:rsidRPr="009B463C" w:rsidRDefault="009B463C" w:rsidP="00385F15">
      <w:pPr>
        <w:pStyle w:val="Contents"/>
        <w:ind w:firstLine="0"/>
        <w:rPr>
          <w:bCs/>
          <w:i/>
          <w:iCs/>
        </w:rPr>
      </w:pPr>
      <w:r w:rsidRPr="009B463C">
        <w:rPr>
          <w:bCs/>
          <w:i/>
          <w:iCs/>
        </w:rPr>
        <w:t xml:space="preserve">Weather is the atmospheric condition at a specific location and time that is variable and constantly changing. Many factors influence weather conditions, one of which is rainfall. Rainfall is a climatic parameter characterized by high variability due to climate anomalies. These anomalies make rainfall prediction very challenging. Specific factors can cause uneven distribution patterns of rainfall between different regions. The exact amount of rainfall that will occur cannot be determined precisely, but predictions or estimations can be made for future rainfall amounts. This study predicts rainfall in </w:t>
      </w:r>
      <w:r w:rsidR="001D09FF">
        <w:rPr>
          <w:bCs/>
          <w:i/>
          <w:iCs/>
        </w:rPr>
        <w:t>Kabupaten Tegal</w:t>
      </w:r>
      <w:r w:rsidRPr="009B463C">
        <w:rPr>
          <w:bCs/>
          <w:i/>
          <w:iCs/>
        </w:rPr>
        <w:t xml:space="preserve"> using ETSFormer. Its aim is to provide useful information about future rainfall patterns for the community, especially in </w:t>
      </w:r>
      <w:r w:rsidR="001D09FF">
        <w:rPr>
          <w:bCs/>
          <w:i/>
          <w:iCs/>
        </w:rPr>
        <w:t>Kabupaten Tegal</w:t>
      </w:r>
      <w:r w:rsidRPr="009B463C">
        <w:rPr>
          <w:bCs/>
          <w:i/>
          <w:iCs/>
        </w:rPr>
        <w:t>, to facilitate daily activities. The results show that the ETSFormer model effectively predicts rainfall, achieving optimal results with an 8:2 data composition using univariate analysis, yielding the best MSE evaluation metric of 0.002925439039245248 and MAE of 0.036676984280347824</w:t>
      </w:r>
      <w:r w:rsidR="00FD31A2" w:rsidRPr="00107F31">
        <w:rPr>
          <w:bCs/>
          <w:i/>
          <w:iCs/>
        </w:rPr>
        <w:t>.</w:t>
      </w:r>
    </w:p>
    <w:p w14:paraId="376AA058" w14:textId="1589A3FA" w:rsidR="00DD7B10" w:rsidRPr="00107F31" w:rsidRDefault="00DD7B10" w:rsidP="00437AB0">
      <w:pPr>
        <w:pStyle w:val="Contents"/>
        <w:spacing w:before="120"/>
        <w:ind w:firstLine="0"/>
        <w:rPr>
          <w:i/>
          <w:iCs/>
        </w:rPr>
      </w:pPr>
      <w:r w:rsidRPr="00107F31">
        <w:rPr>
          <w:b/>
          <w:bCs/>
          <w:i/>
          <w:iCs/>
        </w:rPr>
        <w:t>Keywords:</w:t>
      </w:r>
      <w:r w:rsidRPr="00107F31">
        <w:rPr>
          <w:b/>
          <w:i/>
          <w:iCs/>
        </w:rPr>
        <w:t xml:space="preserve"> </w:t>
      </w:r>
      <w:r w:rsidR="00770DCE">
        <w:rPr>
          <w:i/>
          <w:iCs/>
        </w:rPr>
        <w:t>Prediction, Rainfall, Deep Learning, ETSFormer</w:t>
      </w:r>
    </w:p>
    <w:p w14:paraId="10961F65" w14:textId="77777777" w:rsidR="00DD7B10" w:rsidRDefault="00DD7B10" w:rsidP="00DD7B10">
      <w:pPr>
        <w:pStyle w:val="Contents"/>
        <w:ind w:firstLine="0"/>
      </w:pPr>
    </w:p>
    <w:p w14:paraId="6A3F2DD8" w14:textId="0734CD82" w:rsidR="001B6B06" w:rsidRPr="006258C3" w:rsidRDefault="00584CEA" w:rsidP="001B6B06">
      <w:pPr>
        <w:pStyle w:val="Heading1"/>
        <w:rPr>
          <w:sz w:val="24"/>
          <w:szCs w:val="24"/>
          <w:lang w:val="en-US"/>
        </w:rPr>
      </w:pPr>
      <w:r w:rsidRPr="006258C3">
        <w:rPr>
          <w:sz w:val="24"/>
          <w:szCs w:val="24"/>
        </w:rPr>
        <w:t>Pendahuluan</w:t>
      </w:r>
    </w:p>
    <w:p w14:paraId="759F6674" w14:textId="0FB2D154" w:rsidR="001A732F" w:rsidRDefault="001A732F" w:rsidP="00D2011D">
      <w:pPr>
        <w:pStyle w:val="Contents"/>
        <w:rPr>
          <w:lang w:val="en-US"/>
        </w:rPr>
      </w:pPr>
      <w:r>
        <w:rPr>
          <w:lang w:val="en-US"/>
        </w:rPr>
        <w:t xml:space="preserve">Cuaca merupakan kondisi udara di atmosfer pada lokasi dan waktu tertentu yang sifatnya tidak tetap dan selalu berubah. Adapun banyak faktor yang mempengaruhi kondisi cuaca, salah satunya adalah curah hujan. Curah hujan merupakan parameter iklim yang memiliki tingkat keragaman yang tinggi akibat anomali iklim. Anomali iklim yang menjadikan curah hujan sangat sulit untuk diketahui. Ada faktor-faktor tertentu yang mempengaruhi karakteristik keragaman curah hujan tersebut, yaitu faktor geografis, </w:t>
      </w:r>
      <w:r w:rsidR="009A54AC">
        <w:rPr>
          <w:lang w:val="en-US"/>
        </w:rPr>
        <w:t xml:space="preserve">orografis, </w:t>
      </w:r>
      <w:r>
        <w:rPr>
          <w:lang w:val="en-US"/>
        </w:rPr>
        <w:t xml:space="preserve">topografis, orientasi, dan struktur kepulauannya. Faktor-faktor tersebut mengakibatkan pola sebaran dari curah hujan yang akan menjadi tidak merata antara suatu daerah </w:t>
      </w:r>
      <w:r>
        <w:rPr>
          <w:lang w:val="en-US"/>
        </w:rPr>
        <w:lastRenderedPageBreak/>
        <w:t>dengan daerah lainnya</w:t>
      </w:r>
      <w:r w:rsidR="00273A96">
        <w:rPr>
          <w:lang w:val="en-US"/>
        </w:rPr>
        <w:t xml:space="preserve"> </w:t>
      </w:r>
      <w:sdt>
        <w:sdtPr>
          <w:rPr>
            <w:color w:val="000000"/>
            <w:lang w:val="en-US"/>
          </w:rPr>
          <w:tag w:val="MENDELEY_CITATION_v3_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"/>
          <w:id w:val="-856421764"/>
          <w:placeholder>
            <w:docPart w:val="DefaultPlaceholder_-1854013440"/>
          </w:placeholder>
        </w:sdtPr>
        <w:sdtContent>
          <w:r w:rsidR="001145C4" w:rsidRPr="001145C4">
            <w:rPr>
              <w:color w:val="000000"/>
              <w:lang w:val="en-US"/>
            </w:rPr>
            <w:t>[1]</w:t>
          </w:r>
        </w:sdtContent>
      </w:sdt>
      <w:r>
        <w:rPr>
          <w:lang w:val="en-US"/>
        </w:rPr>
        <w:t>. Besarnya curah hujan yang akan terjadi juga tidak dapat ditentukan secara pasti, tetapi bisa dengan dilakukannya prediksi atau diperkirakan besarnya curah hujan di masa yang akan datang</w:t>
      </w:r>
      <w:r w:rsidR="00273A96">
        <w:rPr>
          <w:lang w:val="en-US"/>
        </w:rPr>
        <w:t xml:space="preserve"> </w:t>
      </w:r>
      <w:sdt>
        <w:sdtPr>
          <w:rPr>
            <w:color w:val="000000"/>
            <w:lang w:val="en-US"/>
          </w:rPr>
          <w:tag w:val="MENDELEY_CITATION_v3_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"/>
          <w:id w:val="-932428922"/>
          <w:placeholder>
            <w:docPart w:val="DefaultPlaceholder_-1854013440"/>
          </w:placeholder>
        </w:sdtPr>
        <w:sdtContent>
          <w:r w:rsidR="001145C4" w:rsidRPr="001145C4">
            <w:rPr>
              <w:color w:val="000000"/>
              <w:lang w:val="en-US"/>
            </w:rPr>
            <w:t>[2]</w:t>
          </w:r>
        </w:sdtContent>
      </w:sdt>
      <w:r>
        <w:rPr>
          <w:lang w:val="en-US"/>
        </w:rPr>
        <w:t>. Curah hujan memiliki peran yang penting dan sangat mempengaruhi dalam berbagai bidang, antara lain bidang penerbangan, bidang pelayaran, bidang pertanian, dan bidang lainnya yang melibatkan curah hujan sebagai faktor penentu.</w:t>
      </w:r>
    </w:p>
    <w:p w14:paraId="1B76B1A8" w14:textId="76BFEEF1" w:rsidR="00ED2A07" w:rsidRDefault="001A732F" w:rsidP="00ED2A07">
      <w:pPr>
        <w:pStyle w:val="Contents"/>
        <w:rPr>
          <w:lang w:val="en-US"/>
        </w:rPr>
      </w:pPr>
      <w:r>
        <w:rPr>
          <w:lang w:val="en-US"/>
        </w:rPr>
        <w:t>Indonesia diju</w:t>
      </w:r>
      <w:r w:rsidR="0086757F">
        <w:rPr>
          <w:lang w:val="en-US"/>
        </w:rPr>
        <w:t>lu</w:t>
      </w:r>
      <w:r>
        <w:rPr>
          <w:lang w:val="en-US"/>
        </w:rPr>
        <w:t>ki sebagai negara agraris</w:t>
      </w:r>
      <w:r w:rsidR="009A54AC">
        <w:rPr>
          <w:lang w:val="en-US"/>
        </w:rPr>
        <w:t xml:space="preserve"> yang</w:t>
      </w:r>
      <w:r>
        <w:rPr>
          <w:lang w:val="en-US"/>
        </w:rPr>
        <w:t xml:space="preserve"> </w:t>
      </w:r>
      <w:r w:rsidR="00ED2A07">
        <w:rPr>
          <w:lang w:val="en-US"/>
        </w:rPr>
        <w:t>dimana perekonomian nasional bergantung pada sektor pertanian. Masyarakat Indonesia sebagian besar merupakan pekerja pada sektor pertanian</w:t>
      </w:r>
      <w:r w:rsidR="00273A96">
        <w:rPr>
          <w:lang w:val="en-US"/>
        </w:rPr>
        <w:t xml:space="preserve"> </w:t>
      </w:r>
      <w:sdt>
        <w:sdtPr>
          <w:rPr>
            <w:color w:val="000000"/>
            <w:lang w:val="en-US"/>
          </w:rPr>
          <w:tag w:val="MENDELEY_CITATION_v3_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"/>
          <w:id w:val="-190385928"/>
          <w:placeholder>
            <w:docPart w:val="DefaultPlaceholder_-1854013440"/>
          </w:placeholder>
        </w:sdtPr>
        <w:sdtContent>
          <w:r w:rsidR="001145C4" w:rsidRPr="001145C4">
            <w:rPr>
              <w:color w:val="000000"/>
              <w:lang w:val="en-US"/>
            </w:rPr>
            <w:t>[3]</w:t>
          </w:r>
        </w:sdtContent>
      </w:sdt>
      <w:r w:rsidR="00ED2A07">
        <w:rPr>
          <w:lang w:val="en-US"/>
        </w:rPr>
        <w:t xml:space="preserve">. Dalam bidang pertanian, curah hujan dipengaruhi oleh faktor cuaca yang </w:t>
      </w:r>
      <w:r w:rsidR="00CF4444">
        <w:rPr>
          <w:lang w:val="en-US"/>
        </w:rPr>
        <w:t xml:space="preserve">menjadi </w:t>
      </w:r>
      <w:r w:rsidR="00ED2A07">
        <w:rPr>
          <w:lang w:val="en-US"/>
        </w:rPr>
        <w:t>salah satu acuan untuk menentukan kecocokan jenis tanaman yang akan dibudidayakan</w:t>
      </w:r>
      <w:r w:rsidR="00273A96">
        <w:rPr>
          <w:lang w:val="en-US"/>
        </w:rPr>
        <w:t xml:space="preserve"> </w:t>
      </w:r>
      <w:sdt>
        <w:sdtPr>
          <w:rPr>
            <w:color w:val="000000"/>
            <w:lang w:val="en-US"/>
          </w:rPr>
          <w:tag w:val="MENDELEY_CITATION_v3_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"/>
          <w:id w:val="610393105"/>
          <w:placeholder>
            <w:docPart w:val="DefaultPlaceholder_-1854013440"/>
          </w:placeholder>
        </w:sdtPr>
        <w:sdtContent>
          <w:r w:rsidR="001145C4" w:rsidRPr="001145C4">
            <w:rPr>
              <w:color w:val="000000"/>
              <w:lang w:val="en-US"/>
            </w:rPr>
            <w:t>[2]</w:t>
          </w:r>
        </w:sdtContent>
      </w:sdt>
      <w:r w:rsidR="00ED2A07">
        <w:rPr>
          <w:lang w:val="en-US"/>
        </w:rPr>
        <w:t>. Seperti di Kabupaten Tegal, mayoritas pen</w:t>
      </w:r>
      <w:r w:rsidR="002020FD">
        <w:rPr>
          <w:lang w:val="en-US"/>
        </w:rPr>
        <w:t>du</w:t>
      </w:r>
      <w:r w:rsidR="00ED2A07">
        <w:rPr>
          <w:lang w:val="en-US"/>
        </w:rPr>
        <w:t>d</w:t>
      </w:r>
      <w:r w:rsidR="002020FD">
        <w:rPr>
          <w:lang w:val="en-US"/>
        </w:rPr>
        <w:t>u</w:t>
      </w:r>
      <w:r w:rsidR="00ED2A07">
        <w:rPr>
          <w:lang w:val="en-US"/>
        </w:rPr>
        <w:t>k masih bekerja di sektor pertanian sehingga curah hujan memberikan efek yang besar terhadap produksi dan kualitas pertanian. Menutur analisis Badan Meteorologi dan Geofisika Balai Wilayah II Stasiun Meteorologi Klas III Tegal, Kabupaten Tegal memiliki iklim yang tropis dengan rata-rata curah hujan sepanjang tahun 2020 sebesar 205,28 mm sehingga memiliki curah hujan yang tidak bisa ditebak, sebab dalam setiap minggu hujan muncul dengan tingkat intensitas yang berfluktuasi, bahkan ada beberapa pekan dimana hujan sama sekali tidak terjadi.</w:t>
      </w:r>
    </w:p>
    <w:p w14:paraId="699E9164" w14:textId="33018642" w:rsidR="00ED2A07" w:rsidRDefault="00ED2A07" w:rsidP="00ED2A07">
      <w:pPr>
        <w:pStyle w:val="Contents"/>
        <w:rPr>
          <w:lang w:val="en-US"/>
        </w:rPr>
      </w:pPr>
      <w:r>
        <w:rPr>
          <w:lang w:val="en-US"/>
        </w:rPr>
        <w:t>Namun, dalam beberapa bulan terakhir ini, kondisi sawah mengering di beberapa desa di Kabupaten Tegal dikarenakan kekeringan dan kesulitan air yang mengakibatkan daerah tersebut terancam gagal panen. Untuk itu, diperlukan prediksi curah hujan yang dibutuhkan dalam meningkatkan kinerja manusia di berbagai aktivitas</w:t>
      </w:r>
      <w:r w:rsidR="00273A96">
        <w:rPr>
          <w:lang w:val="en-US"/>
        </w:rPr>
        <w:t xml:space="preserve"> </w:t>
      </w:r>
      <w:sdt>
        <w:sdtPr>
          <w:rPr>
            <w:color w:val="000000"/>
            <w:lang w:val="en-US"/>
          </w:rPr>
          <w:tag w:val="MENDELEY_CITATION_v3_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"/>
          <w:id w:val="301199287"/>
          <w:placeholder>
            <w:docPart w:val="DefaultPlaceholder_-1854013440"/>
          </w:placeholder>
        </w:sdtPr>
        <w:sdtContent>
          <w:r w:rsidR="001145C4" w:rsidRPr="001145C4">
            <w:rPr>
              <w:color w:val="000000"/>
              <w:lang w:val="en-US"/>
            </w:rPr>
            <w:t>[4]</w:t>
          </w:r>
        </w:sdtContent>
      </w:sdt>
      <w:r>
        <w:rPr>
          <w:lang w:val="en-US"/>
        </w:rPr>
        <w:t>. Tidak hanya dalam sektor pertanian, tetapi juga untuk sektor lainnya diharapkan prediksi curah hujan dapat membantu dalam pengelolaan bencana atau mitigasi risiko, sebagai peringatan dini untuk kejadian cuaca ekstrem, maupun dalam pemantauan iklim jangka panjang dan perubahan iklim yang berkaitan. Untuk melakukan prediksi curah hujan dapat menggunakan metode</w:t>
      </w:r>
      <w:r w:rsidR="00996057">
        <w:rPr>
          <w:lang w:val="en-US"/>
        </w:rPr>
        <w:t xml:space="preserve"> </w:t>
      </w:r>
      <w:r w:rsidR="0018720E">
        <w:rPr>
          <w:lang w:val="en-US"/>
        </w:rPr>
        <w:t>dengan</w:t>
      </w:r>
      <w:r w:rsidR="00996057">
        <w:rPr>
          <w:lang w:val="en-US"/>
        </w:rPr>
        <w:t xml:space="preserve"> memanfaatkan pendekatan </w:t>
      </w:r>
      <w:r w:rsidR="00996057">
        <w:rPr>
          <w:i/>
          <w:iCs/>
          <w:lang w:val="en-US"/>
        </w:rPr>
        <w:t>deep learning</w:t>
      </w:r>
      <w:r w:rsidR="00996057">
        <w:rPr>
          <w:lang w:val="en-US"/>
        </w:rPr>
        <w:t xml:space="preserve">. </w:t>
      </w:r>
      <w:r w:rsidR="00996057">
        <w:rPr>
          <w:i/>
          <w:iCs/>
          <w:lang w:val="en-US"/>
        </w:rPr>
        <w:t>Deep learning</w:t>
      </w:r>
      <w:r w:rsidR="00996057">
        <w:rPr>
          <w:lang w:val="en-US"/>
        </w:rPr>
        <w:t xml:space="preserve"> </w:t>
      </w:r>
      <w:r w:rsidR="00CF4444">
        <w:rPr>
          <w:lang w:val="en-US"/>
        </w:rPr>
        <w:t>merupakan</w:t>
      </w:r>
      <w:r w:rsidR="00996057">
        <w:rPr>
          <w:lang w:val="en-US"/>
        </w:rPr>
        <w:t xml:space="preserve"> salah satu metode yang banyak digunakan untuk melakukan prediksi </w:t>
      </w:r>
      <w:r w:rsidR="00996057">
        <w:rPr>
          <w:i/>
          <w:iCs/>
          <w:lang w:val="en-US"/>
        </w:rPr>
        <w:t>time series</w:t>
      </w:r>
      <w:r w:rsidR="00996057">
        <w:rPr>
          <w:lang w:val="en-US"/>
        </w:rPr>
        <w:t xml:space="preserve"> karena memiliki performa yang baik dalam menemukan pola data</w:t>
      </w:r>
      <w:r w:rsidR="00273A96">
        <w:rPr>
          <w:lang w:val="en-US"/>
        </w:rPr>
        <w:t xml:space="preserve"> </w:t>
      </w:r>
      <w:sdt>
        <w:sdtPr>
          <w:rPr>
            <w:color w:val="000000"/>
            <w:lang w:val="en-US"/>
          </w:rPr>
          <w:tag w:val="MENDELEY_CITATION_v3_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"/>
          <w:id w:val="1217002465"/>
          <w:placeholder>
            <w:docPart w:val="DefaultPlaceholder_-1854013440"/>
          </w:placeholder>
        </w:sdtPr>
        <w:sdtContent>
          <w:r w:rsidR="001145C4" w:rsidRPr="001145C4">
            <w:rPr>
              <w:color w:val="000000"/>
              <w:lang w:val="en-US"/>
            </w:rPr>
            <w:t>[5]</w:t>
          </w:r>
        </w:sdtContent>
      </w:sdt>
      <w:r w:rsidR="00996057">
        <w:rPr>
          <w:lang w:val="en-US"/>
        </w:rPr>
        <w:t xml:space="preserve">. Model </w:t>
      </w:r>
      <w:r w:rsidR="00996057">
        <w:rPr>
          <w:i/>
          <w:iCs/>
          <w:lang w:val="en-US"/>
        </w:rPr>
        <w:t>deep learning</w:t>
      </w:r>
      <w:r w:rsidR="00996057">
        <w:rPr>
          <w:lang w:val="en-US"/>
        </w:rPr>
        <w:t xml:space="preserve"> memerlukan waktu untuk dilatih, tetapi dapat memberikan prediksi dalam hitungan menit. Dengan kemajuan terbaru dalam peramalan cuaca menggunakan </w:t>
      </w:r>
      <w:r w:rsidR="00996057">
        <w:rPr>
          <w:i/>
          <w:iCs/>
          <w:lang w:val="en-US"/>
        </w:rPr>
        <w:t>deep learning</w:t>
      </w:r>
      <w:r w:rsidR="00996057">
        <w:rPr>
          <w:lang w:val="en-US"/>
        </w:rPr>
        <w:t xml:space="preserve"> telah menunjukkan peningkatan kinerja yang signifikan yang sebanding dengan model NWP yang dijalankan pada resolusi yang sama</w:t>
      </w:r>
      <w:r w:rsidR="00273A96">
        <w:rPr>
          <w:lang w:val="en-US"/>
        </w:rPr>
        <w:t xml:space="preserve"> </w:t>
      </w:r>
      <w:sdt>
        <w:sdtPr>
          <w:rPr>
            <w:color w:val="000000"/>
            <w:lang w:val="en-US"/>
          </w:rPr>
          <w:tag w:val="MENDELEY_CITATION_v3_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"/>
          <w:id w:val="-686442865"/>
          <w:placeholder>
            <w:docPart w:val="DefaultPlaceholder_-1854013440"/>
          </w:placeholder>
        </w:sdtPr>
        <w:sdtContent>
          <w:r w:rsidR="001145C4" w:rsidRPr="001145C4">
            <w:rPr>
              <w:color w:val="000000"/>
              <w:lang w:val="en-US"/>
            </w:rPr>
            <w:t>[6]</w:t>
          </w:r>
        </w:sdtContent>
      </w:sdt>
      <w:r w:rsidR="00996057">
        <w:rPr>
          <w:lang w:val="en-US"/>
        </w:rPr>
        <w:t>.</w:t>
      </w:r>
    </w:p>
    <w:p w14:paraId="42F642D5" w14:textId="19CDE0BC" w:rsidR="00996057" w:rsidRPr="00996057" w:rsidRDefault="00996057" w:rsidP="00ED2A07">
      <w:pPr>
        <w:pStyle w:val="Contents"/>
        <w:rPr>
          <w:lang w:val="en-US"/>
        </w:rPr>
      </w:pPr>
      <w:r>
        <w:rPr>
          <w:lang w:val="en-US"/>
        </w:rPr>
        <w:t xml:space="preserve">Pada penelitian ini melakukan prediksi curah hujan di Kabupaten Tegal dengan menggunakan metode </w:t>
      </w:r>
      <w:r>
        <w:rPr>
          <w:i/>
          <w:iCs/>
          <w:lang w:val="en-US"/>
        </w:rPr>
        <w:t>time series forecasting</w:t>
      </w:r>
      <w:r>
        <w:rPr>
          <w:lang w:val="en-US"/>
        </w:rPr>
        <w:t xml:space="preserve"> yang merupakan inovasi terbaru, yaitu ETSFormer atau </w:t>
      </w:r>
      <w:r>
        <w:rPr>
          <w:i/>
          <w:iCs/>
          <w:lang w:val="en-US"/>
        </w:rPr>
        <w:t>Exponential Smoothing Transformer</w:t>
      </w:r>
      <w:r>
        <w:rPr>
          <w:lang w:val="en-US"/>
        </w:rPr>
        <w:t>. Pemilihan metode ETSF</w:t>
      </w:r>
      <w:r w:rsidR="00E140BE">
        <w:rPr>
          <w:lang w:val="en-US"/>
        </w:rPr>
        <w:t>or</w:t>
      </w:r>
      <w:r>
        <w:rPr>
          <w:lang w:val="en-US"/>
        </w:rPr>
        <w:t>mer mengacu pada penelitian dari “</w:t>
      </w:r>
      <w:r w:rsidRPr="00D13952">
        <w:t xml:space="preserve">ETSformer: </w:t>
      </w:r>
      <w:r w:rsidRPr="002616E2">
        <w:rPr>
          <w:i/>
          <w:iCs/>
        </w:rPr>
        <w:t>Exponential Smoothing Transformers for Time-series Forecasting</w:t>
      </w:r>
      <w:r>
        <w:t>”</w:t>
      </w:r>
      <w:r w:rsidR="00273A96">
        <w:t xml:space="preserve"> </w:t>
      </w:r>
      <w:sdt>
        <w:sdtPr>
          <w:rPr>
            <w:color w:val="000000"/>
          </w:rPr>
          <w:tag w:val="MENDELEY_CITATION_v3_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"/>
          <w:id w:val="-1733380304"/>
          <w:placeholder>
            <w:docPart w:val="DefaultPlaceholder_-1854013440"/>
          </w:placeholder>
        </w:sdtPr>
        <w:sdtContent>
          <w:r w:rsidR="001145C4" w:rsidRPr="001145C4">
            <w:rPr>
              <w:color w:val="000000"/>
            </w:rPr>
            <w:t>[7]</w:t>
          </w:r>
        </w:sdtContent>
      </w:sdt>
      <w:r>
        <w:t xml:space="preserve">. Dalam penelitiannya, penulis mengusulkan model ETSFormer sebagai sebuah arsitektur transformer yang efektif dan efisien untuk melakukan peramalan deret waktu yang terinspirasi dari metode </w:t>
      </w:r>
      <w:r>
        <w:rPr>
          <w:i/>
          <w:iCs/>
        </w:rPr>
        <w:t>exponential smoothing</w:t>
      </w:r>
      <w:r>
        <w:t xml:space="preserve"> dan arsitektur transformer. ETSFormer merupakan sebuah varian transformer yang memanfaatkan dekomposisi deret waktu dan </w:t>
      </w:r>
      <w:r>
        <w:rPr>
          <w:i/>
          <w:iCs/>
        </w:rPr>
        <w:t>exponential smoothing</w:t>
      </w:r>
      <w:r>
        <w:t xml:space="preserve"> untuk meningkatkan model transformer untuk peramalan deret waktu. Untuk tujuan ini, dua </w:t>
      </w:r>
      <w:r>
        <w:rPr>
          <w:i/>
          <w:iCs/>
        </w:rPr>
        <w:t>attention mechanisms</w:t>
      </w:r>
      <w:r>
        <w:t xml:space="preserve">, yaitu </w:t>
      </w:r>
      <w:r>
        <w:rPr>
          <w:i/>
          <w:iCs/>
        </w:rPr>
        <w:t>Exponential Smoothing Attention</w:t>
      </w:r>
      <w:r>
        <w:t xml:space="preserve"> (ESA) dan </w:t>
      </w:r>
      <w:r>
        <w:rPr>
          <w:i/>
          <w:iCs/>
        </w:rPr>
        <w:t>Frequency Attention</w:t>
      </w:r>
      <w:r>
        <w:t xml:space="preserve"> (FA) yang dikembangkan untuk menggantikan </w:t>
      </w:r>
      <w:r>
        <w:rPr>
          <w:i/>
          <w:iCs/>
        </w:rPr>
        <w:t>self-attention mechanism</w:t>
      </w:r>
      <w:r>
        <w:t xml:space="preserve">. Hasilnya adalah model </w:t>
      </w:r>
      <w:r>
        <w:rPr>
          <w:i/>
          <w:iCs/>
        </w:rPr>
        <w:t>Deep Learning</w:t>
      </w:r>
      <w:r>
        <w:t xml:space="preserve"> yang menghasilkan ramalan dengan komponen </w:t>
      </w:r>
      <w:r>
        <w:rPr>
          <w:i/>
          <w:iCs/>
        </w:rPr>
        <w:t>level</w:t>
      </w:r>
      <w:r>
        <w:t xml:space="preserve">, </w:t>
      </w:r>
      <w:r>
        <w:rPr>
          <w:i/>
          <w:iCs/>
        </w:rPr>
        <w:t>growth</w:t>
      </w:r>
      <w:r>
        <w:t xml:space="preserve">, dan </w:t>
      </w:r>
      <w:r>
        <w:rPr>
          <w:i/>
          <w:iCs/>
        </w:rPr>
        <w:t>seasonal</w:t>
      </w:r>
      <w:r>
        <w:t xml:space="preserve"> yang dapat dianalisis dan diintepretasikan</w:t>
      </w:r>
      <w:r w:rsidR="00CA3ABB">
        <w:t xml:space="preserve"> </w:t>
      </w:r>
      <w:sdt>
        <w:sdtPr>
          <w:rPr>
            <w:color w:val="000000"/>
          </w:rPr>
          <w:tag w:val="MENDELEY_CITATION_v3_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"/>
          <w:id w:val="-2027934214"/>
          <w:placeholder>
            <w:docPart w:val="DefaultPlaceholder_-1854013440"/>
          </w:placeholder>
        </w:sdtPr>
        <w:sdtContent>
          <w:r w:rsidR="001145C4" w:rsidRPr="001145C4">
            <w:rPr>
              <w:color w:val="000000"/>
            </w:rPr>
            <w:t>[8]</w:t>
          </w:r>
        </w:sdtContent>
      </w:sdt>
      <w:r>
        <w:t xml:space="preserve">. Adapun hasil dari penelitiannya, bahwa ETSFormer mencapai kinerja terbaik dengan mengungguli pendekatan-pendekatan pesaing, seperti Autoformer, Informer, LogTrans, Reformer, LSTnet, hingga LTSM di ata 6 </w:t>
      </w:r>
      <w:r>
        <w:rPr>
          <w:i/>
          <w:iCs/>
        </w:rPr>
        <w:t>real world</w:t>
      </w:r>
      <w:r>
        <w:t xml:space="preserve"> </w:t>
      </w:r>
      <w:r w:rsidRPr="003B64E3">
        <w:rPr>
          <w:i/>
          <w:iCs/>
        </w:rPr>
        <w:t>dataset</w:t>
      </w:r>
      <w:r>
        <w:t xml:space="preserve"> dan ETSFormer menjadi </w:t>
      </w:r>
      <w:r>
        <w:rPr>
          <w:i/>
          <w:iCs/>
        </w:rPr>
        <w:t>best result</w:t>
      </w:r>
      <w:r>
        <w:t xml:space="preserve"> menggunakan evaluasi metrik MAE dan MSE untuk dataset cuaca.</w:t>
      </w:r>
    </w:p>
    <w:p w14:paraId="05C9C968" w14:textId="77777777" w:rsidR="00540C63" w:rsidRDefault="00540C63" w:rsidP="00540C63">
      <w:pPr>
        <w:pStyle w:val="Contents"/>
      </w:pPr>
    </w:p>
    <w:p w14:paraId="294059A6" w14:textId="3EECB6E6" w:rsidR="001B6B06" w:rsidRPr="006258C3" w:rsidRDefault="00584CEA" w:rsidP="001B6B06">
      <w:pPr>
        <w:pStyle w:val="Heading1"/>
        <w:rPr>
          <w:sz w:val="24"/>
          <w:szCs w:val="24"/>
        </w:rPr>
      </w:pPr>
      <w:r w:rsidRPr="006258C3">
        <w:rPr>
          <w:sz w:val="24"/>
          <w:szCs w:val="24"/>
        </w:rPr>
        <w:t>Tinjauan Literatur</w:t>
      </w:r>
    </w:p>
    <w:p w14:paraId="36F099F6" w14:textId="3C22F377" w:rsidR="000F0D81" w:rsidRDefault="000A23E2" w:rsidP="000A23E2">
      <w:pPr>
        <w:pStyle w:val="Contents"/>
        <w:rPr>
          <w:bCs/>
        </w:rPr>
      </w:pPr>
      <w:r>
        <w:rPr>
          <w:bCs/>
        </w:rPr>
        <w:t>Berbagai penelitian yang telah memprediksi curah hujan menggunakan pendekatan deep learning, seperti penelitian oleh Brando Dharma, Lely Hiryanto, dan Teny Handhayani</w:t>
      </w:r>
      <w:r w:rsidR="00CA3ABB">
        <w:rPr>
          <w:bCs/>
        </w:rPr>
        <w:t xml:space="preserve"> </w:t>
      </w:r>
      <w:sdt>
        <w:sdtPr>
          <w:rPr>
            <w:bCs/>
            <w:color w:val="000000"/>
          </w:rPr>
          <w:tag w:val="MENDELEY_CITATION_v3_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"/>
          <w:id w:val="-1486152331"/>
          <w:placeholder>
            <w:docPart w:val="DefaultPlaceholder_-1854013440"/>
          </w:placeholder>
        </w:sdtPr>
        <w:sdtContent>
          <w:r w:rsidR="001145C4" w:rsidRPr="001145C4">
            <w:rPr>
              <w:bCs/>
              <w:color w:val="000000"/>
            </w:rPr>
            <w:t>[9]</w:t>
          </w:r>
        </w:sdtContent>
      </w:sdt>
      <w:r>
        <w:rPr>
          <w:bCs/>
        </w:rPr>
        <w:t xml:space="preserve">, melakukan prediksi curah huajn di Kabupaten Badung, Bali dengan metode LTSM yang menghasilkan prediksi tersebut sangat akurat yang memiliki nilai </w:t>
      </w:r>
      <w:r w:rsidRPr="002C0D1A">
        <w:rPr>
          <w:bCs/>
          <w:i/>
          <w:iCs/>
        </w:rPr>
        <w:t>error</w:t>
      </w:r>
      <w:r>
        <w:rPr>
          <w:bCs/>
        </w:rPr>
        <w:t xml:space="preserve"> kurang dari 10 dengan mengumpulkan data dari tahun 2010 hingga 2021 dan disimpulkan bahwa metode LTSM menjadi model yang baik untuk melakukan prediksi dengan jangka waktu yang jauh.</w:t>
      </w:r>
    </w:p>
    <w:p w14:paraId="0C73ABC5" w14:textId="6D1D39D2" w:rsidR="000A23E2" w:rsidRDefault="000A23E2" w:rsidP="000A23E2">
      <w:pPr>
        <w:pStyle w:val="Contents"/>
        <w:rPr>
          <w:bCs/>
        </w:rPr>
      </w:pPr>
      <w:r>
        <w:rPr>
          <w:bCs/>
        </w:rPr>
        <w:t>Penelitian oleh M Devid Alam dan Chairani</w:t>
      </w:r>
      <w:r w:rsidR="00CA3ABB">
        <w:rPr>
          <w:bCs/>
        </w:rPr>
        <w:t xml:space="preserve"> </w:t>
      </w:r>
      <w:sdt>
        <w:sdtPr>
          <w:rPr>
            <w:bCs/>
            <w:color w:val="000000"/>
          </w:rPr>
          <w:tag w:val="MENDELEY_CITATION_v3_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"/>
          <w:id w:val="17360368"/>
          <w:placeholder>
            <w:docPart w:val="DefaultPlaceholder_-1854013440"/>
          </w:placeholder>
        </w:sdtPr>
        <w:sdtContent>
          <w:r w:rsidR="001145C4" w:rsidRPr="001145C4">
            <w:rPr>
              <w:bCs/>
              <w:color w:val="000000"/>
            </w:rPr>
            <w:t>[10]</w:t>
          </w:r>
        </w:sdtContent>
      </w:sdt>
      <w:r>
        <w:rPr>
          <w:bCs/>
        </w:rPr>
        <w:t>, melakukan perbandingan antara metode LTSM dengan metode GRU untuk memprediksi curah hu</w:t>
      </w:r>
      <w:r w:rsidR="00CA3ABB">
        <w:rPr>
          <w:bCs/>
        </w:rPr>
        <w:t>ja</w:t>
      </w:r>
      <w:r>
        <w:rPr>
          <w:bCs/>
        </w:rPr>
        <w:t xml:space="preserve">n dengan pembagian data training dan data test </w:t>
      </w:r>
      <w:r>
        <w:rPr>
          <w:bCs/>
        </w:rPr>
        <w:lastRenderedPageBreak/>
        <w:t xml:space="preserve">menjadi 7:3, hasilnya disimpulkan bahwa metode LTSM 1 memiliki performa terbaik dengan nilai evaluasi yang baik, yaitu nilai RMSE sebesar 16.81, nilai MSE sebesar 282.55, dan nilai MAD sebesar 10.43. Sementara itu, metode GRU 1 dengan pembagian dataset yang sama memiliki performa terbaik dengan akurasi sebesar 62%, presisi 58%, </w:t>
      </w:r>
      <w:r w:rsidRPr="00785DAD">
        <w:rPr>
          <w:bCs/>
          <w:i/>
          <w:iCs/>
        </w:rPr>
        <w:t>recall</w:t>
      </w:r>
      <w:r>
        <w:rPr>
          <w:bCs/>
        </w:rPr>
        <w:t xml:space="preserve"> 66%, dan f1 </w:t>
      </w:r>
      <w:r w:rsidRPr="00785DAD">
        <w:rPr>
          <w:bCs/>
          <w:i/>
          <w:iCs/>
        </w:rPr>
        <w:t>score</w:t>
      </w:r>
      <w:r>
        <w:rPr>
          <w:bCs/>
        </w:rPr>
        <w:t xml:space="preserve"> 62%.</w:t>
      </w:r>
    </w:p>
    <w:p w14:paraId="28363F45" w14:textId="48750BA3" w:rsidR="000A23E2" w:rsidRDefault="000A23E2" w:rsidP="000A23E2">
      <w:pPr>
        <w:pStyle w:val="Contents"/>
        <w:rPr>
          <w:bCs/>
        </w:rPr>
      </w:pPr>
      <w:r>
        <w:rPr>
          <w:bCs/>
        </w:rPr>
        <w:t>Penelitian oleh Nenni Mona, Firman Maranatha, dan Doni Albert</w:t>
      </w:r>
      <w:r w:rsidR="00CA3ABB">
        <w:rPr>
          <w:bCs/>
        </w:rPr>
        <w:t xml:space="preserve"> </w:t>
      </w:r>
      <w:sdt>
        <w:sdtPr>
          <w:rPr>
            <w:bCs/>
            <w:color w:val="000000"/>
          </w:rPr>
          <w:tag w:val="MENDELEY_CITATION_v3_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"/>
          <w:id w:val="780533061"/>
          <w:placeholder>
            <w:docPart w:val="DefaultPlaceholder_-1854013440"/>
          </w:placeholder>
        </w:sdtPr>
        <w:sdtContent>
          <w:r w:rsidR="001145C4" w:rsidRPr="001145C4">
            <w:rPr>
              <w:bCs/>
              <w:color w:val="000000"/>
            </w:rPr>
            <w:t>[11]</w:t>
          </w:r>
        </w:sdtContent>
      </w:sdt>
      <w:r>
        <w:rPr>
          <w:bCs/>
        </w:rPr>
        <w:t>, menggunakan penerapa</w:t>
      </w:r>
      <w:r w:rsidR="00CA3ABB">
        <w:rPr>
          <w:bCs/>
        </w:rPr>
        <w:t>n</w:t>
      </w:r>
      <w:r>
        <w:rPr>
          <w:bCs/>
        </w:rPr>
        <w:t xml:space="preserve"> algoritma ANN untuk melakukan prediksi curah </w:t>
      </w:r>
      <w:r w:rsidR="00CF4444">
        <w:rPr>
          <w:bCs/>
        </w:rPr>
        <w:t>h</w:t>
      </w:r>
      <w:r>
        <w:rPr>
          <w:bCs/>
        </w:rPr>
        <w:t xml:space="preserve">ujan dan kecepatan angin dan hasil dari penelitian tersebut disimpulkan bahwa pemodelan terbaik delam melakukan prediksi curah hujan adalah dengan algoritma BPNN, yaitu dengan nilai RMSE 0.079535, yaitu dengan 20 neuron, 1000 epoch, serta </w:t>
      </w:r>
      <w:r w:rsidRPr="00E46A0A">
        <w:rPr>
          <w:bCs/>
          <w:i/>
          <w:iCs/>
        </w:rPr>
        <w:t>validation split</w:t>
      </w:r>
      <w:r>
        <w:rPr>
          <w:bCs/>
        </w:rPr>
        <w:t xml:space="preserve"> 0.1. Sementara itu, untuk pemodelan terbaik dalam melakukan prediksi kecepatan angin adalah dengan menggunakan algoritma RNN dengan menggunakan arsitektur LTSM, yaitu dengan nilai RMSE yang diperoleh berada pa</w:t>
      </w:r>
      <w:r w:rsidR="00BE537E">
        <w:rPr>
          <w:bCs/>
        </w:rPr>
        <w:t>d</w:t>
      </w:r>
      <w:r>
        <w:rPr>
          <w:bCs/>
        </w:rPr>
        <w:t xml:space="preserve">a nilai 0.06281251 dengan 30 neuron, 800 epoch, serta </w:t>
      </w:r>
      <w:r w:rsidRPr="005D718D">
        <w:rPr>
          <w:bCs/>
          <w:i/>
          <w:iCs/>
        </w:rPr>
        <w:t>validation split</w:t>
      </w:r>
      <w:r>
        <w:rPr>
          <w:bCs/>
        </w:rPr>
        <w:t xml:space="preserve"> 0.1.</w:t>
      </w:r>
    </w:p>
    <w:p w14:paraId="48990C3B" w14:textId="6BFCFB69" w:rsidR="000A23E2" w:rsidRDefault="000A23E2" w:rsidP="000A23E2">
      <w:pPr>
        <w:pStyle w:val="Contents"/>
        <w:rPr>
          <w:bCs/>
        </w:rPr>
      </w:pPr>
      <w:r>
        <w:rPr>
          <w:bCs/>
        </w:rPr>
        <w:t>Penelitian oleh Ghufron Zaida, Sunardi, dan Anton Tudhana</w:t>
      </w:r>
      <w:r w:rsidR="00CA3ABB">
        <w:rPr>
          <w:bCs/>
        </w:rPr>
        <w:t xml:space="preserve"> </w:t>
      </w:r>
      <w:sdt>
        <w:sdtPr>
          <w:rPr>
            <w:bCs/>
            <w:color w:val="000000"/>
          </w:rPr>
          <w:tag w:val="MENDELEY_CITATION_v3_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"/>
          <w:id w:val="-761681943"/>
          <w:placeholder>
            <w:docPart w:val="DefaultPlaceholder_-1854013440"/>
          </w:placeholder>
        </w:sdtPr>
        <w:sdtContent>
          <w:r w:rsidR="001145C4" w:rsidRPr="001145C4">
            <w:rPr>
              <w:bCs/>
              <w:color w:val="000000"/>
            </w:rPr>
            <w:t>[12]</w:t>
          </w:r>
        </w:sdtContent>
      </w:sdt>
      <w:r>
        <w:rPr>
          <w:bCs/>
        </w:rPr>
        <w:t xml:space="preserve">, melakukan prediksi curha hujan menggunakan jaringan saraf tiduran </w:t>
      </w:r>
      <w:r w:rsidRPr="002D6BCC">
        <w:rPr>
          <w:bCs/>
          <w:i/>
          <w:iCs/>
        </w:rPr>
        <w:t>Backpropagation</w:t>
      </w:r>
      <w:r>
        <w:rPr>
          <w:bCs/>
        </w:rPr>
        <w:t xml:space="preserve"> di Kabupaten Wonosobo dan hasilnya bahwa jaringan tiruan </w:t>
      </w:r>
      <w:r w:rsidRPr="002D6BCC">
        <w:rPr>
          <w:bCs/>
          <w:i/>
          <w:iCs/>
        </w:rPr>
        <w:t>Backpropagation</w:t>
      </w:r>
      <w:r>
        <w:rPr>
          <w:bCs/>
        </w:rPr>
        <w:t xml:space="preserve"> dapat memprediksi curah hujan dengan cukup baik, semakin banyak jumlah lapisan tersembungi pada suatu jaringan maka semakin bagus hasil prediksi yang dihasilkan.</w:t>
      </w:r>
    </w:p>
    <w:p w14:paraId="11DE0B0D" w14:textId="7DD7A636" w:rsidR="000A23E2" w:rsidRPr="000F0D81" w:rsidRDefault="000A23E2" w:rsidP="000A23E2">
      <w:pPr>
        <w:pStyle w:val="Contents"/>
        <w:rPr>
          <w:bCs/>
        </w:rPr>
      </w:pPr>
      <w:r>
        <w:rPr>
          <w:bCs/>
        </w:rPr>
        <w:t>Dari penelitian-penelitian yang sudah diuraikan di atas, dapat disimpulkan bahwa terdapat berbagai metode untuk melakukan prediksi curah hujan, seperti LTSM</w:t>
      </w:r>
      <w:r w:rsidR="0078107C">
        <w:rPr>
          <w:bCs/>
        </w:rPr>
        <w:t>, GRU, ANN, dan BNN. Namun, masih sedikit penelitian prediksi curah hujan yang menggunakan metode ETSFormer. Oleh karena itu, penelitian ini akan melakukan prediksi curah hujan di Kabupaten Tegal dengan menggunakan metode baru, yaitu ETSFormer. Dengan adanya penelitian ini, diharapkan dapat mengatasi permasalahan dan tantangan yang ada, terkhususnya di Kabupaten Tegal yang memiliki perubahan curah hujan yang signifikan dan berfluktuasi sehingga menjadi tantangan bagi masyarakat sekitar yang masih mem</w:t>
      </w:r>
      <w:r w:rsidR="00280590">
        <w:rPr>
          <w:bCs/>
        </w:rPr>
        <w:t>an</w:t>
      </w:r>
      <w:r w:rsidR="0078107C">
        <w:rPr>
          <w:bCs/>
        </w:rPr>
        <w:t>faatkan curah hujan dalam aktivitas sehari-hari.</w:t>
      </w:r>
    </w:p>
    <w:p w14:paraId="36DCE7E3" w14:textId="77777777" w:rsidR="000F0D81" w:rsidRPr="000F0D81" w:rsidRDefault="000F0D81" w:rsidP="0078107C">
      <w:pPr>
        <w:pStyle w:val="Heading1"/>
        <w:numPr>
          <w:ilvl w:val="0"/>
          <w:numId w:val="0"/>
        </w:numPr>
        <w:rPr>
          <w:szCs w:val="22"/>
        </w:rPr>
      </w:pPr>
    </w:p>
    <w:p w14:paraId="53B8C661" w14:textId="4F4B0B32" w:rsidR="001B6B06" w:rsidRPr="006258C3" w:rsidRDefault="00584CEA" w:rsidP="001113C5">
      <w:pPr>
        <w:pStyle w:val="Heading1"/>
        <w:rPr>
          <w:sz w:val="24"/>
          <w:szCs w:val="24"/>
          <w:lang w:val="en-US"/>
        </w:rPr>
      </w:pPr>
      <w:r w:rsidRPr="006258C3">
        <w:rPr>
          <w:sz w:val="24"/>
          <w:szCs w:val="24"/>
        </w:rPr>
        <w:t>Metode Penelitian</w:t>
      </w:r>
    </w:p>
    <w:p w14:paraId="46622BE9" w14:textId="0C093D64" w:rsidR="0078107C" w:rsidRDefault="0078107C" w:rsidP="00002D7D">
      <w:pPr>
        <w:pStyle w:val="Contents"/>
        <w:rPr>
          <w:lang w:val="en-US"/>
        </w:rPr>
      </w:pPr>
      <w:r>
        <w:rPr>
          <w:lang w:val="en-US"/>
        </w:rPr>
        <w:t xml:space="preserve">Dalam metode penelitian ini, tahapan dimulai dengan mengumpulkan data curah hujan harian di Kabupaten Tegal yang diambil dari website Badan Meteorologi Klimatologi dan Geofisika (BMKG) dalam bentuk </w:t>
      </w:r>
      <w:r w:rsidR="00570186">
        <w:rPr>
          <w:lang w:val="en-US"/>
        </w:rPr>
        <w:t>CSV</w:t>
      </w:r>
      <w:r>
        <w:rPr>
          <w:lang w:val="en-US"/>
        </w:rPr>
        <w:t xml:space="preserve">. Data yang dikumpulkan berasal dari Stasiun Meterologi Maritim Tegal dalm periode tahun 2020 hinggan 2023. Penelitian ini menggunakan analisis </w:t>
      </w:r>
      <w:r w:rsidR="00F0134D">
        <w:rPr>
          <w:lang w:val="en-US"/>
        </w:rPr>
        <w:t>u</w:t>
      </w:r>
      <w:r>
        <w:rPr>
          <w:lang w:val="en-US"/>
        </w:rPr>
        <w:t>nivariat yang menggunakan satu variabel saja, yaitu curah hujan (RR).</w:t>
      </w:r>
    </w:p>
    <w:p w14:paraId="1EEBD578" w14:textId="0268741A" w:rsidR="0078107C" w:rsidRDefault="0078107C" w:rsidP="00002D7D">
      <w:pPr>
        <w:pStyle w:val="Contents"/>
        <w:rPr>
          <w:lang w:val="en-US"/>
        </w:rPr>
      </w:pPr>
      <w:r>
        <w:rPr>
          <w:lang w:val="en-US"/>
        </w:rPr>
        <w:t xml:space="preserve">Tahapan selanjutnya, yaitu data preprocessing yang mencakup </w:t>
      </w:r>
      <w:r w:rsidRPr="00F94A6B">
        <w:rPr>
          <w:i/>
          <w:iCs/>
          <w:lang w:val="en-US"/>
        </w:rPr>
        <w:t>data cleaning</w:t>
      </w:r>
      <w:r>
        <w:rPr>
          <w:lang w:val="en-US"/>
        </w:rPr>
        <w:t xml:space="preserve">, </w:t>
      </w:r>
      <w:r w:rsidRPr="00F94A6B">
        <w:rPr>
          <w:i/>
          <w:iCs/>
          <w:lang w:val="en-US"/>
        </w:rPr>
        <w:t>data normalization</w:t>
      </w:r>
      <w:r>
        <w:rPr>
          <w:lang w:val="en-US"/>
        </w:rPr>
        <w:t xml:space="preserve">, dan </w:t>
      </w:r>
      <w:r w:rsidRPr="00F94A6B">
        <w:rPr>
          <w:i/>
          <w:iCs/>
          <w:lang w:val="en-US"/>
        </w:rPr>
        <w:t>data split</w:t>
      </w:r>
      <w:r>
        <w:rPr>
          <w:lang w:val="en-US"/>
        </w:rPr>
        <w:t xml:space="preserve">. Data yang masih mentah tersebut dilakukan data cleaning untuk menghilangkan adanya nilai yang kosong atau redudansi data dan nilai yang tidak relevan. Data yang sudah melalui </w:t>
      </w:r>
      <w:r w:rsidRPr="00F94A6B">
        <w:rPr>
          <w:i/>
          <w:iCs/>
          <w:lang w:val="en-US"/>
        </w:rPr>
        <w:t>data cleaning</w:t>
      </w:r>
      <w:r>
        <w:rPr>
          <w:lang w:val="en-US"/>
        </w:rPr>
        <w:t xml:space="preserve"> kemudian dinormalisa</w:t>
      </w:r>
      <w:r w:rsidR="00C60DE4">
        <w:rPr>
          <w:lang w:val="en-US"/>
        </w:rPr>
        <w:t>s</w:t>
      </w:r>
      <w:r>
        <w:rPr>
          <w:lang w:val="en-US"/>
        </w:rPr>
        <w:t xml:space="preserve">i menggunakan metode </w:t>
      </w:r>
      <w:r w:rsidRPr="00C60DE4">
        <w:rPr>
          <w:i/>
          <w:iCs/>
          <w:lang w:val="en-US"/>
        </w:rPr>
        <w:t>Min-max normalization</w:t>
      </w:r>
      <w:r>
        <w:rPr>
          <w:lang w:val="en-US"/>
        </w:rPr>
        <w:t xml:space="preserve"> untuk mengubah data ke dalam rentang [0,1]. Formula dari metode </w:t>
      </w:r>
      <w:r w:rsidRPr="00C60DE4">
        <w:rPr>
          <w:i/>
          <w:iCs/>
          <w:lang w:val="en-US"/>
        </w:rPr>
        <w:t>Min-max normalization</w:t>
      </w:r>
      <w:r>
        <w:rPr>
          <w:lang w:val="en-US"/>
        </w:rPr>
        <w:t xml:space="preserve"> digambarkan pada formula</w:t>
      </w:r>
      <w:r w:rsidR="007922C0">
        <w:rPr>
          <w:lang w:val="en-US"/>
        </w:rPr>
        <w:t xml:space="preserve"> (1)</w:t>
      </w:r>
      <w:r>
        <w:rPr>
          <w:lang w:val="en-US"/>
        </w:rPr>
        <w:t xml:space="preserve"> berikut:</w:t>
      </w:r>
    </w:p>
    <w:tbl>
      <w:tblPr>
        <w:tblStyle w:val="TableGrid"/>
        <w:tblW w:w="9245"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875"/>
      </w:tblGrid>
      <w:tr w:rsidR="007922C0" w:rsidRPr="00713821" w14:paraId="58BA2F6F" w14:textId="77777777" w:rsidTr="007922C0">
        <w:tc>
          <w:tcPr>
            <w:tcW w:w="8370" w:type="dxa"/>
            <w:vAlign w:val="center"/>
          </w:tcPr>
          <w:p w14:paraId="204E2553" w14:textId="3AB8E685" w:rsidR="007922C0" w:rsidRPr="007922C0" w:rsidRDefault="00000000" w:rsidP="007922C0">
            <w:pPr>
              <w:tabs>
                <w:tab w:val="left" w:pos="567"/>
              </w:tabs>
              <w:rPr>
                <w:rFonts w:eastAsia="Arial"/>
              </w:rPr>
            </w:pPr>
            <m:oMathPara>
              <m:oMath>
                <m:acc>
                  <m:accPr>
                    <m:chr m:val="̃"/>
                    <m:ctrlPr>
                      <w:rPr>
                        <w:rFonts w:ascii="Cambria Math" w:eastAsia="Arial" w:hAnsi="Cambria Math"/>
                        <w:i/>
                      </w:rPr>
                    </m:ctrlPr>
                  </m:accPr>
                  <m:e>
                    <m:r>
                      <w:rPr>
                        <w:rFonts w:ascii="Cambria Math" w:eastAsia="Arial" w:hAnsi="Cambria Math"/>
                      </w:rPr>
                      <m:t>X</m:t>
                    </m:r>
                  </m:e>
                </m:acc>
                <m:r>
                  <w:rPr>
                    <w:rFonts w:ascii="Cambria Math" w:eastAsia="Arial" w:hAnsi="Cambria Math"/>
                  </w:rPr>
                  <m:t>=</m:t>
                </m:r>
                <m:f>
                  <m:fPr>
                    <m:ctrlPr>
                      <w:rPr>
                        <w:rFonts w:ascii="Cambria Math" w:eastAsia="Arial" w:hAnsi="Cambria Math"/>
                        <w:i/>
                      </w:rPr>
                    </m:ctrlPr>
                  </m:fPr>
                  <m:num>
                    <m:r>
                      <w:rPr>
                        <w:rFonts w:ascii="Cambria Math" w:eastAsia="Arial" w:hAnsi="Cambria Math"/>
                      </w:rPr>
                      <m:t xml:space="preserve">X- </m:t>
                    </m:r>
                    <m:sSub>
                      <m:sSubPr>
                        <m:ctrlPr>
                          <w:rPr>
                            <w:rFonts w:ascii="Cambria Math" w:eastAsia="Arial" w:hAnsi="Cambria Math"/>
                            <w:i/>
                          </w:rPr>
                        </m:ctrlPr>
                      </m:sSubPr>
                      <m:e>
                        <m:r>
                          <w:rPr>
                            <w:rFonts w:ascii="Cambria Math" w:eastAsia="Arial" w:hAnsi="Cambria Math"/>
                          </w:rPr>
                          <m:t>X</m:t>
                        </m:r>
                      </m:e>
                      <m:sub>
                        <m:r>
                          <w:rPr>
                            <w:rFonts w:ascii="Cambria Math" w:eastAsia="Arial" w:hAnsi="Cambria Math"/>
                          </w:rPr>
                          <m:t>min</m:t>
                        </m:r>
                      </m:sub>
                    </m:sSub>
                  </m:num>
                  <m:den>
                    <m:sSub>
                      <m:sSubPr>
                        <m:ctrlPr>
                          <w:rPr>
                            <w:rFonts w:ascii="Cambria Math" w:eastAsia="Arial" w:hAnsi="Cambria Math"/>
                            <w:i/>
                          </w:rPr>
                        </m:ctrlPr>
                      </m:sSubPr>
                      <m:e>
                        <m:r>
                          <w:rPr>
                            <w:rFonts w:ascii="Cambria Math" w:eastAsia="Arial" w:hAnsi="Cambria Math"/>
                          </w:rPr>
                          <m:t>X</m:t>
                        </m:r>
                      </m:e>
                      <m:sub>
                        <m:r>
                          <w:rPr>
                            <w:rFonts w:ascii="Cambria Math" w:eastAsia="Arial" w:hAnsi="Cambria Math"/>
                          </w:rPr>
                          <m:t>max</m:t>
                        </m:r>
                      </m:sub>
                    </m:sSub>
                    <m:r>
                      <w:rPr>
                        <w:rFonts w:ascii="Cambria Math" w:eastAsia="Arial" w:hAnsi="Cambria Math"/>
                      </w:rPr>
                      <m:t>-</m:t>
                    </m:r>
                    <m:sSub>
                      <m:sSubPr>
                        <m:ctrlPr>
                          <w:rPr>
                            <w:rFonts w:ascii="Cambria Math" w:eastAsia="Arial" w:hAnsi="Cambria Math"/>
                            <w:i/>
                          </w:rPr>
                        </m:ctrlPr>
                      </m:sSubPr>
                      <m:e>
                        <m:r>
                          <w:rPr>
                            <w:rFonts w:ascii="Cambria Math" w:eastAsia="Arial" w:hAnsi="Cambria Math"/>
                          </w:rPr>
                          <m:t>X</m:t>
                        </m:r>
                      </m:e>
                      <m:sub>
                        <m:r>
                          <w:rPr>
                            <w:rFonts w:ascii="Cambria Math" w:eastAsia="Arial" w:hAnsi="Cambria Math"/>
                          </w:rPr>
                          <m:t>min</m:t>
                        </m:r>
                      </m:sub>
                    </m:sSub>
                  </m:den>
                </m:f>
              </m:oMath>
            </m:oMathPara>
          </w:p>
        </w:tc>
        <w:tc>
          <w:tcPr>
            <w:tcW w:w="875" w:type="dxa"/>
            <w:vAlign w:val="center"/>
          </w:tcPr>
          <w:p w14:paraId="70FA9886" w14:textId="77777777" w:rsidR="007922C0" w:rsidRPr="00713821" w:rsidRDefault="007922C0" w:rsidP="007922C0">
            <w:pPr>
              <w:pStyle w:val="Caption"/>
              <w:jc w:val="both"/>
              <w:rPr>
                <w:rFonts w:eastAsia="Arial"/>
                <w:b w:val="0"/>
                <w:bCs/>
                <w:sz w:val="22"/>
                <w:szCs w:val="22"/>
              </w:rPr>
            </w:pPr>
            <w:r w:rsidRPr="00713821">
              <w:rPr>
                <w:rFonts w:eastAsia="Arial"/>
                <w:b w:val="0"/>
                <w:bCs/>
                <w:sz w:val="22"/>
                <w:szCs w:val="22"/>
              </w:rPr>
              <w:t>(1)</w:t>
            </w:r>
          </w:p>
        </w:tc>
      </w:tr>
    </w:tbl>
    <w:p w14:paraId="1219E546" w14:textId="1E15887D" w:rsidR="0078107C" w:rsidRDefault="00B33C75" w:rsidP="00002D7D">
      <w:pPr>
        <w:pStyle w:val="Contents"/>
        <w:rPr>
          <w:rFonts w:eastAsiaTheme="minorEastAsia"/>
        </w:rPr>
      </w:pPr>
      <w:r>
        <w:rPr>
          <w:lang w:val="en-US"/>
        </w:rPr>
        <w:t>d</w:t>
      </w:r>
      <w:r w:rsidR="0078107C">
        <w:rPr>
          <w:lang w:val="en-US"/>
        </w:rPr>
        <w:t xml:space="preserve">imana </w:t>
      </w:r>
      <m:oMath>
        <m:acc>
          <m:accPr>
            <m:chr m:val="̃"/>
            <m:ctrlPr>
              <w:rPr>
                <w:rFonts w:ascii="Cambria Math" w:eastAsia="Arial" w:hAnsi="Cambria Math"/>
                <w:i/>
              </w:rPr>
            </m:ctrlPr>
          </m:accPr>
          <m:e>
            <m:r>
              <w:rPr>
                <w:rFonts w:ascii="Cambria Math" w:eastAsia="Arial" w:hAnsi="Cambria Math"/>
              </w:rPr>
              <m:t>X</m:t>
            </m:r>
          </m:e>
        </m:acc>
      </m:oMath>
      <w:r w:rsidR="0078107C">
        <w:rPr>
          <w:rFonts w:eastAsiaTheme="minorEastAsia"/>
        </w:rPr>
        <w:t xml:space="preserve"> merupakan data baru dari hasil normalisasi, </w:t>
      </w:r>
      <m:oMath>
        <m:r>
          <w:rPr>
            <w:rFonts w:ascii="Cambria Math" w:eastAsia="Arial" w:hAnsi="Cambria Math"/>
          </w:rPr>
          <m:t>X</m:t>
        </m:r>
      </m:oMath>
      <w:r w:rsidR="0078107C">
        <w:rPr>
          <w:rFonts w:eastAsiaTheme="minorEastAsia"/>
        </w:rPr>
        <w:t xml:space="preserve"> merupakan data yang dinormalisasi, sedangkan </w:t>
      </w:r>
      <m:oMath>
        <m:sSub>
          <m:sSubPr>
            <m:ctrlPr>
              <w:rPr>
                <w:rFonts w:ascii="Cambria Math" w:eastAsia="Arial" w:hAnsi="Cambria Math"/>
                <w:i/>
              </w:rPr>
            </m:ctrlPr>
          </m:sSubPr>
          <m:e>
            <m:r>
              <w:rPr>
                <w:rFonts w:ascii="Cambria Math" w:eastAsia="Arial" w:hAnsi="Cambria Math"/>
              </w:rPr>
              <m:t>X</m:t>
            </m:r>
          </m:e>
          <m:sub>
            <m:r>
              <w:rPr>
                <w:rFonts w:ascii="Cambria Math" w:eastAsia="Arial" w:hAnsi="Cambria Math"/>
              </w:rPr>
              <m:t>min</m:t>
            </m:r>
          </m:sub>
        </m:sSub>
      </m:oMath>
      <w:r w:rsidR="0078107C">
        <w:rPr>
          <w:rFonts w:eastAsiaTheme="minorEastAsia"/>
        </w:rPr>
        <w:t xml:space="preserve"> sebagai nilai minimum dan </w:t>
      </w:r>
      <m:oMath>
        <m:sSub>
          <m:sSubPr>
            <m:ctrlPr>
              <w:rPr>
                <w:rFonts w:ascii="Cambria Math" w:eastAsia="Arial" w:hAnsi="Cambria Math"/>
                <w:i/>
              </w:rPr>
            </m:ctrlPr>
          </m:sSubPr>
          <m:e>
            <m:r>
              <w:rPr>
                <w:rFonts w:ascii="Cambria Math" w:eastAsia="Arial" w:hAnsi="Cambria Math"/>
              </w:rPr>
              <m:t>X</m:t>
            </m:r>
          </m:e>
          <m:sub>
            <m:r>
              <w:rPr>
                <w:rFonts w:ascii="Cambria Math" w:eastAsia="Arial" w:hAnsi="Cambria Math"/>
              </w:rPr>
              <m:t>max</m:t>
            </m:r>
          </m:sub>
        </m:sSub>
      </m:oMath>
      <w:r w:rsidR="0078107C">
        <w:rPr>
          <w:rFonts w:eastAsiaTheme="minorEastAsia"/>
        </w:rPr>
        <w:t xml:space="preserve"> sebagai nilai maksimum.</w:t>
      </w:r>
    </w:p>
    <w:p w14:paraId="139EB7CB" w14:textId="0CA0C4A9" w:rsidR="0078107C" w:rsidRDefault="0078107C" w:rsidP="00002D7D">
      <w:pPr>
        <w:pStyle w:val="Contents"/>
        <w:rPr>
          <w:rFonts w:eastAsiaTheme="minorEastAsia"/>
        </w:rPr>
      </w:pPr>
      <w:r>
        <w:rPr>
          <w:rFonts w:eastAsiaTheme="minorEastAsia"/>
        </w:rPr>
        <w:t xml:space="preserve">Setelah itu, dilakukan </w:t>
      </w:r>
      <w:r w:rsidRPr="00476948">
        <w:rPr>
          <w:rFonts w:eastAsiaTheme="minorEastAsia"/>
          <w:i/>
          <w:iCs/>
        </w:rPr>
        <w:t>split data</w:t>
      </w:r>
      <w:r>
        <w:rPr>
          <w:rFonts w:eastAsiaTheme="minorEastAsia"/>
        </w:rPr>
        <w:t xml:space="preserve"> ke dalam </w:t>
      </w:r>
      <w:r w:rsidR="009C0D1A">
        <w:rPr>
          <w:rFonts w:eastAsiaTheme="minorEastAsia"/>
        </w:rPr>
        <w:t>dua</w:t>
      </w:r>
      <w:r>
        <w:rPr>
          <w:rFonts w:eastAsiaTheme="minorEastAsia"/>
        </w:rPr>
        <w:t xml:space="preserve"> bagian, yaitu </w:t>
      </w:r>
      <w:r w:rsidRPr="00F8109D">
        <w:rPr>
          <w:rFonts w:eastAsiaTheme="minorEastAsia"/>
          <w:i/>
          <w:iCs/>
        </w:rPr>
        <w:t>data training</w:t>
      </w:r>
      <w:r>
        <w:rPr>
          <w:rFonts w:eastAsiaTheme="minorEastAsia"/>
        </w:rPr>
        <w:t xml:space="preserve"> dan </w:t>
      </w:r>
      <w:r w:rsidRPr="00F8109D">
        <w:rPr>
          <w:rFonts w:eastAsiaTheme="minorEastAsia"/>
          <w:i/>
          <w:iCs/>
        </w:rPr>
        <w:t>data test</w:t>
      </w:r>
      <w:r>
        <w:rPr>
          <w:rFonts w:eastAsiaTheme="minorEastAsia"/>
        </w:rPr>
        <w:t>. Data yang sudah siap kemudian dilakukan pengimplementasian dan pengujian</w:t>
      </w:r>
      <w:r w:rsidR="00B33C75">
        <w:rPr>
          <w:rFonts w:eastAsiaTheme="minorEastAsia"/>
        </w:rPr>
        <w:t xml:space="preserve"> model ETSFormer. Tahapan ini menentukan parameter-parameter dan menyesuaikannya dengan model ETSFormer, misalnya jumlah </w:t>
      </w:r>
      <w:r w:rsidR="00B33C75" w:rsidRPr="004A01A3">
        <w:rPr>
          <w:rFonts w:eastAsiaTheme="minorEastAsia"/>
          <w:i/>
          <w:iCs/>
        </w:rPr>
        <w:t>layer</w:t>
      </w:r>
      <w:r w:rsidR="00B33C75">
        <w:rPr>
          <w:rFonts w:eastAsiaTheme="minorEastAsia"/>
        </w:rPr>
        <w:t xml:space="preserve"> yang digunakan, nilai epoch, nilai </w:t>
      </w:r>
      <w:r w:rsidR="00B33C75" w:rsidRPr="004A01A3">
        <w:rPr>
          <w:rFonts w:eastAsiaTheme="minorEastAsia"/>
          <w:i/>
          <w:iCs/>
        </w:rPr>
        <w:t>batch size</w:t>
      </w:r>
      <w:r w:rsidR="00B33C75">
        <w:rPr>
          <w:rFonts w:eastAsiaTheme="minorEastAsia"/>
        </w:rPr>
        <w:t xml:space="preserve">, dan lainnya yang disesuaikan dengang kebutuhan penelitian. Model yang sudah dibuat dan dilatih kemudian melakukan tahap evaluasi menggunakan metrik evaluasi MSE dan MAE. Adapun metode untuk penelitian prediksi curah hujan ini digambarkan dalam bentuk </w:t>
      </w:r>
      <w:r w:rsidR="00B33C75" w:rsidRPr="00260141">
        <w:rPr>
          <w:rFonts w:eastAsiaTheme="minorEastAsia"/>
          <w:i/>
          <w:iCs/>
        </w:rPr>
        <w:t>flowchart</w:t>
      </w:r>
      <w:r w:rsidR="00B33C75">
        <w:rPr>
          <w:rFonts w:eastAsiaTheme="minorEastAsia"/>
        </w:rPr>
        <w:t xml:space="preserve"> dapat di lihat pada Gambar 1.</w:t>
      </w:r>
    </w:p>
    <w:p w14:paraId="222C741B" w14:textId="77777777" w:rsidR="0015005C" w:rsidRDefault="00B33C75" w:rsidP="005B0E73">
      <w:pPr>
        <w:pStyle w:val="Contents"/>
        <w:keepNext/>
        <w:jc w:val="center"/>
      </w:pPr>
      <w:r>
        <w:rPr>
          <w:rFonts w:eastAsia="Arial"/>
          <w:noProof/>
        </w:rPr>
        <w:lastRenderedPageBreak/>
        <w:drawing>
          <wp:inline distT="0" distB="0" distL="0" distR="0" wp14:anchorId="00CED571" wp14:editId="232F22DD">
            <wp:extent cx="2099590" cy="3200400"/>
            <wp:effectExtent l="0" t="0" r="0" b="0"/>
            <wp:docPr id="1097945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945185" name="Picture 1097945185"/>
                    <pic:cNvPicPr/>
                  </pic:nvPicPr>
                  <pic:blipFill>
                    <a:blip r:embed="rId10">
                      <a:extLst>
                        <a:ext uri="{28A0092B-C50C-407E-A947-70E740481C1C}">
                          <a14:useLocalDpi xmlns:a14="http://schemas.microsoft.com/office/drawing/2010/main" val="0"/>
                        </a:ext>
                      </a:extLst>
                    </a:blip>
                    <a:stretch>
                      <a:fillRect/>
                    </a:stretch>
                  </pic:blipFill>
                  <pic:spPr>
                    <a:xfrm>
                      <a:off x="0" y="0"/>
                      <a:ext cx="2099590" cy="3200400"/>
                    </a:xfrm>
                    <a:prstGeom prst="rect">
                      <a:avLst/>
                    </a:prstGeom>
                  </pic:spPr>
                </pic:pic>
              </a:graphicData>
            </a:graphic>
          </wp:inline>
        </w:drawing>
      </w:r>
    </w:p>
    <w:p w14:paraId="2EED9322" w14:textId="1342CDAB" w:rsidR="00B33C75" w:rsidRPr="0015005C" w:rsidRDefault="0015005C" w:rsidP="005B0E73">
      <w:pPr>
        <w:pStyle w:val="Caption"/>
        <w:ind w:left="720"/>
        <w:rPr>
          <w:sz w:val="22"/>
          <w:szCs w:val="16"/>
          <w:lang w:val="en-US"/>
        </w:rPr>
      </w:pPr>
      <w:r w:rsidRPr="0015005C">
        <w:rPr>
          <w:sz w:val="22"/>
          <w:szCs w:val="16"/>
        </w:rPr>
        <w:t>Gambar 1 Flowchart Tahapan Penelitian</w:t>
      </w:r>
    </w:p>
    <w:p w14:paraId="149B8935" w14:textId="0500F7DF" w:rsidR="00B33C75" w:rsidRPr="00136447" w:rsidRDefault="00B33C75" w:rsidP="00E3194E">
      <w:pPr>
        <w:pStyle w:val="Heading2"/>
        <w:ind w:left="450"/>
        <w:rPr>
          <w:lang w:val="en-US"/>
        </w:rPr>
      </w:pPr>
      <w:r w:rsidRPr="00136447">
        <w:rPr>
          <w:lang w:val="en-US"/>
        </w:rPr>
        <w:t>Data Penelitian</w:t>
      </w:r>
    </w:p>
    <w:p w14:paraId="4F85B0B6" w14:textId="0C382BE2" w:rsidR="009A17ED" w:rsidRDefault="009A17ED" w:rsidP="009A17ED">
      <w:pPr>
        <w:pStyle w:val="Contents"/>
        <w:rPr>
          <w:lang w:val="en-US"/>
        </w:rPr>
      </w:pPr>
      <w:r>
        <w:rPr>
          <w:lang w:val="en-US"/>
        </w:rPr>
        <w:t>Proses penelitian ini</w:t>
      </w:r>
      <w:r w:rsidR="00226A94">
        <w:rPr>
          <w:lang w:val="en-US"/>
        </w:rPr>
        <w:t xml:space="preserve"> menggunakan </w:t>
      </w:r>
      <w:r>
        <w:rPr>
          <w:lang w:val="en-US"/>
        </w:rPr>
        <w:t>data sekunder yang diperoleh dari Badan Meteorologi Klimatologi dan Geofisika (BMKG) dengan mengumpulkan data curah hujan harian di Stasiun Meteorologi Maritim Tegal di Kabupaten Tegal dalam periode tahun 2020 hingga tahun 2023. Adapun grafik curah hujan di Kabupaten Tegal pada tahun 2020-2023 dapat di lihat Gambar 2.</w:t>
      </w:r>
    </w:p>
    <w:p w14:paraId="4C309FF8" w14:textId="77777777" w:rsidR="00F16B91" w:rsidRDefault="00F16B91" w:rsidP="009A17ED">
      <w:pPr>
        <w:pStyle w:val="Contents"/>
        <w:rPr>
          <w:lang w:val="en-US"/>
        </w:rPr>
      </w:pPr>
    </w:p>
    <w:p w14:paraId="7FBED5FF" w14:textId="77777777" w:rsidR="0015005C" w:rsidRDefault="009A17ED" w:rsidP="0015005C">
      <w:pPr>
        <w:pStyle w:val="Contents"/>
        <w:keepNext/>
        <w:jc w:val="center"/>
      </w:pPr>
      <w:r>
        <w:rPr>
          <w:rFonts w:eastAsia="Arial"/>
          <w:noProof/>
        </w:rPr>
        <w:drawing>
          <wp:inline distT="0" distB="0" distL="0" distR="0" wp14:anchorId="09A699B9" wp14:editId="4D4C3E56">
            <wp:extent cx="5381467" cy="2286000"/>
            <wp:effectExtent l="0" t="0" r="0" b="0"/>
            <wp:docPr id="1389762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62512" name="Picture 13897625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81467" cy="2286000"/>
                    </a:xfrm>
                    <a:prstGeom prst="rect">
                      <a:avLst/>
                    </a:prstGeom>
                  </pic:spPr>
                </pic:pic>
              </a:graphicData>
            </a:graphic>
          </wp:inline>
        </w:drawing>
      </w:r>
    </w:p>
    <w:p w14:paraId="2CD47690" w14:textId="55784427" w:rsidR="00B33C75" w:rsidRPr="006C65AD" w:rsidRDefault="0015005C" w:rsidP="006C65AD">
      <w:pPr>
        <w:pStyle w:val="Caption"/>
        <w:rPr>
          <w:sz w:val="22"/>
          <w:szCs w:val="16"/>
          <w:lang w:val="en-US"/>
        </w:rPr>
      </w:pPr>
      <w:r w:rsidRPr="0015005C">
        <w:rPr>
          <w:sz w:val="22"/>
          <w:szCs w:val="16"/>
        </w:rPr>
        <w:t>Gambar 2 Grafik Curah Hujan di Kabupaten Tegal Tahun 2020-2023</w:t>
      </w:r>
    </w:p>
    <w:p w14:paraId="26DDB39F" w14:textId="40A86622" w:rsidR="00B33C75" w:rsidRPr="00136447" w:rsidRDefault="009A17ED" w:rsidP="00E3194E">
      <w:pPr>
        <w:pStyle w:val="Heading2"/>
        <w:ind w:left="450"/>
        <w:rPr>
          <w:lang w:val="en-US"/>
        </w:rPr>
      </w:pPr>
      <w:r w:rsidRPr="00136447">
        <w:rPr>
          <w:lang w:val="en-US"/>
        </w:rPr>
        <w:t>Pengolahan Data</w:t>
      </w:r>
    </w:p>
    <w:p w14:paraId="12603262" w14:textId="3F523050" w:rsidR="009A17ED" w:rsidRDefault="009A17ED" w:rsidP="00002D7D">
      <w:pPr>
        <w:pStyle w:val="Contents"/>
        <w:rPr>
          <w:lang w:val="en-US"/>
        </w:rPr>
      </w:pPr>
      <w:r>
        <w:rPr>
          <w:lang w:val="en-US"/>
        </w:rPr>
        <w:t xml:space="preserve">Pada pengolahan data ini dilakukan dengan </w:t>
      </w:r>
      <w:r w:rsidRPr="005C049F">
        <w:rPr>
          <w:i/>
          <w:iCs/>
          <w:lang w:val="en-US"/>
        </w:rPr>
        <w:t>data preprocessing</w:t>
      </w:r>
      <w:r>
        <w:rPr>
          <w:lang w:val="en-US"/>
        </w:rPr>
        <w:t xml:space="preserve"> yang merupakan tahapan awal dalam melakukan pemrosesan data sebelum data tersebut siap dan layak digunakan dalam pemodelan data. Tahapan ini dilakukan untuk menghilangkan adanya data </w:t>
      </w:r>
      <w:r w:rsidRPr="005C049F">
        <w:rPr>
          <w:i/>
          <w:iCs/>
          <w:lang w:val="en-US"/>
        </w:rPr>
        <w:t>error</w:t>
      </w:r>
      <w:r>
        <w:rPr>
          <w:lang w:val="en-US"/>
        </w:rPr>
        <w:t xml:space="preserve">, </w:t>
      </w:r>
      <w:r w:rsidRPr="005C049F">
        <w:rPr>
          <w:i/>
          <w:iCs/>
          <w:lang w:val="en-US"/>
        </w:rPr>
        <w:t>missing value</w:t>
      </w:r>
      <w:r>
        <w:rPr>
          <w:lang w:val="en-US"/>
        </w:rPr>
        <w:t>, dan data-data yang tidak relevan sehingga mengurangi redudansi data dan meningkatkan kualitas data yang akan digunakan</w:t>
      </w:r>
      <w:r w:rsidR="00CA3ABB">
        <w:rPr>
          <w:lang w:val="en-US"/>
        </w:rPr>
        <w:t xml:space="preserve"> </w:t>
      </w:r>
      <w:sdt>
        <w:sdtPr>
          <w:rPr>
            <w:color w:val="000000"/>
            <w:lang w:val="en-US"/>
          </w:rPr>
          <w:tag w:val="MENDELEY_CITATION_v3_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"/>
          <w:id w:val="71638905"/>
          <w:placeholder>
            <w:docPart w:val="DefaultPlaceholder_-1854013440"/>
          </w:placeholder>
        </w:sdtPr>
        <w:sdtContent>
          <w:r w:rsidR="001145C4" w:rsidRPr="001145C4">
            <w:rPr>
              <w:color w:val="000000"/>
              <w:lang w:val="en-US"/>
            </w:rPr>
            <w:t>[13]</w:t>
          </w:r>
        </w:sdtContent>
      </w:sdt>
      <w:r>
        <w:rPr>
          <w:lang w:val="en-US"/>
        </w:rPr>
        <w:t xml:space="preserve">. Pada tahapan </w:t>
      </w:r>
      <w:r w:rsidRPr="005C049F">
        <w:rPr>
          <w:i/>
          <w:iCs/>
          <w:lang w:val="en-US"/>
        </w:rPr>
        <w:t>data preprocessing</w:t>
      </w:r>
      <w:r>
        <w:rPr>
          <w:lang w:val="en-US"/>
        </w:rPr>
        <w:t xml:space="preserve"> ini terdiri dari, </w:t>
      </w:r>
      <w:r w:rsidRPr="005C049F">
        <w:rPr>
          <w:i/>
          <w:iCs/>
          <w:lang w:val="en-US"/>
        </w:rPr>
        <w:t>data cleaning</w:t>
      </w:r>
      <w:r>
        <w:rPr>
          <w:lang w:val="en-US"/>
        </w:rPr>
        <w:t xml:space="preserve"> dan </w:t>
      </w:r>
      <w:r w:rsidRPr="005C049F">
        <w:rPr>
          <w:i/>
          <w:iCs/>
          <w:lang w:val="en-US"/>
        </w:rPr>
        <w:t>data normalization</w:t>
      </w:r>
      <w:r>
        <w:rPr>
          <w:lang w:val="en-US"/>
        </w:rPr>
        <w:t>.</w:t>
      </w:r>
    </w:p>
    <w:p w14:paraId="7FAE804A" w14:textId="692BDC3E" w:rsidR="009A17ED" w:rsidRDefault="009A17ED" w:rsidP="00002D7D">
      <w:pPr>
        <w:pStyle w:val="Contents"/>
        <w:rPr>
          <w:lang w:val="en-US"/>
        </w:rPr>
      </w:pPr>
      <w:r>
        <w:rPr>
          <w:lang w:val="en-US"/>
        </w:rPr>
        <w:t xml:space="preserve">Proses data cleaning mencakup penghapusan </w:t>
      </w:r>
      <w:r w:rsidRPr="005C049F">
        <w:rPr>
          <w:i/>
          <w:iCs/>
          <w:lang w:val="en-US"/>
        </w:rPr>
        <w:t>outlier data</w:t>
      </w:r>
      <w:r>
        <w:rPr>
          <w:lang w:val="en-US"/>
        </w:rPr>
        <w:t xml:space="preserve"> dan nilai-nilai yang kosong, sedangkan </w:t>
      </w:r>
      <w:r w:rsidRPr="005C049F">
        <w:rPr>
          <w:i/>
          <w:iCs/>
          <w:lang w:val="en-US"/>
        </w:rPr>
        <w:t>data normalization</w:t>
      </w:r>
      <w:r>
        <w:rPr>
          <w:lang w:val="en-US"/>
        </w:rPr>
        <w:t xml:space="preserve"> menggunakan </w:t>
      </w:r>
      <w:r w:rsidRPr="005C049F">
        <w:rPr>
          <w:i/>
          <w:iCs/>
          <w:lang w:val="en-US"/>
        </w:rPr>
        <w:t>Min-MaxScaler</w:t>
      </w:r>
      <w:r>
        <w:rPr>
          <w:lang w:val="en-US"/>
        </w:rPr>
        <w:t xml:space="preserve"> dari </w:t>
      </w:r>
      <w:r w:rsidRPr="005C049F">
        <w:rPr>
          <w:i/>
          <w:iCs/>
          <w:lang w:val="en-US"/>
        </w:rPr>
        <w:t>library scikit-learn</w:t>
      </w:r>
      <w:r>
        <w:rPr>
          <w:lang w:val="en-US"/>
        </w:rPr>
        <w:t xml:space="preserve"> untuk mempertahankan bentuk distribusi dan nilai pasti dari data minimum dan maksimum berupa nilai baru antara 0 sampai </w:t>
      </w:r>
      <w:r>
        <w:rPr>
          <w:lang w:val="en-US"/>
        </w:rPr>
        <w:lastRenderedPageBreak/>
        <w:t xml:space="preserve">1. Pada Tabel 1 memperlihatkan data sebelum dilakukannya </w:t>
      </w:r>
      <w:r w:rsidRPr="002277E9">
        <w:rPr>
          <w:i/>
          <w:iCs/>
          <w:lang w:val="en-US"/>
        </w:rPr>
        <w:t>data preprocessing</w:t>
      </w:r>
      <w:r w:rsidR="009C0D1A">
        <w:rPr>
          <w:lang w:val="en-US"/>
        </w:rPr>
        <w:t xml:space="preserve">, yaitu masih terdapat nilai 8888 yang artinya curah hujan tidak terukur. Sedangkan, Tabel 2 memperlihatkan data sesudah dilakukannya </w:t>
      </w:r>
      <w:r w:rsidR="009C0D1A" w:rsidRPr="002277E9">
        <w:rPr>
          <w:i/>
          <w:iCs/>
          <w:lang w:val="en-US"/>
        </w:rPr>
        <w:t>data preprocessing</w:t>
      </w:r>
      <w:r w:rsidR="009C0D1A">
        <w:rPr>
          <w:lang w:val="en-US"/>
        </w:rPr>
        <w:t xml:space="preserve"> dengan menghilangkan nilai 8888 dan nilai kosong. Data mentah yang semula memiliki total 1461 data menjadi 1009 data setelah dilakukannya </w:t>
      </w:r>
      <w:r w:rsidR="009C0D1A" w:rsidRPr="002277E9">
        <w:rPr>
          <w:i/>
          <w:iCs/>
          <w:lang w:val="en-US"/>
        </w:rPr>
        <w:t>data preprocessing</w:t>
      </w:r>
      <w:r w:rsidR="009C0D1A">
        <w:rPr>
          <w:lang w:val="en-US"/>
        </w:rPr>
        <w:t>.</w:t>
      </w:r>
    </w:p>
    <w:p w14:paraId="2A6600FD" w14:textId="77777777" w:rsidR="003A67F1" w:rsidRDefault="003A67F1" w:rsidP="00002D7D">
      <w:pPr>
        <w:pStyle w:val="Contents"/>
        <w:rPr>
          <w:lang w:val="en-US"/>
        </w:rPr>
      </w:pPr>
    </w:p>
    <w:p w14:paraId="6D7282FA" w14:textId="1700A909" w:rsidR="008508CC" w:rsidRDefault="008508CC" w:rsidP="008508CC">
      <w:pPr>
        <w:pStyle w:val="Caption"/>
        <w:keepNext/>
        <w:spacing w:line="276" w:lineRule="auto"/>
      </w:pPr>
      <w:r w:rsidRPr="0015005C">
        <w:rPr>
          <w:sz w:val="22"/>
          <w:szCs w:val="16"/>
        </w:rPr>
        <w:t>Tabel 1 Data Sebelum Preprocessing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1689"/>
      </w:tblGrid>
      <w:tr w:rsidR="009C0D1A" w14:paraId="0B28ADE1" w14:textId="77777777" w:rsidTr="008508CC">
        <w:trPr>
          <w:jc w:val="center"/>
        </w:trPr>
        <w:tc>
          <w:tcPr>
            <w:tcW w:w="1821" w:type="dxa"/>
            <w:tcBorders>
              <w:top w:val="single" w:sz="4" w:space="0" w:color="auto"/>
              <w:bottom w:val="single" w:sz="4" w:space="0" w:color="auto"/>
            </w:tcBorders>
            <w:vAlign w:val="center"/>
          </w:tcPr>
          <w:p w14:paraId="7AB012DC" w14:textId="77777777" w:rsidR="009C0D1A" w:rsidRDefault="009C0D1A" w:rsidP="008508CC">
            <w:pPr>
              <w:tabs>
                <w:tab w:val="left" w:pos="567"/>
              </w:tabs>
              <w:spacing w:line="276" w:lineRule="auto"/>
              <w:jc w:val="center"/>
              <w:rPr>
                <w:rFonts w:eastAsia="Arial"/>
              </w:rPr>
            </w:pPr>
            <w:r>
              <w:rPr>
                <w:rFonts w:eastAsia="Arial"/>
              </w:rPr>
              <w:t>Tanggal</w:t>
            </w:r>
          </w:p>
        </w:tc>
        <w:tc>
          <w:tcPr>
            <w:tcW w:w="1689" w:type="dxa"/>
            <w:tcBorders>
              <w:top w:val="single" w:sz="4" w:space="0" w:color="auto"/>
              <w:bottom w:val="single" w:sz="4" w:space="0" w:color="auto"/>
            </w:tcBorders>
            <w:vAlign w:val="center"/>
          </w:tcPr>
          <w:p w14:paraId="4FD07516" w14:textId="77777777" w:rsidR="009C0D1A" w:rsidRDefault="009C0D1A" w:rsidP="008508CC">
            <w:pPr>
              <w:tabs>
                <w:tab w:val="left" w:pos="567"/>
              </w:tabs>
              <w:spacing w:line="276" w:lineRule="auto"/>
              <w:jc w:val="center"/>
              <w:rPr>
                <w:rFonts w:eastAsia="Arial"/>
              </w:rPr>
            </w:pPr>
            <w:r>
              <w:rPr>
                <w:rFonts w:eastAsia="Arial"/>
              </w:rPr>
              <w:t>RR</w:t>
            </w:r>
          </w:p>
        </w:tc>
      </w:tr>
      <w:tr w:rsidR="009C0D1A" w14:paraId="03E358D3" w14:textId="77777777" w:rsidTr="008508CC">
        <w:trPr>
          <w:jc w:val="center"/>
        </w:trPr>
        <w:tc>
          <w:tcPr>
            <w:tcW w:w="1821" w:type="dxa"/>
            <w:tcBorders>
              <w:top w:val="single" w:sz="4" w:space="0" w:color="auto"/>
            </w:tcBorders>
            <w:vAlign w:val="center"/>
          </w:tcPr>
          <w:p w14:paraId="32A33EE5" w14:textId="77777777" w:rsidR="009C0D1A" w:rsidRDefault="009C0D1A" w:rsidP="008508CC">
            <w:pPr>
              <w:tabs>
                <w:tab w:val="left" w:pos="567"/>
              </w:tabs>
              <w:spacing w:line="276" w:lineRule="auto"/>
              <w:jc w:val="center"/>
              <w:rPr>
                <w:rFonts w:eastAsia="Arial"/>
              </w:rPr>
            </w:pPr>
            <w:r>
              <w:rPr>
                <w:rFonts w:eastAsia="Arial"/>
              </w:rPr>
              <w:t>1/1/2020</w:t>
            </w:r>
          </w:p>
        </w:tc>
        <w:tc>
          <w:tcPr>
            <w:tcW w:w="1689" w:type="dxa"/>
            <w:tcBorders>
              <w:top w:val="single" w:sz="4" w:space="0" w:color="auto"/>
            </w:tcBorders>
            <w:vAlign w:val="center"/>
          </w:tcPr>
          <w:p w14:paraId="3BB0ACD6" w14:textId="77777777" w:rsidR="009C0D1A" w:rsidRDefault="009C0D1A" w:rsidP="008508CC">
            <w:pPr>
              <w:tabs>
                <w:tab w:val="left" w:pos="567"/>
              </w:tabs>
              <w:spacing w:line="276" w:lineRule="auto"/>
              <w:jc w:val="center"/>
              <w:rPr>
                <w:rFonts w:eastAsia="Arial"/>
              </w:rPr>
            </w:pPr>
            <w:r>
              <w:rPr>
                <w:rFonts w:eastAsia="Arial"/>
              </w:rPr>
              <w:t>189.1</w:t>
            </w:r>
          </w:p>
        </w:tc>
      </w:tr>
      <w:tr w:rsidR="009C0D1A" w14:paraId="649FF190" w14:textId="77777777" w:rsidTr="008508CC">
        <w:trPr>
          <w:jc w:val="center"/>
        </w:trPr>
        <w:tc>
          <w:tcPr>
            <w:tcW w:w="1821" w:type="dxa"/>
            <w:vAlign w:val="center"/>
          </w:tcPr>
          <w:p w14:paraId="43D34A47" w14:textId="77777777" w:rsidR="009C0D1A" w:rsidRDefault="009C0D1A" w:rsidP="008508CC">
            <w:pPr>
              <w:tabs>
                <w:tab w:val="left" w:pos="567"/>
              </w:tabs>
              <w:spacing w:line="276" w:lineRule="auto"/>
              <w:jc w:val="center"/>
              <w:rPr>
                <w:rFonts w:eastAsia="Arial"/>
              </w:rPr>
            </w:pPr>
            <w:r>
              <w:rPr>
                <w:rFonts w:eastAsia="Arial"/>
              </w:rPr>
              <w:t>1/2/2020</w:t>
            </w:r>
          </w:p>
        </w:tc>
        <w:tc>
          <w:tcPr>
            <w:tcW w:w="1689" w:type="dxa"/>
            <w:vAlign w:val="center"/>
          </w:tcPr>
          <w:p w14:paraId="1BD56567" w14:textId="77777777" w:rsidR="009C0D1A" w:rsidRDefault="009C0D1A" w:rsidP="008508CC">
            <w:pPr>
              <w:tabs>
                <w:tab w:val="left" w:pos="567"/>
              </w:tabs>
              <w:spacing w:line="276" w:lineRule="auto"/>
              <w:jc w:val="center"/>
              <w:rPr>
                <w:rFonts w:eastAsia="Arial"/>
              </w:rPr>
            </w:pPr>
            <w:r>
              <w:rPr>
                <w:rFonts w:eastAsia="Arial"/>
              </w:rPr>
              <w:t>1.5</w:t>
            </w:r>
          </w:p>
        </w:tc>
      </w:tr>
      <w:tr w:rsidR="009C0D1A" w14:paraId="26A2575F" w14:textId="77777777" w:rsidTr="008508CC">
        <w:trPr>
          <w:jc w:val="center"/>
        </w:trPr>
        <w:tc>
          <w:tcPr>
            <w:tcW w:w="1821" w:type="dxa"/>
            <w:vAlign w:val="center"/>
          </w:tcPr>
          <w:p w14:paraId="670316A6" w14:textId="77777777" w:rsidR="009C0D1A" w:rsidRDefault="009C0D1A" w:rsidP="008508CC">
            <w:pPr>
              <w:tabs>
                <w:tab w:val="left" w:pos="567"/>
              </w:tabs>
              <w:spacing w:line="276" w:lineRule="auto"/>
              <w:jc w:val="center"/>
              <w:rPr>
                <w:rFonts w:eastAsia="Arial"/>
              </w:rPr>
            </w:pPr>
            <w:r>
              <w:rPr>
                <w:rFonts w:eastAsia="Arial"/>
              </w:rPr>
              <w:t>1/3/2020</w:t>
            </w:r>
          </w:p>
        </w:tc>
        <w:tc>
          <w:tcPr>
            <w:tcW w:w="1689" w:type="dxa"/>
            <w:vAlign w:val="center"/>
          </w:tcPr>
          <w:p w14:paraId="7C88C960" w14:textId="77777777" w:rsidR="009C0D1A" w:rsidRDefault="009C0D1A" w:rsidP="008508CC">
            <w:pPr>
              <w:tabs>
                <w:tab w:val="left" w:pos="567"/>
              </w:tabs>
              <w:spacing w:line="276" w:lineRule="auto"/>
              <w:jc w:val="center"/>
              <w:rPr>
                <w:rFonts w:eastAsia="Arial"/>
              </w:rPr>
            </w:pPr>
            <w:r>
              <w:rPr>
                <w:rFonts w:eastAsia="Arial"/>
              </w:rPr>
              <w:t>8888</w:t>
            </w:r>
          </w:p>
        </w:tc>
      </w:tr>
      <w:tr w:rsidR="009C0D1A" w14:paraId="51AB06C6" w14:textId="77777777" w:rsidTr="008508CC">
        <w:trPr>
          <w:jc w:val="center"/>
        </w:trPr>
        <w:tc>
          <w:tcPr>
            <w:tcW w:w="1821" w:type="dxa"/>
            <w:vAlign w:val="center"/>
          </w:tcPr>
          <w:p w14:paraId="3CFE95C7" w14:textId="77777777" w:rsidR="009C0D1A" w:rsidRDefault="009C0D1A" w:rsidP="008508CC">
            <w:pPr>
              <w:tabs>
                <w:tab w:val="left" w:pos="567"/>
              </w:tabs>
              <w:spacing w:line="276" w:lineRule="auto"/>
              <w:jc w:val="center"/>
              <w:rPr>
                <w:rFonts w:eastAsia="Arial"/>
              </w:rPr>
            </w:pPr>
            <w:r>
              <w:rPr>
                <w:rFonts w:eastAsia="Arial"/>
              </w:rPr>
              <w:t>1/4/2020</w:t>
            </w:r>
          </w:p>
        </w:tc>
        <w:tc>
          <w:tcPr>
            <w:tcW w:w="1689" w:type="dxa"/>
            <w:vAlign w:val="center"/>
          </w:tcPr>
          <w:p w14:paraId="0DC4CAF6" w14:textId="77777777" w:rsidR="009C0D1A" w:rsidRDefault="009C0D1A" w:rsidP="008508CC">
            <w:pPr>
              <w:tabs>
                <w:tab w:val="left" w:pos="567"/>
              </w:tabs>
              <w:spacing w:line="276" w:lineRule="auto"/>
              <w:jc w:val="center"/>
              <w:rPr>
                <w:rFonts w:eastAsia="Arial"/>
              </w:rPr>
            </w:pPr>
            <w:r>
              <w:rPr>
                <w:rFonts w:eastAsia="Arial"/>
              </w:rPr>
              <w:t>4</w:t>
            </w:r>
          </w:p>
        </w:tc>
      </w:tr>
      <w:tr w:rsidR="009C0D1A" w14:paraId="31900FC2" w14:textId="77777777" w:rsidTr="008508CC">
        <w:trPr>
          <w:jc w:val="center"/>
        </w:trPr>
        <w:tc>
          <w:tcPr>
            <w:tcW w:w="1821" w:type="dxa"/>
            <w:vAlign w:val="center"/>
          </w:tcPr>
          <w:p w14:paraId="292FB7BE" w14:textId="77777777" w:rsidR="009C0D1A" w:rsidRDefault="009C0D1A" w:rsidP="008508CC">
            <w:pPr>
              <w:tabs>
                <w:tab w:val="left" w:pos="567"/>
              </w:tabs>
              <w:spacing w:line="276" w:lineRule="auto"/>
              <w:jc w:val="center"/>
              <w:rPr>
                <w:rFonts w:eastAsia="Arial"/>
              </w:rPr>
            </w:pPr>
            <w:r>
              <w:rPr>
                <w:rFonts w:eastAsia="Arial"/>
              </w:rPr>
              <w:t>1/5/2020</w:t>
            </w:r>
          </w:p>
        </w:tc>
        <w:tc>
          <w:tcPr>
            <w:tcW w:w="1689" w:type="dxa"/>
            <w:vAlign w:val="center"/>
          </w:tcPr>
          <w:p w14:paraId="26A8B763" w14:textId="77777777" w:rsidR="009C0D1A" w:rsidRDefault="009C0D1A" w:rsidP="008508CC">
            <w:pPr>
              <w:tabs>
                <w:tab w:val="left" w:pos="567"/>
              </w:tabs>
              <w:spacing w:line="276" w:lineRule="auto"/>
              <w:jc w:val="center"/>
              <w:rPr>
                <w:rFonts w:eastAsia="Arial"/>
              </w:rPr>
            </w:pPr>
            <w:r>
              <w:rPr>
                <w:rFonts w:eastAsia="Arial"/>
              </w:rPr>
              <w:t>01</w:t>
            </w:r>
          </w:p>
        </w:tc>
      </w:tr>
      <w:tr w:rsidR="009C0D1A" w14:paraId="389BE86D" w14:textId="77777777" w:rsidTr="008508CC">
        <w:trPr>
          <w:jc w:val="center"/>
        </w:trPr>
        <w:tc>
          <w:tcPr>
            <w:tcW w:w="1821" w:type="dxa"/>
            <w:vAlign w:val="center"/>
          </w:tcPr>
          <w:p w14:paraId="7EB94131" w14:textId="77777777" w:rsidR="009C0D1A" w:rsidRDefault="009C0D1A" w:rsidP="008508CC">
            <w:pPr>
              <w:tabs>
                <w:tab w:val="left" w:pos="567"/>
              </w:tabs>
              <w:spacing w:line="276" w:lineRule="auto"/>
              <w:jc w:val="center"/>
              <w:rPr>
                <w:rFonts w:eastAsia="Arial"/>
              </w:rPr>
            </w:pPr>
            <w:r>
              <w:rPr>
                <w:rFonts w:eastAsia="Arial"/>
              </w:rPr>
              <w:t>1/6/2020</w:t>
            </w:r>
          </w:p>
        </w:tc>
        <w:tc>
          <w:tcPr>
            <w:tcW w:w="1689" w:type="dxa"/>
            <w:vAlign w:val="center"/>
          </w:tcPr>
          <w:p w14:paraId="2406EC17" w14:textId="77777777" w:rsidR="009C0D1A" w:rsidRDefault="009C0D1A" w:rsidP="008508CC">
            <w:pPr>
              <w:tabs>
                <w:tab w:val="left" w:pos="567"/>
              </w:tabs>
              <w:spacing w:line="276" w:lineRule="auto"/>
              <w:jc w:val="center"/>
              <w:rPr>
                <w:rFonts w:eastAsia="Arial"/>
              </w:rPr>
            </w:pPr>
            <w:r>
              <w:rPr>
                <w:rFonts w:eastAsia="Arial"/>
              </w:rPr>
              <w:t>1.3</w:t>
            </w:r>
          </w:p>
        </w:tc>
      </w:tr>
      <w:tr w:rsidR="009C0D1A" w14:paraId="7A719E9A" w14:textId="77777777" w:rsidTr="008508CC">
        <w:trPr>
          <w:jc w:val="center"/>
        </w:trPr>
        <w:tc>
          <w:tcPr>
            <w:tcW w:w="1821" w:type="dxa"/>
            <w:vAlign w:val="center"/>
          </w:tcPr>
          <w:p w14:paraId="50306EAB" w14:textId="77777777" w:rsidR="009C0D1A" w:rsidRDefault="009C0D1A" w:rsidP="00756CA2">
            <w:pPr>
              <w:tabs>
                <w:tab w:val="left" w:pos="567"/>
              </w:tabs>
              <w:jc w:val="center"/>
              <w:rPr>
                <w:rFonts w:eastAsia="Arial"/>
              </w:rPr>
            </w:pPr>
            <w:r>
              <w:rPr>
                <w:rFonts w:eastAsia="Arial"/>
              </w:rPr>
              <w:t>1/7/2020</w:t>
            </w:r>
          </w:p>
        </w:tc>
        <w:tc>
          <w:tcPr>
            <w:tcW w:w="1689" w:type="dxa"/>
            <w:vAlign w:val="center"/>
          </w:tcPr>
          <w:p w14:paraId="6D12847D" w14:textId="77777777" w:rsidR="009C0D1A" w:rsidRDefault="009C0D1A" w:rsidP="00756CA2">
            <w:pPr>
              <w:tabs>
                <w:tab w:val="left" w:pos="567"/>
              </w:tabs>
              <w:jc w:val="center"/>
              <w:rPr>
                <w:rFonts w:eastAsia="Arial"/>
              </w:rPr>
            </w:pPr>
            <w:r>
              <w:rPr>
                <w:rFonts w:eastAsia="Arial"/>
              </w:rPr>
              <w:t>2</w:t>
            </w:r>
          </w:p>
        </w:tc>
      </w:tr>
      <w:tr w:rsidR="009C0D1A" w14:paraId="39571396" w14:textId="77777777" w:rsidTr="008508CC">
        <w:trPr>
          <w:jc w:val="center"/>
        </w:trPr>
        <w:tc>
          <w:tcPr>
            <w:tcW w:w="1821" w:type="dxa"/>
            <w:vAlign w:val="center"/>
          </w:tcPr>
          <w:p w14:paraId="73DE6910" w14:textId="77777777" w:rsidR="009C0D1A" w:rsidRDefault="009C0D1A" w:rsidP="00756CA2">
            <w:pPr>
              <w:tabs>
                <w:tab w:val="left" w:pos="567"/>
              </w:tabs>
              <w:jc w:val="center"/>
              <w:rPr>
                <w:rFonts w:eastAsia="Arial"/>
              </w:rPr>
            </w:pPr>
            <w:r>
              <w:rPr>
                <w:rFonts w:eastAsia="Arial"/>
              </w:rPr>
              <w:t>1/8/2020</w:t>
            </w:r>
          </w:p>
        </w:tc>
        <w:tc>
          <w:tcPr>
            <w:tcW w:w="1689" w:type="dxa"/>
            <w:vAlign w:val="center"/>
          </w:tcPr>
          <w:p w14:paraId="3671730A" w14:textId="77777777" w:rsidR="009C0D1A" w:rsidRDefault="009C0D1A" w:rsidP="00756CA2">
            <w:pPr>
              <w:tabs>
                <w:tab w:val="left" w:pos="567"/>
              </w:tabs>
              <w:jc w:val="center"/>
              <w:rPr>
                <w:rFonts w:eastAsia="Arial"/>
              </w:rPr>
            </w:pPr>
            <w:r>
              <w:rPr>
                <w:rFonts w:eastAsia="Arial"/>
              </w:rPr>
              <w:t>36.5</w:t>
            </w:r>
          </w:p>
        </w:tc>
      </w:tr>
      <w:tr w:rsidR="009C0D1A" w14:paraId="3EB48317" w14:textId="77777777" w:rsidTr="008508CC">
        <w:trPr>
          <w:jc w:val="center"/>
        </w:trPr>
        <w:tc>
          <w:tcPr>
            <w:tcW w:w="1821" w:type="dxa"/>
            <w:vAlign w:val="center"/>
          </w:tcPr>
          <w:p w14:paraId="5C9729DF" w14:textId="77777777" w:rsidR="009C0D1A" w:rsidRDefault="009C0D1A" w:rsidP="00756CA2">
            <w:pPr>
              <w:tabs>
                <w:tab w:val="left" w:pos="567"/>
              </w:tabs>
              <w:jc w:val="center"/>
              <w:rPr>
                <w:rFonts w:eastAsia="Arial"/>
              </w:rPr>
            </w:pPr>
            <w:r>
              <w:rPr>
                <w:rFonts w:eastAsia="Arial"/>
              </w:rPr>
              <w:t>1/9/2020</w:t>
            </w:r>
          </w:p>
        </w:tc>
        <w:tc>
          <w:tcPr>
            <w:tcW w:w="1689" w:type="dxa"/>
            <w:vAlign w:val="center"/>
          </w:tcPr>
          <w:p w14:paraId="2E2E3BAF" w14:textId="77777777" w:rsidR="009C0D1A" w:rsidRDefault="009C0D1A" w:rsidP="00756CA2">
            <w:pPr>
              <w:tabs>
                <w:tab w:val="left" w:pos="567"/>
              </w:tabs>
              <w:jc w:val="center"/>
              <w:rPr>
                <w:rFonts w:eastAsia="Arial"/>
              </w:rPr>
            </w:pPr>
            <w:r>
              <w:rPr>
                <w:rFonts w:eastAsia="Arial"/>
              </w:rPr>
              <w:t>14</w:t>
            </w:r>
          </w:p>
        </w:tc>
      </w:tr>
      <w:tr w:rsidR="009C0D1A" w14:paraId="28A3697F" w14:textId="77777777" w:rsidTr="008508CC">
        <w:trPr>
          <w:jc w:val="center"/>
        </w:trPr>
        <w:tc>
          <w:tcPr>
            <w:tcW w:w="1821" w:type="dxa"/>
            <w:vAlign w:val="center"/>
          </w:tcPr>
          <w:p w14:paraId="2E15CD04" w14:textId="77777777" w:rsidR="009C0D1A" w:rsidRDefault="009C0D1A" w:rsidP="00756CA2">
            <w:pPr>
              <w:tabs>
                <w:tab w:val="left" w:pos="567"/>
              </w:tabs>
              <w:jc w:val="center"/>
              <w:rPr>
                <w:rFonts w:eastAsia="Arial"/>
              </w:rPr>
            </w:pPr>
            <w:r>
              <w:rPr>
                <w:rFonts w:eastAsia="Arial"/>
              </w:rPr>
              <w:t>1/10/2020</w:t>
            </w:r>
          </w:p>
        </w:tc>
        <w:tc>
          <w:tcPr>
            <w:tcW w:w="1689" w:type="dxa"/>
            <w:vAlign w:val="center"/>
          </w:tcPr>
          <w:p w14:paraId="1566ED1F" w14:textId="77777777" w:rsidR="009C0D1A" w:rsidRDefault="009C0D1A" w:rsidP="0015005C">
            <w:pPr>
              <w:keepNext/>
              <w:tabs>
                <w:tab w:val="left" w:pos="567"/>
              </w:tabs>
              <w:jc w:val="center"/>
              <w:rPr>
                <w:rFonts w:eastAsia="Arial"/>
              </w:rPr>
            </w:pPr>
            <w:r>
              <w:rPr>
                <w:rFonts w:eastAsia="Arial"/>
              </w:rPr>
              <w:t>6.8</w:t>
            </w:r>
          </w:p>
        </w:tc>
      </w:tr>
    </w:tbl>
    <w:p w14:paraId="2DBDC87F" w14:textId="77777777" w:rsidR="008508CC" w:rsidRDefault="008508CC" w:rsidP="008508CC">
      <w:pPr>
        <w:pStyle w:val="Caption"/>
        <w:keepNext/>
        <w:spacing w:line="276" w:lineRule="auto"/>
        <w:rPr>
          <w:sz w:val="22"/>
          <w:szCs w:val="16"/>
          <w:lang w:val="en-US"/>
        </w:rPr>
      </w:pPr>
    </w:p>
    <w:p w14:paraId="1AB64205" w14:textId="58361483" w:rsidR="008508CC" w:rsidRPr="008508CC" w:rsidRDefault="008508CC" w:rsidP="008508CC">
      <w:pPr>
        <w:pStyle w:val="Caption"/>
        <w:keepNext/>
        <w:spacing w:line="276" w:lineRule="auto"/>
        <w:rPr>
          <w:sz w:val="22"/>
          <w:szCs w:val="16"/>
        </w:rPr>
      </w:pPr>
      <w:r w:rsidRPr="008508CC">
        <w:rPr>
          <w:sz w:val="22"/>
          <w:szCs w:val="16"/>
        </w:rPr>
        <w:t>Tabel 2 Data Sesudah Preprocessing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1689"/>
      </w:tblGrid>
      <w:tr w:rsidR="009C0D1A" w14:paraId="2127FC24" w14:textId="77777777" w:rsidTr="008508CC">
        <w:trPr>
          <w:jc w:val="center"/>
        </w:trPr>
        <w:tc>
          <w:tcPr>
            <w:tcW w:w="1821" w:type="dxa"/>
            <w:tcBorders>
              <w:top w:val="single" w:sz="4" w:space="0" w:color="auto"/>
              <w:bottom w:val="single" w:sz="4" w:space="0" w:color="auto"/>
            </w:tcBorders>
            <w:vAlign w:val="center"/>
          </w:tcPr>
          <w:p w14:paraId="01B1F89F" w14:textId="77777777" w:rsidR="009C0D1A" w:rsidRDefault="009C0D1A" w:rsidP="008508CC">
            <w:pPr>
              <w:tabs>
                <w:tab w:val="left" w:pos="567"/>
              </w:tabs>
              <w:spacing w:line="276" w:lineRule="auto"/>
              <w:jc w:val="center"/>
              <w:rPr>
                <w:rFonts w:eastAsia="Arial"/>
              </w:rPr>
            </w:pPr>
            <w:r>
              <w:rPr>
                <w:rFonts w:eastAsia="Arial"/>
              </w:rPr>
              <w:t>Tanggal</w:t>
            </w:r>
          </w:p>
        </w:tc>
        <w:tc>
          <w:tcPr>
            <w:tcW w:w="1689" w:type="dxa"/>
            <w:tcBorders>
              <w:top w:val="single" w:sz="4" w:space="0" w:color="auto"/>
              <w:bottom w:val="single" w:sz="4" w:space="0" w:color="auto"/>
            </w:tcBorders>
            <w:vAlign w:val="center"/>
          </w:tcPr>
          <w:p w14:paraId="239B8AC9" w14:textId="77777777" w:rsidR="009C0D1A" w:rsidRDefault="009C0D1A" w:rsidP="008508CC">
            <w:pPr>
              <w:tabs>
                <w:tab w:val="left" w:pos="567"/>
              </w:tabs>
              <w:spacing w:line="276" w:lineRule="auto"/>
              <w:jc w:val="center"/>
              <w:rPr>
                <w:rFonts w:eastAsia="Arial"/>
              </w:rPr>
            </w:pPr>
            <w:r>
              <w:rPr>
                <w:rFonts w:eastAsia="Arial"/>
              </w:rPr>
              <w:t>RR</w:t>
            </w:r>
          </w:p>
        </w:tc>
      </w:tr>
      <w:tr w:rsidR="009C0D1A" w14:paraId="3A7E2B32" w14:textId="77777777" w:rsidTr="008508CC">
        <w:trPr>
          <w:jc w:val="center"/>
        </w:trPr>
        <w:tc>
          <w:tcPr>
            <w:tcW w:w="1821" w:type="dxa"/>
            <w:tcBorders>
              <w:top w:val="single" w:sz="4" w:space="0" w:color="auto"/>
            </w:tcBorders>
            <w:vAlign w:val="center"/>
          </w:tcPr>
          <w:p w14:paraId="1600C7A0" w14:textId="77777777" w:rsidR="009C0D1A" w:rsidRDefault="009C0D1A" w:rsidP="008508CC">
            <w:pPr>
              <w:tabs>
                <w:tab w:val="left" w:pos="567"/>
              </w:tabs>
              <w:spacing w:line="276" w:lineRule="auto"/>
              <w:jc w:val="center"/>
              <w:rPr>
                <w:rFonts w:eastAsia="Arial"/>
              </w:rPr>
            </w:pPr>
            <w:r>
              <w:rPr>
                <w:rFonts w:eastAsia="Arial"/>
              </w:rPr>
              <w:t>1/1/2020</w:t>
            </w:r>
          </w:p>
        </w:tc>
        <w:tc>
          <w:tcPr>
            <w:tcW w:w="1689" w:type="dxa"/>
            <w:tcBorders>
              <w:top w:val="single" w:sz="4" w:space="0" w:color="auto"/>
            </w:tcBorders>
            <w:vAlign w:val="center"/>
          </w:tcPr>
          <w:p w14:paraId="36F6F0BC" w14:textId="77777777" w:rsidR="009C0D1A" w:rsidRDefault="009C0D1A" w:rsidP="008508CC">
            <w:pPr>
              <w:tabs>
                <w:tab w:val="left" w:pos="567"/>
              </w:tabs>
              <w:spacing w:line="276" w:lineRule="auto"/>
              <w:jc w:val="center"/>
              <w:rPr>
                <w:rFonts w:eastAsia="Arial"/>
              </w:rPr>
            </w:pPr>
            <w:r>
              <w:rPr>
                <w:rFonts w:eastAsia="Arial"/>
              </w:rPr>
              <w:t>1</w:t>
            </w:r>
          </w:p>
        </w:tc>
      </w:tr>
      <w:tr w:rsidR="009C0D1A" w14:paraId="7642E4AD" w14:textId="77777777" w:rsidTr="008508CC">
        <w:trPr>
          <w:jc w:val="center"/>
        </w:trPr>
        <w:tc>
          <w:tcPr>
            <w:tcW w:w="1821" w:type="dxa"/>
            <w:vAlign w:val="center"/>
          </w:tcPr>
          <w:p w14:paraId="154C0145" w14:textId="77777777" w:rsidR="009C0D1A" w:rsidRDefault="009C0D1A" w:rsidP="008508CC">
            <w:pPr>
              <w:tabs>
                <w:tab w:val="left" w:pos="567"/>
              </w:tabs>
              <w:spacing w:line="276" w:lineRule="auto"/>
              <w:jc w:val="center"/>
              <w:rPr>
                <w:rFonts w:eastAsia="Arial"/>
              </w:rPr>
            </w:pPr>
            <w:r>
              <w:rPr>
                <w:rFonts w:eastAsia="Arial"/>
              </w:rPr>
              <w:t>1/2/2020</w:t>
            </w:r>
          </w:p>
        </w:tc>
        <w:tc>
          <w:tcPr>
            <w:tcW w:w="1689" w:type="dxa"/>
            <w:vAlign w:val="center"/>
          </w:tcPr>
          <w:p w14:paraId="1FD98152" w14:textId="77777777" w:rsidR="009C0D1A" w:rsidRDefault="009C0D1A" w:rsidP="008508CC">
            <w:pPr>
              <w:tabs>
                <w:tab w:val="left" w:pos="567"/>
              </w:tabs>
              <w:spacing w:line="276" w:lineRule="auto"/>
              <w:jc w:val="center"/>
              <w:rPr>
                <w:rFonts w:eastAsia="Arial"/>
              </w:rPr>
            </w:pPr>
            <w:r>
              <w:rPr>
                <w:rFonts w:eastAsia="Arial"/>
              </w:rPr>
              <w:t>0.007932</w:t>
            </w:r>
          </w:p>
        </w:tc>
      </w:tr>
      <w:tr w:rsidR="009C0D1A" w14:paraId="407F0B0F" w14:textId="77777777" w:rsidTr="008508CC">
        <w:trPr>
          <w:jc w:val="center"/>
        </w:trPr>
        <w:tc>
          <w:tcPr>
            <w:tcW w:w="1821" w:type="dxa"/>
            <w:vAlign w:val="center"/>
          </w:tcPr>
          <w:p w14:paraId="7F4BC265" w14:textId="77777777" w:rsidR="009C0D1A" w:rsidRDefault="009C0D1A" w:rsidP="00756CA2">
            <w:pPr>
              <w:tabs>
                <w:tab w:val="left" w:pos="567"/>
              </w:tabs>
              <w:jc w:val="center"/>
              <w:rPr>
                <w:rFonts w:eastAsia="Arial"/>
              </w:rPr>
            </w:pPr>
            <w:r>
              <w:rPr>
                <w:rFonts w:eastAsia="Arial"/>
              </w:rPr>
              <w:t>1/4/2020</w:t>
            </w:r>
          </w:p>
        </w:tc>
        <w:tc>
          <w:tcPr>
            <w:tcW w:w="1689" w:type="dxa"/>
            <w:vAlign w:val="center"/>
          </w:tcPr>
          <w:p w14:paraId="186D9F25" w14:textId="77777777" w:rsidR="009C0D1A" w:rsidRDefault="009C0D1A" w:rsidP="00756CA2">
            <w:pPr>
              <w:tabs>
                <w:tab w:val="left" w:pos="567"/>
              </w:tabs>
              <w:jc w:val="center"/>
              <w:rPr>
                <w:rFonts w:eastAsia="Arial"/>
              </w:rPr>
            </w:pPr>
            <w:r>
              <w:rPr>
                <w:rFonts w:eastAsia="Arial"/>
              </w:rPr>
              <w:t>0.021153</w:t>
            </w:r>
          </w:p>
        </w:tc>
      </w:tr>
      <w:tr w:rsidR="009C0D1A" w14:paraId="7D3715ED" w14:textId="77777777" w:rsidTr="008508CC">
        <w:trPr>
          <w:jc w:val="center"/>
        </w:trPr>
        <w:tc>
          <w:tcPr>
            <w:tcW w:w="1821" w:type="dxa"/>
            <w:vAlign w:val="center"/>
          </w:tcPr>
          <w:p w14:paraId="64D81643" w14:textId="77777777" w:rsidR="009C0D1A" w:rsidRDefault="009C0D1A" w:rsidP="00756CA2">
            <w:pPr>
              <w:tabs>
                <w:tab w:val="left" w:pos="567"/>
              </w:tabs>
              <w:jc w:val="center"/>
              <w:rPr>
                <w:rFonts w:eastAsia="Arial"/>
              </w:rPr>
            </w:pPr>
            <w:r>
              <w:rPr>
                <w:rFonts w:eastAsia="Arial"/>
              </w:rPr>
              <w:t>1/5/2020</w:t>
            </w:r>
          </w:p>
        </w:tc>
        <w:tc>
          <w:tcPr>
            <w:tcW w:w="1689" w:type="dxa"/>
            <w:vAlign w:val="center"/>
          </w:tcPr>
          <w:p w14:paraId="50DB040C" w14:textId="77777777" w:rsidR="009C0D1A" w:rsidRDefault="009C0D1A" w:rsidP="00756CA2">
            <w:pPr>
              <w:tabs>
                <w:tab w:val="left" w:pos="567"/>
              </w:tabs>
              <w:jc w:val="center"/>
              <w:rPr>
                <w:rFonts w:eastAsia="Arial"/>
              </w:rPr>
            </w:pPr>
            <w:r>
              <w:rPr>
                <w:rFonts w:eastAsia="Arial"/>
              </w:rPr>
              <w:t>0</w:t>
            </w:r>
          </w:p>
        </w:tc>
      </w:tr>
      <w:tr w:rsidR="009C0D1A" w14:paraId="14C69AEA" w14:textId="77777777" w:rsidTr="008508CC">
        <w:trPr>
          <w:jc w:val="center"/>
        </w:trPr>
        <w:tc>
          <w:tcPr>
            <w:tcW w:w="1821" w:type="dxa"/>
            <w:vAlign w:val="center"/>
          </w:tcPr>
          <w:p w14:paraId="45510F92" w14:textId="77777777" w:rsidR="009C0D1A" w:rsidRDefault="009C0D1A" w:rsidP="00756CA2">
            <w:pPr>
              <w:tabs>
                <w:tab w:val="left" w:pos="567"/>
              </w:tabs>
              <w:jc w:val="center"/>
              <w:rPr>
                <w:rFonts w:eastAsia="Arial"/>
              </w:rPr>
            </w:pPr>
            <w:r>
              <w:rPr>
                <w:rFonts w:eastAsia="Arial"/>
              </w:rPr>
              <w:t>1/6/2020</w:t>
            </w:r>
          </w:p>
        </w:tc>
        <w:tc>
          <w:tcPr>
            <w:tcW w:w="1689" w:type="dxa"/>
            <w:vAlign w:val="center"/>
          </w:tcPr>
          <w:p w14:paraId="51CF3239" w14:textId="77777777" w:rsidR="009C0D1A" w:rsidRDefault="009C0D1A" w:rsidP="00756CA2">
            <w:pPr>
              <w:tabs>
                <w:tab w:val="left" w:pos="567"/>
              </w:tabs>
              <w:jc w:val="center"/>
              <w:rPr>
                <w:rFonts w:eastAsia="Arial"/>
              </w:rPr>
            </w:pPr>
            <w:r>
              <w:rPr>
                <w:rFonts w:eastAsia="Arial"/>
              </w:rPr>
              <w:t>0.006875</w:t>
            </w:r>
          </w:p>
        </w:tc>
      </w:tr>
      <w:tr w:rsidR="009C0D1A" w14:paraId="0AFF15CB" w14:textId="77777777" w:rsidTr="008508CC">
        <w:trPr>
          <w:jc w:val="center"/>
        </w:trPr>
        <w:tc>
          <w:tcPr>
            <w:tcW w:w="1821" w:type="dxa"/>
            <w:vAlign w:val="center"/>
          </w:tcPr>
          <w:p w14:paraId="2231AD32" w14:textId="77777777" w:rsidR="009C0D1A" w:rsidRDefault="009C0D1A" w:rsidP="00756CA2">
            <w:pPr>
              <w:tabs>
                <w:tab w:val="left" w:pos="567"/>
              </w:tabs>
              <w:jc w:val="center"/>
              <w:rPr>
                <w:rFonts w:eastAsia="Arial"/>
              </w:rPr>
            </w:pPr>
            <w:r>
              <w:rPr>
                <w:rFonts w:eastAsia="Arial"/>
              </w:rPr>
              <w:t>1/7/2020</w:t>
            </w:r>
          </w:p>
        </w:tc>
        <w:tc>
          <w:tcPr>
            <w:tcW w:w="1689" w:type="dxa"/>
            <w:vAlign w:val="center"/>
          </w:tcPr>
          <w:p w14:paraId="66CE14C1" w14:textId="77777777" w:rsidR="009C0D1A" w:rsidRDefault="009C0D1A" w:rsidP="00756CA2">
            <w:pPr>
              <w:tabs>
                <w:tab w:val="left" w:pos="567"/>
              </w:tabs>
              <w:jc w:val="center"/>
              <w:rPr>
                <w:rFonts w:eastAsia="Arial"/>
              </w:rPr>
            </w:pPr>
            <w:r>
              <w:rPr>
                <w:rFonts w:eastAsia="Arial"/>
              </w:rPr>
              <w:t>0.010576</w:t>
            </w:r>
          </w:p>
        </w:tc>
      </w:tr>
      <w:tr w:rsidR="009C0D1A" w14:paraId="7A248D79" w14:textId="77777777" w:rsidTr="008508CC">
        <w:trPr>
          <w:jc w:val="center"/>
        </w:trPr>
        <w:tc>
          <w:tcPr>
            <w:tcW w:w="1821" w:type="dxa"/>
            <w:vAlign w:val="center"/>
          </w:tcPr>
          <w:p w14:paraId="76F3D2E0" w14:textId="77777777" w:rsidR="009C0D1A" w:rsidRDefault="009C0D1A" w:rsidP="00756CA2">
            <w:pPr>
              <w:tabs>
                <w:tab w:val="left" w:pos="567"/>
              </w:tabs>
              <w:jc w:val="center"/>
              <w:rPr>
                <w:rFonts w:eastAsia="Arial"/>
              </w:rPr>
            </w:pPr>
            <w:r>
              <w:rPr>
                <w:rFonts w:eastAsia="Arial"/>
              </w:rPr>
              <w:t>1/8/2020</w:t>
            </w:r>
          </w:p>
        </w:tc>
        <w:tc>
          <w:tcPr>
            <w:tcW w:w="1689" w:type="dxa"/>
            <w:vAlign w:val="center"/>
          </w:tcPr>
          <w:p w14:paraId="02EDDC2E" w14:textId="77777777" w:rsidR="009C0D1A" w:rsidRDefault="009C0D1A" w:rsidP="00756CA2">
            <w:pPr>
              <w:tabs>
                <w:tab w:val="left" w:pos="567"/>
              </w:tabs>
              <w:jc w:val="center"/>
              <w:rPr>
                <w:rFonts w:eastAsia="Arial"/>
              </w:rPr>
            </w:pPr>
            <w:r>
              <w:rPr>
                <w:rFonts w:eastAsia="Arial"/>
              </w:rPr>
              <w:t>0.19302</w:t>
            </w:r>
          </w:p>
        </w:tc>
      </w:tr>
      <w:tr w:rsidR="009C0D1A" w14:paraId="102581DA" w14:textId="77777777" w:rsidTr="008508CC">
        <w:trPr>
          <w:jc w:val="center"/>
        </w:trPr>
        <w:tc>
          <w:tcPr>
            <w:tcW w:w="1821" w:type="dxa"/>
            <w:tcBorders>
              <w:bottom w:val="nil"/>
            </w:tcBorders>
            <w:vAlign w:val="center"/>
          </w:tcPr>
          <w:p w14:paraId="67546713" w14:textId="77777777" w:rsidR="009C0D1A" w:rsidRDefault="009C0D1A" w:rsidP="00756CA2">
            <w:pPr>
              <w:tabs>
                <w:tab w:val="left" w:pos="567"/>
              </w:tabs>
              <w:jc w:val="center"/>
              <w:rPr>
                <w:rFonts w:eastAsia="Arial"/>
              </w:rPr>
            </w:pPr>
            <w:r>
              <w:rPr>
                <w:rFonts w:eastAsia="Arial"/>
              </w:rPr>
              <w:t>1/9/2020</w:t>
            </w:r>
          </w:p>
        </w:tc>
        <w:tc>
          <w:tcPr>
            <w:tcW w:w="1689" w:type="dxa"/>
            <w:tcBorders>
              <w:bottom w:val="nil"/>
            </w:tcBorders>
            <w:vAlign w:val="center"/>
          </w:tcPr>
          <w:p w14:paraId="2C032815" w14:textId="77777777" w:rsidR="009C0D1A" w:rsidRDefault="009C0D1A" w:rsidP="00756CA2">
            <w:pPr>
              <w:tabs>
                <w:tab w:val="left" w:pos="567"/>
              </w:tabs>
              <w:jc w:val="center"/>
              <w:rPr>
                <w:rFonts w:eastAsia="Arial"/>
              </w:rPr>
            </w:pPr>
            <w:r>
              <w:rPr>
                <w:rFonts w:eastAsia="Arial"/>
              </w:rPr>
              <w:t>0.074035</w:t>
            </w:r>
          </w:p>
        </w:tc>
      </w:tr>
      <w:tr w:rsidR="009C0D1A" w14:paraId="494B21BC" w14:textId="77777777" w:rsidTr="008508CC">
        <w:trPr>
          <w:jc w:val="center"/>
        </w:trPr>
        <w:tc>
          <w:tcPr>
            <w:tcW w:w="1821" w:type="dxa"/>
            <w:tcBorders>
              <w:top w:val="nil"/>
              <w:bottom w:val="nil"/>
            </w:tcBorders>
            <w:vAlign w:val="center"/>
          </w:tcPr>
          <w:p w14:paraId="09F341F8" w14:textId="77777777" w:rsidR="009C0D1A" w:rsidRDefault="009C0D1A" w:rsidP="00756CA2">
            <w:pPr>
              <w:tabs>
                <w:tab w:val="left" w:pos="567"/>
              </w:tabs>
              <w:jc w:val="center"/>
              <w:rPr>
                <w:rFonts w:eastAsia="Arial"/>
              </w:rPr>
            </w:pPr>
            <w:r>
              <w:rPr>
                <w:rFonts w:eastAsia="Arial"/>
              </w:rPr>
              <w:t>1/10/2020</w:t>
            </w:r>
          </w:p>
        </w:tc>
        <w:tc>
          <w:tcPr>
            <w:tcW w:w="1689" w:type="dxa"/>
            <w:tcBorders>
              <w:top w:val="nil"/>
              <w:bottom w:val="nil"/>
            </w:tcBorders>
            <w:vAlign w:val="center"/>
          </w:tcPr>
          <w:p w14:paraId="54367C4B" w14:textId="77777777" w:rsidR="009C0D1A" w:rsidRDefault="009C0D1A" w:rsidP="00756CA2">
            <w:pPr>
              <w:tabs>
                <w:tab w:val="left" w:pos="567"/>
              </w:tabs>
              <w:jc w:val="center"/>
              <w:rPr>
                <w:rFonts w:eastAsia="Arial"/>
              </w:rPr>
            </w:pPr>
            <w:r>
              <w:rPr>
                <w:rFonts w:eastAsia="Arial"/>
              </w:rPr>
              <w:t>0.03596</w:t>
            </w:r>
          </w:p>
        </w:tc>
      </w:tr>
      <w:tr w:rsidR="009C0D1A" w14:paraId="2FD27762" w14:textId="77777777" w:rsidTr="008508CC">
        <w:trPr>
          <w:jc w:val="center"/>
        </w:trPr>
        <w:tc>
          <w:tcPr>
            <w:tcW w:w="1821" w:type="dxa"/>
            <w:tcBorders>
              <w:top w:val="nil"/>
              <w:bottom w:val="single" w:sz="4" w:space="0" w:color="auto"/>
            </w:tcBorders>
            <w:vAlign w:val="center"/>
          </w:tcPr>
          <w:p w14:paraId="625A16FD" w14:textId="77777777" w:rsidR="009C0D1A" w:rsidRDefault="009C0D1A" w:rsidP="00756CA2">
            <w:pPr>
              <w:tabs>
                <w:tab w:val="left" w:pos="567"/>
              </w:tabs>
              <w:jc w:val="center"/>
              <w:rPr>
                <w:rFonts w:eastAsia="Arial"/>
              </w:rPr>
            </w:pPr>
            <w:r>
              <w:rPr>
                <w:rFonts w:eastAsia="Arial"/>
              </w:rPr>
              <w:t>1/11/2020</w:t>
            </w:r>
          </w:p>
        </w:tc>
        <w:tc>
          <w:tcPr>
            <w:tcW w:w="1689" w:type="dxa"/>
            <w:tcBorders>
              <w:top w:val="nil"/>
              <w:bottom w:val="single" w:sz="4" w:space="0" w:color="auto"/>
            </w:tcBorders>
            <w:vAlign w:val="center"/>
          </w:tcPr>
          <w:p w14:paraId="3530E51E" w14:textId="77777777" w:rsidR="009C0D1A" w:rsidRDefault="009C0D1A" w:rsidP="0015005C">
            <w:pPr>
              <w:keepNext/>
              <w:tabs>
                <w:tab w:val="left" w:pos="567"/>
              </w:tabs>
              <w:jc w:val="center"/>
              <w:rPr>
                <w:rFonts w:eastAsia="Arial"/>
              </w:rPr>
            </w:pPr>
            <w:r>
              <w:rPr>
                <w:rFonts w:eastAsia="Arial"/>
              </w:rPr>
              <w:t>0</w:t>
            </w:r>
          </w:p>
        </w:tc>
      </w:tr>
    </w:tbl>
    <w:p w14:paraId="1DF17CCE" w14:textId="77777777" w:rsidR="008508CC" w:rsidRDefault="008508CC" w:rsidP="00002D7D">
      <w:pPr>
        <w:pStyle w:val="Contents"/>
        <w:rPr>
          <w:lang w:val="en-US"/>
        </w:rPr>
      </w:pPr>
    </w:p>
    <w:p w14:paraId="04FE6D7A" w14:textId="41F43A79" w:rsidR="009C0D1A" w:rsidRDefault="009C0D1A" w:rsidP="005049B6">
      <w:pPr>
        <w:pStyle w:val="Contents"/>
        <w:rPr>
          <w:lang w:val="en-US"/>
        </w:rPr>
      </w:pPr>
      <w:r>
        <w:rPr>
          <w:lang w:val="en-US"/>
        </w:rPr>
        <w:t xml:space="preserve">Hasil dari </w:t>
      </w:r>
      <w:r w:rsidRPr="002277E9">
        <w:rPr>
          <w:i/>
          <w:iCs/>
          <w:lang w:val="en-US"/>
        </w:rPr>
        <w:t>data preprocessing</w:t>
      </w:r>
      <w:r>
        <w:rPr>
          <w:lang w:val="en-US"/>
        </w:rPr>
        <w:t xml:space="preserve"> tersebut kemudian dibagi menjadi dua bagian, yaitu </w:t>
      </w:r>
      <w:r w:rsidRPr="002277E9">
        <w:rPr>
          <w:i/>
          <w:iCs/>
          <w:lang w:val="en-US"/>
        </w:rPr>
        <w:t>data training</w:t>
      </w:r>
      <w:r>
        <w:rPr>
          <w:lang w:val="en-US"/>
        </w:rPr>
        <w:t xml:space="preserve"> dan </w:t>
      </w:r>
      <w:r w:rsidRPr="002277E9">
        <w:rPr>
          <w:i/>
          <w:iCs/>
          <w:lang w:val="en-US"/>
        </w:rPr>
        <w:t>data test</w:t>
      </w:r>
      <w:r>
        <w:rPr>
          <w:lang w:val="en-US"/>
        </w:rPr>
        <w:t xml:space="preserve"> dengan total 1009 data curah huja  harian. Setelah itu, dilakukan pengujian evaluasi dengan metrik evaluasi MAE dan MSE.</w:t>
      </w:r>
    </w:p>
    <w:p w14:paraId="6AB3C60A" w14:textId="77777777" w:rsidR="003A3782" w:rsidRDefault="003A3782" w:rsidP="00002D7D">
      <w:pPr>
        <w:pStyle w:val="Contents"/>
        <w:rPr>
          <w:lang w:val="en-US"/>
        </w:rPr>
      </w:pPr>
    </w:p>
    <w:p w14:paraId="6E25070D" w14:textId="77777777" w:rsidR="005049B6" w:rsidRDefault="005049B6">
      <w:pPr>
        <w:spacing w:after="160" w:line="259" w:lineRule="auto"/>
        <w:jc w:val="left"/>
        <w:rPr>
          <w:rFonts w:eastAsiaTheme="majorEastAsia" w:cstheme="majorBidi"/>
          <w:b/>
          <w:szCs w:val="26"/>
          <w:lang w:val="en-US"/>
        </w:rPr>
      </w:pPr>
      <w:r>
        <w:rPr>
          <w:lang w:val="en-US"/>
        </w:rPr>
        <w:br w:type="page"/>
      </w:r>
    </w:p>
    <w:p w14:paraId="158A4357" w14:textId="51741A62" w:rsidR="0070663A" w:rsidRDefault="0070663A" w:rsidP="0070663A">
      <w:pPr>
        <w:pStyle w:val="Heading2"/>
        <w:ind w:left="450"/>
        <w:rPr>
          <w:lang w:val="en-US"/>
        </w:rPr>
      </w:pPr>
      <w:r>
        <w:rPr>
          <w:lang w:val="en-US"/>
        </w:rPr>
        <w:lastRenderedPageBreak/>
        <w:t xml:space="preserve">Model Arsitektur </w:t>
      </w:r>
      <w:r w:rsidR="003A3782" w:rsidRPr="00136447">
        <w:rPr>
          <w:lang w:val="en-US"/>
        </w:rPr>
        <w:t>ETSFormer</w:t>
      </w:r>
    </w:p>
    <w:p w14:paraId="73B93269" w14:textId="77777777" w:rsidR="0070663A" w:rsidRDefault="0070663A" w:rsidP="0070663A">
      <w:pPr>
        <w:rPr>
          <w:lang w:val="en-US"/>
        </w:rPr>
      </w:pPr>
    </w:p>
    <w:p w14:paraId="30C8E1BB" w14:textId="77777777" w:rsidR="0070663A" w:rsidRDefault="0070663A" w:rsidP="0070663A">
      <w:pPr>
        <w:keepNext/>
        <w:jc w:val="center"/>
      </w:pPr>
      <w:r>
        <w:rPr>
          <w:noProof/>
          <w:lang w:val="en-US"/>
        </w:rPr>
        <w:drawing>
          <wp:inline distT="0" distB="0" distL="0" distR="0" wp14:anchorId="106BF12D" wp14:editId="43D0D96A">
            <wp:extent cx="1819225" cy="4114800"/>
            <wp:effectExtent l="0" t="0" r="0" b="0"/>
            <wp:docPr id="562452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52135" name="Picture 562452135"/>
                    <pic:cNvPicPr/>
                  </pic:nvPicPr>
                  <pic:blipFill>
                    <a:blip r:embed="rId12">
                      <a:extLst>
                        <a:ext uri="{28A0092B-C50C-407E-A947-70E740481C1C}">
                          <a14:useLocalDpi xmlns:a14="http://schemas.microsoft.com/office/drawing/2010/main" val="0"/>
                        </a:ext>
                      </a:extLst>
                    </a:blip>
                    <a:stretch>
                      <a:fillRect/>
                    </a:stretch>
                  </pic:blipFill>
                  <pic:spPr>
                    <a:xfrm>
                      <a:off x="0" y="0"/>
                      <a:ext cx="1819225" cy="4114800"/>
                    </a:xfrm>
                    <a:prstGeom prst="rect">
                      <a:avLst/>
                    </a:prstGeom>
                  </pic:spPr>
                </pic:pic>
              </a:graphicData>
            </a:graphic>
          </wp:inline>
        </w:drawing>
      </w:r>
    </w:p>
    <w:p w14:paraId="1CAAD752" w14:textId="571D9E8B" w:rsidR="0070663A" w:rsidRPr="0070663A" w:rsidRDefault="0070663A" w:rsidP="0070663A">
      <w:pPr>
        <w:pStyle w:val="Caption"/>
        <w:rPr>
          <w:lang w:val="en-US"/>
        </w:rPr>
      </w:pPr>
      <w:r>
        <w:t>Gambar</w:t>
      </w:r>
      <w:r w:rsidR="008A3B6C">
        <w:t xml:space="preserve"> 3</w:t>
      </w:r>
      <w:r>
        <w:t xml:space="preserve"> Algoritma ETSFormer</w:t>
      </w:r>
    </w:p>
    <w:p w14:paraId="47E83D49" w14:textId="45D25905" w:rsidR="0070663A" w:rsidRDefault="0070663A" w:rsidP="00002D7D">
      <w:pPr>
        <w:pStyle w:val="Contents"/>
        <w:rPr>
          <w:lang w:val="en-US"/>
        </w:rPr>
      </w:pPr>
      <w:r>
        <w:rPr>
          <w:lang w:val="en-US"/>
        </w:rPr>
        <w:t>Gambar</w:t>
      </w:r>
      <w:r w:rsidR="008A3B6C">
        <w:rPr>
          <w:lang w:val="en-US"/>
        </w:rPr>
        <w:t xml:space="preserve"> 3</w:t>
      </w:r>
      <w:r>
        <w:rPr>
          <w:lang w:val="en-US"/>
        </w:rPr>
        <w:t xml:space="preserve"> menunjukkan algor</w:t>
      </w:r>
      <w:r w:rsidR="00CA5D74">
        <w:rPr>
          <w:lang w:val="en-US"/>
        </w:rPr>
        <w:t>it</w:t>
      </w:r>
      <w:r>
        <w:rPr>
          <w:lang w:val="en-US"/>
        </w:rPr>
        <w:t xml:space="preserve">ma dari ETSFormer yang digunakan dalam prediksi curah hujan di Kabupaten Tegal. Adapun penjelasan dari </w:t>
      </w:r>
      <w:r w:rsidR="00E35EED">
        <w:rPr>
          <w:lang w:val="en-US"/>
        </w:rPr>
        <w:t xml:space="preserve">Gambar </w:t>
      </w:r>
      <w:r w:rsidR="008A3B6C">
        <w:rPr>
          <w:lang w:val="en-US"/>
        </w:rPr>
        <w:t xml:space="preserve">3 </w:t>
      </w:r>
      <w:r w:rsidR="00E35EED">
        <w:rPr>
          <w:lang w:val="en-US"/>
        </w:rPr>
        <w:t>sebagai berikut</w:t>
      </w:r>
      <w:r>
        <w:rPr>
          <w:lang w:val="en-US"/>
        </w:rPr>
        <w:t>:</w:t>
      </w:r>
    </w:p>
    <w:p w14:paraId="2606B769" w14:textId="07365BDD" w:rsidR="0070663A" w:rsidRDefault="0070663A" w:rsidP="0070663A">
      <w:pPr>
        <w:pStyle w:val="Contents"/>
        <w:numPr>
          <w:ilvl w:val="0"/>
          <w:numId w:val="25"/>
        </w:numPr>
        <w:rPr>
          <w:lang w:val="en-US"/>
        </w:rPr>
      </w:pPr>
      <w:r>
        <w:rPr>
          <w:lang w:val="en-US"/>
        </w:rPr>
        <w:t>Pengumpulan Data</w:t>
      </w:r>
    </w:p>
    <w:p w14:paraId="76F0EA2B" w14:textId="77989AA9" w:rsidR="0070663A" w:rsidRDefault="0070663A" w:rsidP="0070663A">
      <w:pPr>
        <w:pStyle w:val="Contents"/>
        <w:ind w:left="792" w:firstLine="0"/>
        <w:rPr>
          <w:lang w:val="en-US"/>
        </w:rPr>
      </w:pPr>
      <w:r>
        <w:rPr>
          <w:lang w:val="en-US"/>
        </w:rPr>
        <w:t xml:space="preserve">Pengumpulan data merupakan langkah pertama untuk melakukan prediksi curah hujan dengan mengumpulkan data historis curah hujan dari berbagai sumber, seperti stasiun cuaca, satelit, atau </w:t>
      </w:r>
      <w:r w:rsidRPr="005D06E0">
        <w:rPr>
          <w:i/>
          <w:iCs/>
          <w:lang w:val="en-US"/>
        </w:rPr>
        <w:t>datase</w:t>
      </w:r>
      <w:r w:rsidR="00D86148" w:rsidRPr="005D06E0">
        <w:rPr>
          <w:i/>
          <w:iCs/>
          <w:lang w:val="en-US"/>
        </w:rPr>
        <w:t>t</w:t>
      </w:r>
      <w:r>
        <w:rPr>
          <w:lang w:val="en-US"/>
        </w:rPr>
        <w:t xml:space="preserve"> publik</w:t>
      </w:r>
      <w:r w:rsidR="00570186">
        <w:rPr>
          <w:lang w:val="en-US"/>
        </w:rPr>
        <w:t>.</w:t>
      </w:r>
      <w:r w:rsidR="00D86148">
        <w:rPr>
          <w:lang w:val="en-US"/>
        </w:rPr>
        <w:t xml:space="preserve"> </w:t>
      </w:r>
      <w:r w:rsidR="00D86148" w:rsidRPr="00D86148">
        <w:t>Data ini bisa diunduh dalam format seperti CSV, JSON, atau lainnya.</w:t>
      </w:r>
    </w:p>
    <w:p w14:paraId="6112B910" w14:textId="06093A05" w:rsidR="00570186" w:rsidRDefault="00570186" w:rsidP="00570186">
      <w:pPr>
        <w:pStyle w:val="Contents"/>
        <w:numPr>
          <w:ilvl w:val="0"/>
          <w:numId w:val="25"/>
        </w:numPr>
        <w:rPr>
          <w:lang w:val="en-US"/>
        </w:rPr>
      </w:pPr>
      <w:r>
        <w:rPr>
          <w:lang w:val="en-US"/>
        </w:rPr>
        <w:t>Preprocessing Data</w:t>
      </w:r>
    </w:p>
    <w:p w14:paraId="4045C99E" w14:textId="52FB1F53" w:rsidR="00570186" w:rsidRDefault="00570186" w:rsidP="00570186">
      <w:pPr>
        <w:pStyle w:val="Contents"/>
        <w:ind w:left="792" w:firstLine="0"/>
      </w:pPr>
      <w:r w:rsidRPr="00570186">
        <w:t xml:space="preserve">Data yang telah dikumpulkan kemudian diproses untuk memastikan kualitasnya. Ini melibatkan pembersihan data dengan menghapus nilai yang hilang atau tidak </w:t>
      </w:r>
      <w:r w:rsidRPr="00817703">
        <w:rPr>
          <w:i/>
          <w:iCs/>
        </w:rPr>
        <w:t>valid</w:t>
      </w:r>
      <w:r w:rsidRPr="00570186">
        <w:t>, normalisasi data agar berada dalam skala yang sama.</w:t>
      </w:r>
    </w:p>
    <w:p w14:paraId="24012846" w14:textId="5CA5535C" w:rsidR="00570186" w:rsidRPr="00570186" w:rsidRDefault="00570186" w:rsidP="00570186">
      <w:pPr>
        <w:pStyle w:val="Contents"/>
        <w:numPr>
          <w:ilvl w:val="0"/>
          <w:numId w:val="25"/>
        </w:numPr>
        <w:rPr>
          <w:lang w:val="en-US"/>
        </w:rPr>
      </w:pPr>
      <w:r>
        <w:t>Pemisahan Data</w:t>
      </w:r>
    </w:p>
    <w:p w14:paraId="24F39102" w14:textId="447C6DDC" w:rsidR="00570186" w:rsidRDefault="00570186" w:rsidP="00570186">
      <w:pPr>
        <w:pStyle w:val="Contents"/>
        <w:ind w:left="792" w:firstLine="0"/>
      </w:pPr>
      <w:r w:rsidRPr="00570186">
        <w:t>Data yang telah diproses kemudian dibagi menjadi dua set</w:t>
      </w:r>
      <w:r w:rsidR="00CA5D74">
        <w:t>, yaitu</w:t>
      </w:r>
      <w:r w:rsidRPr="00570186">
        <w:t xml:space="preserve"> set </w:t>
      </w:r>
      <w:r w:rsidR="00B16B37" w:rsidRPr="00B16B37">
        <w:rPr>
          <w:i/>
          <w:iCs/>
        </w:rPr>
        <w:t>training</w:t>
      </w:r>
      <w:r w:rsidRPr="00570186">
        <w:t xml:space="preserve"> yang digunakan untuk melatih model dan set </w:t>
      </w:r>
      <w:r w:rsidR="00B16B37" w:rsidRPr="00B16B37">
        <w:rPr>
          <w:i/>
          <w:iCs/>
        </w:rPr>
        <w:t>test</w:t>
      </w:r>
      <w:r w:rsidR="00B16B37">
        <w:rPr>
          <w:i/>
          <w:iCs/>
        </w:rPr>
        <w:t>ing</w:t>
      </w:r>
      <w:r w:rsidRPr="00570186">
        <w:t xml:space="preserve"> yang digunakan untuk mengevaluasi kinerja model setelah dilatih.</w:t>
      </w:r>
    </w:p>
    <w:p w14:paraId="4D7FBC10" w14:textId="11F7E687" w:rsidR="00570186" w:rsidRPr="00570186" w:rsidRDefault="00570186" w:rsidP="00570186">
      <w:pPr>
        <w:pStyle w:val="Contents"/>
        <w:numPr>
          <w:ilvl w:val="0"/>
          <w:numId w:val="25"/>
        </w:numPr>
        <w:rPr>
          <w:lang w:val="en-US"/>
        </w:rPr>
      </w:pPr>
      <w:r>
        <w:t>Konfigurasi Model ETSFormer</w:t>
      </w:r>
    </w:p>
    <w:p w14:paraId="16C54A7F" w14:textId="6A2607C7" w:rsidR="00570186" w:rsidRDefault="00570186" w:rsidP="00570186">
      <w:pPr>
        <w:pStyle w:val="Contents"/>
        <w:ind w:left="792" w:firstLine="0"/>
      </w:pPr>
      <w:r w:rsidRPr="00570186">
        <w:t>Langkah beri</w:t>
      </w:r>
      <w:r w:rsidR="00E42A12">
        <w:t>kutnya m</w:t>
      </w:r>
      <w:r w:rsidRPr="00570186">
        <w:t>enentukan dan mengkonfigurasi parameter model ETSformer. Ini mencakup penentuan jumlah</w:t>
      </w:r>
      <w:r w:rsidR="00E42A12">
        <w:t xml:space="preserve"> </w:t>
      </w:r>
      <w:r w:rsidRPr="00570186">
        <w:t>dan parameter</w:t>
      </w:r>
      <w:r w:rsidR="00E42A12">
        <w:t>-parameter</w:t>
      </w:r>
      <w:r w:rsidRPr="00570186">
        <w:t xml:space="preserve"> lainnya. Setelah itu, model ETSformer diinisialisasi berdasarkan parameter yang telah ditentukan.</w:t>
      </w:r>
    </w:p>
    <w:p w14:paraId="2198BB81" w14:textId="4B40C8D2" w:rsidR="00570186" w:rsidRPr="00570186" w:rsidRDefault="00570186" w:rsidP="00570186">
      <w:pPr>
        <w:pStyle w:val="Contents"/>
        <w:numPr>
          <w:ilvl w:val="0"/>
          <w:numId w:val="25"/>
        </w:numPr>
        <w:rPr>
          <w:lang w:val="en-US"/>
        </w:rPr>
      </w:pPr>
      <w:r>
        <w:t>Pelatihan Model</w:t>
      </w:r>
    </w:p>
    <w:p w14:paraId="326ED80C" w14:textId="6DA04C3A" w:rsidR="00570186" w:rsidRDefault="00570186" w:rsidP="00570186">
      <w:pPr>
        <w:pStyle w:val="Contents"/>
        <w:ind w:left="792" w:firstLine="0"/>
      </w:pPr>
      <w:r w:rsidRPr="00570186">
        <w:t xml:space="preserve">Model kemudian dilatih menggunakan set data pelatihan. Data pelatihan dimasukkan ke dalam model, dan proses pelatihan dijalankan dengan algoritma optimisasi yang dipilih. Selama pelatihan, kinerja model dipantau menggunakan metrik evaluasi seperti </w:t>
      </w:r>
      <w:r w:rsidRPr="00C84DB5">
        <w:rPr>
          <w:i/>
          <w:iCs/>
        </w:rPr>
        <w:t>loss function</w:t>
      </w:r>
      <w:r w:rsidRPr="00570186">
        <w:t>.</w:t>
      </w:r>
    </w:p>
    <w:p w14:paraId="76068300" w14:textId="616920B8" w:rsidR="00570186" w:rsidRPr="00570186" w:rsidRDefault="00570186" w:rsidP="00570186">
      <w:pPr>
        <w:pStyle w:val="Contents"/>
        <w:numPr>
          <w:ilvl w:val="0"/>
          <w:numId w:val="25"/>
        </w:numPr>
        <w:rPr>
          <w:lang w:val="en-US"/>
        </w:rPr>
      </w:pPr>
      <w:r>
        <w:t>Evaluasi Model</w:t>
      </w:r>
    </w:p>
    <w:p w14:paraId="72643798" w14:textId="67BE2FD6" w:rsidR="00570186" w:rsidRDefault="00570186" w:rsidP="00570186">
      <w:pPr>
        <w:pStyle w:val="Contents"/>
        <w:ind w:left="792" w:firstLine="0"/>
      </w:pPr>
      <w:r w:rsidRPr="00570186">
        <w:lastRenderedPageBreak/>
        <w:t xml:space="preserve">Setelah pelatihan selesai, kinerja model dievaluasi menggunakan set pengujian. Metrik seperti </w:t>
      </w:r>
      <w:r w:rsidRPr="004E0D3B">
        <w:rPr>
          <w:i/>
          <w:iCs/>
        </w:rPr>
        <w:t>Mean Squared Error</w:t>
      </w:r>
      <w:r w:rsidRPr="00570186">
        <w:t xml:space="preserve"> (MSE)</w:t>
      </w:r>
      <w:r w:rsidR="007A592F">
        <w:t xml:space="preserve"> </w:t>
      </w:r>
      <w:r w:rsidRPr="00570186">
        <w:t xml:space="preserve">dan </w:t>
      </w:r>
      <w:r w:rsidRPr="004E0D3B">
        <w:rPr>
          <w:i/>
          <w:iCs/>
        </w:rPr>
        <w:t>Mean Absolute Error</w:t>
      </w:r>
      <w:r w:rsidRPr="00570186">
        <w:t xml:space="preserve"> (MAE) digunakan untuk menilai kinerja model dan memastikan bahwa model dapat melakukan generalisasi dengan baik.</w:t>
      </w:r>
    </w:p>
    <w:p w14:paraId="16340D95" w14:textId="53550CA3" w:rsidR="00570186" w:rsidRPr="00570186" w:rsidRDefault="00570186" w:rsidP="00570186">
      <w:pPr>
        <w:pStyle w:val="Contents"/>
        <w:numPr>
          <w:ilvl w:val="0"/>
          <w:numId w:val="25"/>
        </w:numPr>
        <w:rPr>
          <w:lang w:val="en-US"/>
        </w:rPr>
      </w:pPr>
      <w:r>
        <w:t>Prediksi Model</w:t>
      </w:r>
    </w:p>
    <w:p w14:paraId="2C1F3DC0" w14:textId="2F63FA04" w:rsidR="00570186" w:rsidRDefault="00570186" w:rsidP="00570186">
      <w:pPr>
        <w:pStyle w:val="Contents"/>
        <w:ind w:left="792" w:firstLine="0"/>
      </w:pPr>
      <w:r w:rsidRPr="00570186">
        <w:t>Model yang telah dilatih kemudian digunakan untuk melakukan prediksi curah hujan pada data baru atau data yang tidak dikenal. Data baru dimasukkan ke dalam model, dan model menghasilkan prediksi curah hujan berdasarkan data tersebut.</w:t>
      </w:r>
    </w:p>
    <w:p w14:paraId="0F1C7873" w14:textId="603E6029" w:rsidR="00570186" w:rsidRPr="00570186" w:rsidRDefault="00570186" w:rsidP="00570186">
      <w:pPr>
        <w:pStyle w:val="Contents"/>
        <w:numPr>
          <w:ilvl w:val="0"/>
          <w:numId w:val="25"/>
        </w:numPr>
        <w:rPr>
          <w:lang w:val="en-US"/>
        </w:rPr>
      </w:pPr>
      <w:r>
        <w:t>Visualisasi Hasil</w:t>
      </w:r>
    </w:p>
    <w:p w14:paraId="035164CE" w14:textId="46BE7F4C" w:rsidR="00570186" w:rsidRDefault="00570186" w:rsidP="00570186">
      <w:pPr>
        <w:pStyle w:val="Contents"/>
        <w:ind w:left="792" w:firstLine="0"/>
        <w:rPr>
          <w:lang w:val="en-US"/>
        </w:rPr>
      </w:pPr>
      <w:r w:rsidRPr="00570186">
        <w:t xml:space="preserve">Langkah terakhir adalah menampilkan hasil prediksi dalam bentuk visual untuk analisis dan interpretasi lebih lanjut. Ini </w:t>
      </w:r>
      <w:r w:rsidR="00B602BC">
        <w:t>dapat</w:t>
      </w:r>
      <w:r w:rsidRPr="00570186">
        <w:t xml:space="preserve"> dilakukan dengan membuat grafik yang menunjukkan prediksi curah hujan dibandingkan dengan data aktual</w:t>
      </w:r>
      <w:r w:rsidR="00692366">
        <w:t xml:space="preserve"> dan </w:t>
      </w:r>
      <w:r w:rsidRPr="00570186">
        <w:t>menampilkan hasil prediksi dalam bentuk tabel untuk analisis detail.</w:t>
      </w:r>
    </w:p>
    <w:p w14:paraId="68721E36" w14:textId="77777777" w:rsidR="0070663A" w:rsidRDefault="0070663A" w:rsidP="00002D7D">
      <w:pPr>
        <w:pStyle w:val="Contents"/>
        <w:rPr>
          <w:lang w:val="en-US"/>
        </w:rPr>
      </w:pPr>
    </w:p>
    <w:p w14:paraId="2DB5248B" w14:textId="77777777" w:rsidR="00346F0D" w:rsidRDefault="003A3782" w:rsidP="00346F0D">
      <w:pPr>
        <w:pStyle w:val="Contents"/>
        <w:keepNext/>
        <w:jc w:val="center"/>
      </w:pPr>
      <w:r w:rsidRPr="003C574C">
        <w:rPr>
          <w:noProof/>
        </w:rPr>
        <w:drawing>
          <wp:inline distT="0" distB="0" distL="0" distR="0" wp14:anchorId="20215007" wp14:editId="1D936279">
            <wp:extent cx="5241484" cy="2560320"/>
            <wp:effectExtent l="0" t="0" r="0" b="0"/>
            <wp:docPr id="473966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66786"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41484" cy="2560320"/>
                    </a:xfrm>
                    <a:prstGeom prst="rect">
                      <a:avLst/>
                    </a:prstGeom>
                  </pic:spPr>
                </pic:pic>
              </a:graphicData>
            </a:graphic>
          </wp:inline>
        </w:drawing>
      </w:r>
    </w:p>
    <w:p w14:paraId="24714006" w14:textId="27B1E74B" w:rsidR="00D25AE0" w:rsidRDefault="00346F0D" w:rsidP="00D25AE0">
      <w:pPr>
        <w:pStyle w:val="Caption"/>
        <w:rPr>
          <w:sz w:val="22"/>
          <w:szCs w:val="16"/>
        </w:rPr>
      </w:pPr>
      <w:r w:rsidRPr="00346F0D">
        <w:rPr>
          <w:sz w:val="22"/>
          <w:szCs w:val="16"/>
        </w:rPr>
        <w:t xml:space="preserve">Gambar </w:t>
      </w:r>
      <w:r w:rsidR="008A3B6C">
        <w:rPr>
          <w:sz w:val="22"/>
          <w:szCs w:val="16"/>
        </w:rPr>
        <w:t>4</w:t>
      </w:r>
      <w:r w:rsidRPr="00346F0D">
        <w:rPr>
          <w:sz w:val="22"/>
          <w:szCs w:val="16"/>
        </w:rPr>
        <w:t xml:space="preserve"> Model Arsitektur ETSFormer</w:t>
      </w:r>
    </w:p>
    <w:p w14:paraId="6090C1E1" w14:textId="743AD076" w:rsidR="00D25AE0" w:rsidRDefault="00D25AE0" w:rsidP="00D25AE0">
      <w:pPr>
        <w:pStyle w:val="Contents"/>
        <w:rPr>
          <w:lang w:val="en-US"/>
        </w:rPr>
      </w:pPr>
      <w:r>
        <w:rPr>
          <w:lang w:val="en-US"/>
        </w:rPr>
        <w:t xml:space="preserve">Gambar 4 mengilustrasikan arsitektur dari keseluruahan dari model ETSFormer. Metode ETSFormer merupakan peramalan deret waktu yang menggabungkan prinsip </w:t>
      </w:r>
      <w:r w:rsidRPr="003A57EF">
        <w:rPr>
          <w:i/>
          <w:iCs/>
          <w:lang w:val="en-US"/>
        </w:rPr>
        <w:t>exponential smoothing</w:t>
      </w:r>
      <w:r>
        <w:rPr>
          <w:lang w:val="en-US"/>
        </w:rPr>
        <w:t xml:space="preserve"> dan arsitektur transformer dengan memanfaatkan </w:t>
      </w:r>
      <w:r w:rsidRPr="002277E9">
        <w:rPr>
          <w:i/>
          <w:iCs/>
          <w:lang w:val="en-US"/>
        </w:rPr>
        <w:t>Exponential Smoothing Attention</w:t>
      </w:r>
      <w:r>
        <w:rPr>
          <w:lang w:val="en-US"/>
        </w:rPr>
        <w:t xml:space="preserve"> (ESA) dan </w:t>
      </w:r>
      <w:r w:rsidRPr="002277E9">
        <w:rPr>
          <w:i/>
          <w:iCs/>
          <w:lang w:val="en-US"/>
        </w:rPr>
        <w:t>Frequency Attention</w:t>
      </w:r>
      <w:r>
        <w:rPr>
          <w:lang w:val="en-US"/>
        </w:rPr>
        <w:t xml:space="preserve"> (FA) yang menggantikan self-attention mechanism dalam tradisional transformer dan merancang ulang arsitektur transformer </w:t>
      </w:r>
      <w:sdt>
        <w:sdtPr>
          <w:rPr>
            <w:color w:val="000000"/>
            <w:lang w:val="en-US"/>
          </w:rPr>
          <w:tag w:val="MENDELEY_CITATION_v3_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"/>
          <w:id w:val="2074543479"/>
          <w:placeholder>
            <w:docPart w:val="4D3EE00433C54A1DBF2E96828543C2F7"/>
          </w:placeholder>
        </w:sdtPr>
        <w:sdtContent>
          <w:r w:rsidRPr="001145C4">
            <w:rPr>
              <w:color w:val="000000"/>
              <w:lang w:val="en-US"/>
            </w:rPr>
            <w:t>[14]</w:t>
          </w:r>
        </w:sdtContent>
      </w:sdt>
      <w:r>
        <w:rPr>
          <w:lang w:val="en-US"/>
        </w:rPr>
        <w:t>.</w:t>
      </w:r>
      <w:r w:rsidR="00203A4A">
        <w:rPr>
          <w:lang w:val="en-US"/>
        </w:rPr>
        <w:t xml:space="preserve"> Adapun struktur dari ESA dan FA dijelaskan, sebagai berikut:</w:t>
      </w:r>
    </w:p>
    <w:p w14:paraId="1C6CD4F4" w14:textId="77777777" w:rsidR="00D25AE0" w:rsidRPr="00D25AE0" w:rsidRDefault="00D25AE0" w:rsidP="00D25AE0">
      <w:pPr>
        <w:pStyle w:val="Contents"/>
        <w:rPr>
          <w:lang w:val="en-US"/>
        </w:rPr>
      </w:pPr>
    </w:p>
    <w:p w14:paraId="3049E716" w14:textId="24150365" w:rsidR="003A3782" w:rsidRDefault="003A3782" w:rsidP="003A3782">
      <w:pPr>
        <w:pStyle w:val="Contents"/>
        <w:numPr>
          <w:ilvl w:val="0"/>
          <w:numId w:val="23"/>
        </w:numPr>
        <w:rPr>
          <w:lang w:val="en-US"/>
        </w:rPr>
      </w:pPr>
      <w:r>
        <w:rPr>
          <w:lang w:val="en-US"/>
        </w:rPr>
        <w:t>Exponential Smoothing</w:t>
      </w:r>
      <w:r w:rsidR="00834EA1">
        <w:rPr>
          <w:lang w:val="en-US"/>
        </w:rPr>
        <w:t xml:space="preserve"> Attention</w:t>
      </w:r>
    </w:p>
    <w:p w14:paraId="77176715" w14:textId="5DAB02C5" w:rsidR="003A3782" w:rsidRDefault="003A3782" w:rsidP="00ED4B0D">
      <w:pPr>
        <w:pStyle w:val="Contents"/>
        <w:ind w:left="180" w:firstLine="648"/>
        <w:rPr>
          <w:lang w:val="en-US"/>
        </w:rPr>
      </w:pPr>
      <w:r w:rsidRPr="005742ED">
        <w:rPr>
          <w:i/>
          <w:iCs/>
          <w:lang w:val="en-US"/>
        </w:rPr>
        <w:t>Exponential Smoothing</w:t>
      </w:r>
      <w:r w:rsidR="00834EA1" w:rsidRPr="005742ED">
        <w:rPr>
          <w:i/>
          <w:iCs/>
          <w:lang w:val="en-US"/>
        </w:rPr>
        <w:t xml:space="preserve"> </w:t>
      </w:r>
      <w:r w:rsidRPr="005742ED">
        <w:rPr>
          <w:i/>
          <w:iCs/>
          <w:lang w:val="en-US"/>
        </w:rPr>
        <w:t>Attention</w:t>
      </w:r>
      <w:r>
        <w:rPr>
          <w:lang w:val="en-US"/>
        </w:rPr>
        <w:t xml:space="preserve"> merupakan bentuk baru dari </w:t>
      </w:r>
      <w:r w:rsidRPr="00B80EC2">
        <w:rPr>
          <w:i/>
          <w:iCs/>
          <w:lang w:val="en-US"/>
        </w:rPr>
        <w:t>attention</w:t>
      </w:r>
      <w:r>
        <w:rPr>
          <w:lang w:val="en-US"/>
        </w:rPr>
        <w:t xml:space="preserve"> yang bobotnya dihitung berdasarkan waktu lag relatif daripada isi input. Hal ini didefinsikan sebagai persamaan </w:t>
      </w:r>
      <w:r w:rsidR="00713821">
        <w:rPr>
          <w:lang w:val="en-US"/>
        </w:rPr>
        <w:t>(</w:t>
      </w:r>
      <w:r w:rsidR="005742ED">
        <w:rPr>
          <w:lang w:val="en-US"/>
        </w:rPr>
        <w:t>2</w:t>
      </w:r>
      <w:r w:rsidR="00713821">
        <w:rPr>
          <w:lang w:val="en-US"/>
        </w:rPr>
        <w:t xml:space="preserve">) </w:t>
      </w:r>
      <w:r>
        <w:rPr>
          <w:lang w:val="en-US"/>
        </w:rPr>
        <w:t>berikut:</w:t>
      </w:r>
    </w:p>
    <w:tbl>
      <w:tblPr>
        <w:tblStyle w:val="TableGrid"/>
        <w:tblW w:w="9245"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875"/>
      </w:tblGrid>
      <w:tr w:rsidR="00713821" w:rsidRPr="00713821" w14:paraId="014C8F40" w14:textId="77777777" w:rsidTr="00560840">
        <w:tc>
          <w:tcPr>
            <w:tcW w:w="8370" w:type="dxa"/>
            <w:vAlign w:val="center"/>
          </w:tcPr>
          <w:p w14:paraId="563998E0" w14:textId="682B6DAB" w:rsidR="00713821" w:rsidRPr="00B7431C" w:rsidRDefault="00000000" w:rsidP="00ED4B0D">
            <w:pPr>
              <w:pStyle w:val="Caption"/>
              <w:ind w:left="180"/>
              <w:jc w:val="both"/>
              <w:rPr>
                <w:rFonts w:eastAsia="Arial"/>
                <w:b w:val="0"/>
                <w:bCs/>
                <w:sz w:val="22"/>
                <w:szCs w:val="22"/>
              </w:rPr>
            </w:pPr>
            <m:oMathPara>
              <m:oMathParaPr>
                <m:jc m:val="center"/>
              </m:oMathParaPr>
              <m:oMath>
                <m:sSub>
                  <m:sSubPr>
                    <m:ctrlPr>
                      <w:rPr>
                        <w:rFonts w:ascii="Cambria Math" w:eastAsia="Arial" w:hAnsi="Cambria Math"/>
                        <w:b w:val="0"/>
                        <w:bCs/>
                        <w:i/>
                        <w:sz w:val="22"/>
                        <w:szCs w:val="22"/>
                      </w:rPr>
                    </m:ctrlPr>
                  </m:sSubPr>
                  <m:e>
                    <m:r>
                      <w:rPr>
                        <w:rFonts w:ascii="Cambria Math" w:eastAsia="Arial" w:hAnsi="Cambria Math"/>
                        <w:sz w:val="22"/>
                        <w:szCs w:val="22"/>
                      </w:rPr>
                      <m:t>A</m:t>
                    </m:r>
                  </m:e>
                  <m:sub>
                    <m:r>
                      <w:rPr>
                        <w:rFonts w:ascii="Cambria Math" w:eastAsia="Arial" w:hAnsi="Cambria Math"/>
                        <w:sz w:val="22"/>
                        <w:szCs w:val="22"/>
                      </w:rPr>
                      <m:t>ES</m:t>
                    </m:r>
                  </m:sub>
                </m:sSub>
                <m:sSub>
                  <m:sSubPr>
                    <m:ctrlPr>
                      <w:rPr>
                        <w:rFonts w:ascii="Cambria Math" w:eastAsia="Arial" w:hAnsi="Cambria Math"/>
                        <w:b w:val="0"/>
                        <w:bCs/>
                        <w:i/>
                        <w:sz w:val="22"/>
                        <w:szCs w:val="22"/>
                      </w:rPr>
                    </m:ctrlPr>
                  </m:sSubPr>
                  <m:e>
                    <m:r>
                      <w:rPr>
                        <w:rFonts w:ascii="Cambria Math" w:eastAsia="Arial" w:hAnsi="Cambria Math"/>
                        <w:sz w:val="22"/>
                        <w:szCs w:val="22"/>
                      </w:rPr>
                      <m:t>(V)</m:t>
                    </m:r>
                  </m:e>
                  <m:sub>
                    <m:r>
                      <w:rPr>
                        <w:rFonts w:ascii="Cambria Math" w:eastAsia="Arial" w:hAnsi="Cambria Math"/>
                        <w:sz w:val="22"/>
                        <w:szCs w:val="22"/>
                      </w:rPr>
                      <m:t>t</m:t>
                    </m:r>
                  </m:sub>
                </m:sSub>
                <m:r>
                  <w:rPr>
                    <w:rFonts w:ascii="Cambria Math" w:eastAsia="Arial" w:hAnsi="Cambria Math"/>
                    <w:sz w:val="22"/>
                    <w:szCs w:val="22"/>
                  </w:rPr>
                  <m:t>= α</m:t>
                </m:r>
                <m:sSub>
                  <m:sSubPr>
                    <m:ctrlPr>
                      <w:rPr>
                        <w:rFonts w:ascii="Cambria Math" w:eastAsia="Arial" w:hAnsi="Cambria Math"/>
                        <w:b w:val="0"/>
                        <w:bCs/>
                        <w:i/>
                        <w:sz w:val="22"/>
                        <w:szCs w:val="22"/>
                      </w:rPr>
                    </m:ctrlPr>
                  </m:sSubPr>
                  <m:e>
                    <m:r>
                      <w:rPr>
                        <w:rFonts w:ascii="Cambria Math" w:eastAsia="Arial" w:hAnsi="Cambria Math"/>
                        <w:sz w:val="22"/>
                        <w:szCs w:val="22"/>
                      </w:rPr>
                      <m:t>V</m:t>
                    </m:r>
                  </m:e>
                  <m:sub>
                    <m:r>
                      <w:rPr>
                        <w:rFonts w:ascii="Cambria Math" w:eastAsia="Arial" w:hAnsi="Cambria Math"/>
                        <w:sz w:val="22"/>
                        <w:szCs w:val="22"/>
                      </w:rPr>
                      <m:t>t</m:t>
                    </m:r>
                  </m:sub>
                </m:sSub>
                <m:r>
                  <w:rPr>
                    <w:rFonts w:ascii="Cambria Math" w:eastAsia="Arial" w:hAnsi="Cambria Math"/>
                    <w:sz w:val="22"/>
                    <w:szCs w:val="22"/>
                  </w:rPr>
                  <m:t>+</m:t>
                </m:r>
                <m:d>
                  <m:dPr>
                    <m:ctrlPr>
                      <w:rPr>
                        <w:rFonts w:ascii="Cambria Math" w:eastAsia="Arial" w:hAnsi="Cambria Math"/>
                        <w:b w:val="0"/>
                        <w:bCs/>
                        <w:i/>
                        <w:sz w:val="22"/>
                        <w:szCs w:val="22"/>
                      </w:rPr>
                    </m:ctrlPr>
                  </m:dPr>
                  <m:e>
                    <m:r>
                      <w:rPr>
                        <w:rFonts w:ascii="Cambria Math" w:eastAsia="Arial" w:hAnsi="Cambria Math"/>
                        <w:sz w:val="22"/>
                        <w:szCs w:val="22"/>
                      </w:rPr>
                      <m:t>1- α</m:t>
                    </m:r>
                  </m:e>
                </m:d>
                <m:r>
                  <w:rPr>
                    <w:rFonts w:ascii="Cambria Math" w:eastAsia="Arial" w:hAnsi="Cambria Math"/>
                    <w:sz w:val="22"/>
                    <w:szCs w:val="22"/>
                  </w:rPr>
                  <m:t xml:space="preserve"> </m:t>
                </m:r>
                <m:sSub>
                  <m:sSubPr>
                    <m:ctrlPr>
                      <w:rPr>
                        <w:rFonts w:ascii="Cambria Math" w:eastAsia="Arial" w:hAnsi="Cambria Math"/>
                        <w:b w:val="0"/>
                        <w:bCs/>
                        <w:i/>
                        <w:sz w:val="22"/>
                        <w:szCs w:val="22"/>
                      </w:rPr>
                    </m:ctrlPr>
                  </m:sSubPr>
                  <m:e>
                    <m:r>
                      <w:rPr>
                        <w:rFonts w:ascii="Cambria Math" w:eastAsia="Arial" w:hAnsi="Cambria Math"/>
                        <w:sz w:val="22"/>
                        <w:szCs w:val="22"/>
                      </w:rPr>
                      <m:t>A</m:t>
                    </m:r>
                  </m:e>
                  <m:sub>
                    <m:r>
                      <w:rPr>
                        <w:rFonts w:ascii="Cambria Math" w:eastAsia="Arial" w:hAnsi="Cambria Math"/>
                        <w:sz w:val="22"/>
                        <w:szCs w:val="22"/>
                      </w:rPr>
                      <m:t>ES</m:t>
                    </m:r>
                  </m:sub>
                </m:sSub>
                <m:sSub>
                  <m:sSubPr>
                    <m:ctrlPr>
                      <w:rPr>
                        <w:rFonts w:ascii="Cambria Math" w:eastAsia="Arial" w:hAnsi="Cambria Math"/>
                        <w:b w:val="0"/>
                        <w:bCs/>
                        <w:i/>
                        <w:sz w:val="22"/>
                        <w:szCs w:val="22"/>
                      </w:rPr>
                    </m:ctrlPr>
                  </m:sSubPr>
                  <m:e>
                    <m:r>
                      <w:rPr>
                        <w:rFonts w:ascii="Cambria Math" w:eastAsia="Arial" w:hAnsi="Cambria Math"/>
                        <w:sz w:val="22"/>
                        <w:szCs w:val="22"/>
                      </w:rPr>
                      <m:t>(V)</m:t>
                    </m:r>
                  </m:e>
                  <m:sub>
                    <m:r>
                      <w:rPr>
                        <w:rFonts w:ascii="Cambria Math" w:eastAsia="Arial" w:hAnsi="Cambria Math"/>
                        <w:sz w:val="22"/>
                        <w:szCs w:val="22"/>
                      </w:rPr>
                      <m:t>t-1</m:t>
                    </m:r>
                  </m:sub>
                </m:sSub>
                <m:r>
                  <w:rPr>
                    <w:rFonts w:ascii="Cambria Math" w:eastAsia="Arial" w:hAnsi="Cambria Math"/>
                    <w:sz w:val="22"/>
                    <w:szCs w:val="22"/>
                  </w:rPr>
                  <m:t xml:space="preserve">= </m:t>
                </m:r>
                <m:nary>
                  <m:naryPr>
                    <m:chr m:val="∑"/>
                    <m:limLoc m:val="undOvr"/>
                    <m:ctrlPr>
                      <w:rPr>
                        <w:rFonts w:ascii="Cambria Math" w:eastAsia="Arial" w:hAnsi="Cambria Math"/>
                        <w:b w:val="0"/>
                        <w:bCs/>
                        <w:i/>
                        <w:sz w:val="22"/>
                        <w:szCs w:val="22"/>
                      </w:rPr>
                    </m:ctrlPr>
                  </m:naryPr>
                  <m:sub>
                    <m:r>
                      <w:rPr>
                        <w:rFonts w:ascii="Cambria Math" w:eastAsia="Arial" w:hAnsi="Cambria Math"/>
                        <w:sz w:val="22"/>
                        <w:szCs w:val="22"/>
                      </w:rPr>
                      <m:t>j=0</m:t>
                    </m:r>
                  </m:sub>
                  <m:sup>
                    <m:r>
                      <w:rPr>
                        <w:rFonts w:ascii="Cambria Math" w:eastAsia="Arial" w:hAnsi="Cambria Math"/>
                        <w:sz w:val="22"/>
                        <w:szCs w:val="22"/>
                      </w:rPr>
                      <m:t>t-1</m:t>
                    </m:r>
                  </m:sup>
                  <m:e>
                    <m:r>
                      <w:rPr>
                        <w:rFonts w:ascii="Cambria Math" w:eastAsia="Arial" w:hAnsi="Cambria Math"/>
                        <w:sz w:val="22"/>
                        <w:szCs w:val="22"/>
                      </w:rPr>
                      <m:t>α</m:t>
                    </m:r>
                  </m:e>
                </m:nary>
                <m:sSup>
                  <m:sSupPr>
                    <m:ctrlPr>
                      <w:rPr>
                        <w:rFonts w:ascii="Cambria Math" w:eastAsia="Arial" w:hAnsi="Cambria Math"/>
                        <w:b w:val="0"/>
                        <w:bCs/>
                        <w:i/>
                        <w:sz w:val="22"/>
                        <w:szCs w:val="22"/>
                      </w:rPr>
                    </m:ctrlPr>
                  </m:sSupPr>
                  <m:e>
                    <m:r>
                      <w:rPr>
                        <w:rFonts w:ascii="Cambria Math" w:eastAsia="Arial" w:hAnsi="Cambria Math"/>
                        <w:sz w:val="22"/>
                        <w:szCs w:val="22"/>
                      </w:rPr>
                      <m:t>(1- α)</m:t>
                    </m:r>
                  </m:e>
                  <m:sup>
                    <m:r>
                      <w:rPr>
                        <w:rFonts w:ascii="Cambria Math" w:eastAsia="Arial" w:hAnsi="Cambria Math"/>
                        <w:sz w:val="22"/>
                        <w:szCs w:val="22"/>
                      </w:rPr>
                      <m:t>j</m:t>
                    </m:r>
                  </m:sup>
                </m:sSup>
                <m:sSub>
                  <m:sSubPr>
                    <m:ctrlPr>
                      <w:rPr>
                        <w:rFonts w:ascii="Cambria Math" w:eastAsia="Arial" w:hAnsi="Cambria Math"/>
                        <w:b w:val="0"/>
                        <w:bCs/>
                        <w:i/>
                        <w:sz w:val="22"/>
                        <w:szCs w:val="22"/>
                      </w:rPr>
                    </m:ctrlPr>
                  </m:sSubPr>
                  <m:e>
                    <m:r>
                      <w:rPr>
                        <w:rFonts w:ascii="Cambria Math" w:eastAsia="Arial" w:hAnsi="Cambria Math"/>
                        <w:sz w:val="22"/>
                        <w:szCs w:val="22"/>
                      </w:rPr>
                      <m:t>V</m:t>
                    </m:r>
                  </m:e>
                  <m:sub>
                    <m:r>
                      <w:rPr>
                        <w:rFonts w:ascii="Cambria Math" w:eastAsia="Arial" w:hAnsi="Cambria Math"/>
                        <w:sz w:val="22"/>
                        <w:szCs w:val="22"/>
                      </w:rPr>
                      <m:t>t-j</m:t>
                    </m:r>
                  </m:sub>
                </m:sSub>
                <m:r>
                  <w:rPr>
                    <w:rFonts w:ascii="Cambria Math" w:eastAsia="Arial" w:hAnsi="Cambria Math"/>
                    <w:sz w:val="22"/>
                    <w:szCs w:val="22"/>
                  </w:rPr>
                  <m:t>+</m:t>
                </m:r>
                <m:sSup>
                  <m:sSupPr>
                    <m:ctrlPr>
                      <w:rPr>
                        <w:rFonts w:ascii="Cambria Math" w:eastAsia="Arial" w:hAnsi="Cambria Math"/>
                        <w:b w:val="0"/>
                        <w:bCs/>
                        <w:i/>
                        <w:sz w:val="22"/>
                        <w:szCs w:val="22"/>
                      </w:rPr>
                    </m:ctrlPr>
                  </m:sSupPr>
                  <m:e>
                    <m:r>
                      <w:rPr>
                        <w:rFonts w:ascii="Cambria Math" w:eastAsia="Arial" w:hAnsi="Cambria Math"/>
                        <w:sz w:val="22"/>
                        <w:szCs w:val="22"/>
                      </w:rPr>
                      <m:t>(1- α)</m:t>
                    </m:r>
                  </m:e>
                  <m:sup>
                    <m:r>
                      <w:rPr>
                        <w:rFonts w:ascii="Cambria Math" w:eastAsia="Arial" w:hAnsi="Cambria Math"/>
                        <w:sz w:val="22"/>
                        <w:szCs w:val="22"/>
                      </w:rPr>
                      <m:t>t</m:t>
                    </m:r>
                  </m:sup>
                </m:sSup>
                <m:sSub>
                  <m:sSubPr>
                    <m:ctrlPr>
                      <w:rPr>
                        <w:rFonts w:ascii="Cambria Math" w:eastAsia="Arial" w:hAnsi="Cambria Math"/>
                        <w:b w:val="0"/>
                        <w:bCs/>
                        <w:i/>
                        <w:sz w:val="22"/>
                        <w:szCs w:val="22"/>
                      </w:rPr>
                    </m:ctrlPr>
                  </m:sSubPr>
                  <m:e>
                    <m:r>
                      <w:rPr>
                        <w:rFonts w:ascii="Cambria Math" w:eastAsia="Arial" w:hAnsi="Cambria Math"/>
                        <w:sz w:val="22"/>
                        <w:szCs w:val="22"/>
                      </w:rPr>
                      <m:t>v</m:t>
                    </m:r>
                  </m:e>
                  <m:sub>
                    <m:r>
                      <w:rPr>
                        <w:rFonts w:ascii="Cambria Math" w:eastAsia="Arial" w:hAnsi="Cambria Math"/>
                        <w:sz w:val="22"/>
                        <w:szCs w:val="22"/>
                      </w:rPr>
                      <m:t>0</m:t>
                    </m:r>
                  </m:sub>
                </m:sSub>
              </m:oMath>
            </m:oMathPara>
          </w:p>
        </w:tc>
        <w:tc>
          <w:tcPr>
            <w:tcW w:w="875" w:type="dxa"/>
            <w:vAlign w:val="center"/>
          </w:tcPr>
          <w:p w14:paraId="7AAAB0C6" w14:textId="0F0E68CD" w:rsidR="00713821" w:rsidRPr="00713821" w:rsidRDefault="00713821" w:rsidP="00ED4B0D">
            <w:pPr>
              <w:pStyle w:val="Caption"/>
              <w:ind w:left="180"/>
              <w:jc w:val="both"/>
              <w:rPr>
                <w:rFonts w:eastAsia="Arial"/>
                <w:b w:val="0"/>
                <w:bCs/>
                <w:sz w:val="22"/>
                <w:szCs w:val="22"/>
              </w:rPr>
            </w:pPr>
            <w:r w:rsidRPr="00713821">
              <w:rPr>
                <w:rFonts w:eastAsia="Arial"/>
                <w:b w:val="0"/>
                <w:bCs/>
                <w:sz w:val="22"/>
                <w:szCs w:val="22"/>
              </w:rPr>
              <w:t>(</w:t>
            </w:r>
            <w:r w:rsidR="005742ED">
              <w:rPr>
                <w:rFonts w:eastAsia="Arial"/>
                <w:b w:val="0"/>
                <w:bCs/>
                <w:sz w:val="22"/>
                <w:szCs w:val="22"/>
              </w:rPr>
              <w:t>2</w:t>
            </w:r>
            <w:r w:rsidRPr="00713821">
              <w:rPr>
                <w:rFonts w:eastAsia="Arial"/>
                <w:b w:val="0"/>
                <w:bCs/>
                <w:sz w:val="22"/>
                <w:szCs w:val="22"/>
              </w:rPr>
              <w:t>)</w:t>
            </w:r>
          </w:p>
        </w:tc>
      </w:tr>
    </w:tbl>
    <w:p w14:paraId="1ED827D2" w14:textId="0E9FBB52" w:rsidR="003A3782" w:rsidRDefault="00834EA1" w:rsidP="00ED4B0D">
      <w:pPr>
        <w:pStyle w:val="Contents"/>
        <w:ind w:left="180" w:firstLine="0"/>
        <w:rPr>
          <w:rFonts w:eastAsia="Arial"/>
        </w:rPr>
      </w:pPr>
      <w:r>
        <w:rPr>
          <w:lang w:val="en-US"/>
        </w:rPr>
        <w:t>d</w:t>
      </w:r>
      <w:r w:rsidR="003A3782">
        <w:rPr>
          <w:lang w:val="en-US"/>
        </w:rPr>
        <w:t xml:space="preserve">imana </w:t>
      </w:r>
      <m:oMath>
        <m:r>
          <w:rPr>
            <w:rFonts w:ascii="Cambria Math" w:eastAsia="Arial" w:hAnsi="Cambria Math"/>
          </w:rPr>
          <m:t>0&lt; α&lt;1</m:t>
        </m:r>
      </m:oMath>
      <w:r w:rsidR="003A3782">
        <w:rPr>
          <w:rFonts w:eastAsia="Arial"/>
        </w:rPr>
        <w:t>,</w:t>
      </w:r>
      <w:r>
        <w:rPr>
          <w:rFonts w:eastAsia="Arial"/>
        </w:rPr>
        <w:t xml:space="preserve"> </w:t>
      </w:r>
      <m:oMath>
        <m:r>
          <w:rPr>
            <w:rFonts w:ascii="Cambria Math" w:eastAsia="Arial" w:hAnsi="Cambria Math"/>
          </w:rPr>
          <m:t>α</m:t>
        </m:r>
      </m:oMath>
      <w:r w:rsidR="003A3782">
        <w:rPr>
          <w:rFonts w:eastAsia="Arial"/>
        </w:rPr>
        <w:t xml:space="preserve"> </w:t>
      </w:r>
      <w:r>
        <w:rPr>
          <w:rFonts w:eastAsia="Arial"/>
        </w:rPr>
        <w:t xml:space="preserve">dan </w:t>
      </w:r>
      <m:oMath>
        <m:sSub>
          <m:sSubPr>
            <m:ctrlPr>
              <w:rPr>
                <w:rFonts w:ascii="Cambria Math" w:eastAsia="Arial" w:hAnsi="Cambria Math"/>
                <w:i/>
              </w:rPr>
            </m:ctrlPr>
          </m:sSubPr>
          <m:e>
            <m:r>
              <w:rPr>
                <w:rFonts w:ascii="Cambria Math" w:eastAsia="Arial" w:hAnsi="Cambria Math"/>
              </w:rPr>
              <m:t>v</m:t>
            </m:r>
          </m:e>
          <m:sub>
            <m:r>
              <w:rPr>
                <w:rFonts w:ascii="Cambria Math" w:eastAsia="Arial" w:hAnsi="Cambria Math"/>
              </w:rPr>
              <m:t>0</m:t>
            </m:r>
          </m:sub>
        </m:sSub>
      </m:oMath>
      <w:r>
        <w:rPr>
          <w:rFonts w:eastAsia="Arial"/>
        </w:rPr>
        <w:t xml:space="preserve"> adalah parameter yang dapat dipelajari dan dikenal sebagai parameter perataan dan keadaan awal. </w:t>
      </w:r>
      <m:oMath>
        <m:sSub>
          <m:sSubPr>
            <m:ctrlPr>
              <w:rPr>
                <w:rFonts w:ascii="Cambria Math" w:eastAsia="Arial" w:hAnsi="Cambria Math"/>
                <w:i/>
              </w:rPr>
            </m:ctrlPr>
          </m:sSubPr>
          <m:e>
            <m:r>
              <w:rPr>
                <w:rFonts w:ascii="Cambria Math" w:eastAsia="Arial" w:hAnsi="Cambria Math"/>
              </w:rPr>
              <m:t>A</m:t>
            </m:r>
          </m:e>
          <m:sub>
            <m:r>
              <w:rPr>
                <w:rFonts w:ascii="Cambria Math" w:eastAsia="Arial" w:hAnsi="Cambria Math"/>
              </w:rPr>
              <m:t>ES</m:t>
            </m:r>
          </m:sub>
        </m:sSub>
        <m:sSub>
          <m:sSubPr>
            <m:ctrlPr>
              <w:rPr>
                <w:rFonts w:ascii="Cambria Math" w:eastAsia="Arial" w:hAnsi="Cambria Math"/>
                <w:i/>
              </w:rPr>
            </m:ctrlPr>
          </m:sSubPr>
          <m:e>
            <m:r>
              <w:rPr>
                <w:rFonts w:ascii="Cambria Math" w:eastAsia="Arial" w:hAnsi="Cambria Math"/>
              </w:rPr>
              <m:t>(V)</m:t>
            </m:r>
          </m:e>
          <m:sub>
            <m:r>
              <w:rPr>
                <w:rFonts w:ascii="Cambria Math" w:eastAsia="Arial" w:hAnsi="Cambria Math"/>
              </w:rPr>
              <m:t>t</m:t>
            </m:r>
          </m:sub>
        </m:sSub>
      </m:oMath>
      <w:r>
        <w:rPr>
          <w:rFonts w:eastAsia="Arial"/>
        </w:rPr>
        <w:t xml:space="preserve"> </w:t>
      </w:r>
      <m:oMath>
        <m:r>
          <w:rPr>
            <w:rFonts w:ascii="Cambria Math" w:eastAsia="Arial" w:hAnsi="Cambria Math"/>
          </w:rPr>
          <m:t>∈</m:t>
        </m:r>
      </m:oMath>
      <w:r>
        <w:rPr>
          <w:rFonts w:eastAsia="Arial"/>
        </w:rPr>
        <w:t xml:space="preserve"> </w:t>
      </w:r>
      <m:oMath>
        <m:sSup>
          <m:sSupPr>
            <m:ctrlPr>
              <w:rPr>
                <w:rFonts w:ascii="Cambria Math" w:eastAsia="Arial" w:hAnsi="Cambria Math"/>
                <w:i/>
              </w:rPr>
            </m:ctrlPr>
          </m:sSupPr>
          <m:e>
            <m:r>
              <w:rPr>
                <w:rFonts w:ascii="Cambria Math" w:eastAsia="Arial" w:hAnsi="Cambria Math"/>
              </w:rPr>
              <m:t>R</m:t>
            </m:r>
          </m:e>
          <m:sup>
            <m:r>
              <w:rPr>
                <w:rFonts w:ascii="Cambria Math" w:eastAsia="Arial" w:hAnsi="Cambria Math"/>
              </w:rPr>
              <m:t>d</m:t>
            </m:r>
          </m:sup>
        </m:sSup>
      </m:oMath>
      <w:r>
        <w:rPr>
          <w:rFonts w:eastAsia="Arial"/>
        </w:rPr>
        <w:t xml:space="preserve"> menunjukkan baris ke – t dari matriks keluaran dan token yang sesuai dengan langkah waktu ke – t.</w:t>
      </w:r>
    </w:p>
    <w:p w14:paraId="51AB042D" w14:textId="6138117C" w:rsidR="00834EA1" w:rsidRPr="00834EA1" w:rsidRDefault="00834EA1" w:rsidP="00834EA1">
      <w:pPr>
        <w:pStyle w:val="Contents"/>
        <w:numPr>
          <w:ilvl w:val="0"/>
          <w:numId w:val="23"/>
        </w:numPr>
        <w:rPr>
          <w:lang w:val="en-US"/>
        </w:rPr>
      </w:pPr>
      <w:r>
        <w:rPr>
          <w:rFonts w:eastAsia="Arial"/>
        </w:rPr>
        <w:t>Frequency Attention</w:t>
      </w:r>
    </w:p>
    <w:p w14:paraId="55CD5D6B" w14:textId="4834B320" w:rsidR="00834EA1" w:rsidRDefault="00834EA1" w:rsidP="00ED4B0D">
      <w:pPr>
        <w:pStyle w:val="Contents"/>
        <w:ind w:left="180" w:firstLine="648"/>
        <w:rPr>
          <w:rFonts w:eastAsia="Arial"/>
        </w:rPr>
      </w:pPr>
      <w:r w:rsidRPr="00B80EC2">
        <w:rPr>
          <w:rFonts w:eastAsia="Arial"/>
          <w:i/>
          <w:iCs/>
        </w:rPr>
        <w:t>Frequency Attention</w:t>
      </w:r>
      <w:r>
        <w:rPr>
          <w:rFonts w:eastAsia="Arial"/>
        </w:rPr>
        <w:t xml:space="preserve"> pertama-tama  mendekomposisi sinyal input ke dalam domain </w:t>
      </w:r>
      <w:r w:rsidRPr="00B80EC2">
        <w:rPr>
          <w:rFonts w:eastAsia="Arial"/>
          <w:i/>
          <w:iCs/>
        </w:rPr>
        <w:t>Fourier</w:t>
      </w:r>
      <w:r>
        <w:rPr>
          <w:rFonts w:eastAsia="Arial"/>
        </w:rPr>
        <w:t xml:space="preserve"> menggunakan transformasi </w:t>
      </w:r>
      <w:r w:rsidRPr="00B80EC2">
        <w:rPr>
          <w:rFonts w:eastAsia="Arial"/>
          <w:i/>
          <w:iCs/>
        </w:rPr>
        <w:t>Fourier</w:t>
      </w:r>
      <w:r>
        <w:rPr>
          <w:rFonts w:eastAsia="Arial"/>
        </w:rPr>
        <w:t xml:space="preserve"> diskret (DFT) sepanjang dimensi temporal, </w:t>
      </w:r>
      <m:oMath>
        <m:r>
          <w:rPr>
            <w:rFonts w:ascii="Cambria Math" w:eastAsia="Arial" w:hAnsi="Cambria Math"/>
          </w:rPr>
          <m:t>F</m:t>
        </m:r>
        <m:d>
          <m:dPr>
            <m:ctrlPr>
              <w:rPr>
                <w:rFonts w:ascii="Cambria Math" w:eastAsia="Arial" w:hAnsi="Cambria Math"/>
                <w:i/>
              </w:rPr>
            </m:ctrlPr>
          </m:dPr>
          <m:e>
            <m:sSubSup>
              <m:sSubSupPr>
                <m:ctrlPr>
                  <w:rPr>
                    <w:rFonts w:ascii="Cambria Math" w:eastAsia="Arial" w:hAnsi="Cambria Math"/>
                    <w:i/>
                  </w:rPr>
                </m:ctrlPr>
              </m:sSubSupPr>
              <m:e>
                <m:r>
                  <w:rPr>
                    <w:rFonts w:ascii="Cambria Math" w:eastAsia="Arial" w:hAnsi="Cambria Math"/>
                  </w:rPr>
                  <m:t>Z</m:t>
                </m:r>
              </m:e>
              <m:sub>
                <m:r>
                  <w:rPr>
                    <w:rFonts w:ascii="Cambria Math" w:eastAsia="Arial" w:hAnsi="Cambria Math"/>
                  </w:rPr>
                  <m:t>t-L:t</m:t>
                </m:r>
              </m:sub>
              <m:sup>
                <m:r>
                  <w:rPr>
                    <w:rFonts w:ascii="Cambria Math" w:eastAsia="Arial" w:hAnsi="Cambria Math"/>
                  </w:rPr>
                  <m:t>n-1</m:t>
                </m:r>
              </m:sup>
            </m:sSubSup>
          </m:e>
        </m:d>
        <m:r>
          <w:rPr>
            <w:rFonts w:ascii="Cambria Math" w:eastAsia="Arial" w:hAnsi="Cambria Math"/>
          </w:rPr>
          <m:t>∈</m:t>
        </m:r>
        <m:sSup>
          <m:sSupPr>
            <m:ctrlPr>
              <w:rPr>
                <w:rFonts w:ascii="Cambria Math" w:eastAsia="Arial" w:hAnsi="Cambria Math"/>
                <w:i/>
              </w:rPr>
            </m:ctrlPr>
          </m:sSupPr>
          <m:e>
            <m:r>
              <w:rPr>
                <w:rFonts w:ascii="Cambria Math" w:eastAsia="Arial" w:hAnsi="Cambria Math"/>
              </w:rPr>
              <m:t>C</m:t>
            </m:r>
          </m:e>
          <m:sup>
            <m:r>
              <w:rPr>
                <w:rFonts w:ascii="Cambria Math" w:eastAsia="Arial" w:hAnsi="Cambria Math"/>
              </w:rPr>
              <m:t>F×d</m:t>
            </m:r>
          </m:sup>
        </m:sSup>
      </m:oMath>
      <w:r>
        <w:rPr>
          <w:rFonts w:eastAsia="Arial"/>
        </w:rPr>
        <w:t xml:space="preserve">, di mana </w:t>
      </w:r>
      <m:oMath>
        <m:r>
          <w:rPr>
            <w:rFonts w:ascii="Cambria Math" w:eastAsia="Arial" w:hAnsi="Cambria Math"/>
          </w:rPr>
          <m:t>F=</m:t>
        </m:r>
        <m:d>
          <m:dPr>
            <m:ctrlPr>
              <w:rPr>
                <w:rFonts w:ascii="Cambria Math" w:eastAsia="Arial" w:hAnsi="Cambria Math"/>
                <w:i/>
              </w:rPr>
            </m:ctrlPr>
          </m:dPr>
          <m:e>
            <m:f>
              <m:fPr>
                <m:ctrlPr>
                  <w:rPr>
                    <w:rFonts w:ascii="Cambria Math" w:eastAsia="Arial" w:hAnsi="Cambria Math"/>
                    <w:i/>
                  </w:rPr>
                </m:ctrlPr>
              </m:fPr>
              <m:num>
                <m:r>
                  <w:rPr>
                    <w:rFonts w:ascii="Cambria Math" w:eastAsia="Arial" w:hAnsi="Cambria Math"/>
                  </w:rPr>
                  <m:t>L</m:t>
                </m:r>
              </m:num>
              <m:den>
                <m:r>
                  <w:rPr>
                    <w:rFonts w:ascii="Cambria Math" w:eastAsia="Arial" w:hAnsi="Cambria Math"/>
                  </w:rPr>
                  <m:t>2</m:t>
                </m:r>
              </m:den>
            </m:f>
          </m:e>
        </m:d>
        <m:r>
          <w:rPr>
            <w:rFonts w:ascii="Cambria Math" w:eastAsia="Arial" w:hAnsi="Cambria Math"/>
          </w:rPr>
          <m:t>+1</m:t>
        </m:r>
      </m:oMath>
      <w:r>
        <w:rPr>
          <w:rFonts w:eastAsia="Arial"/>
        </w:rPr>
        <w:t xml:space="preserve">, dan memilih basis dengan amplitudo terbesar K. Lalu, dilakukan </w:t>
      </w:r>
      <w:r w:rsidRPr="008A4180">
        <w:rPr>
          <w:rFonts w:eastAsia="Arial"/>
          <w:i/>
          <w:iCs/>
        </w:rPr>
        <w:t>DFT invers</w:t>
      </w:r>
      <w:r>
        <w:rPr>
          <w:rFonts w:eastAsia="Arial"/>
        </w:rPr>
        <w:t xml:space="preserve"> </w:t>
      </w:r>
      <w:r>
        <w:rPr>
          <w:rFonts w:eastAsia="Arial"/>
        </w:rPr>
        <w:lastRenderedPageBreak/>
        <w:t xml:space="preserve">untuk mendapatkan pola musiman dalam domain waktu. Secara formal, ini berasal dari persamaan berikut: </w:t>
      </w:r>
    </w:p>
    <w:tbl>
      <w:tblPr>
        <w:tblStyle w:val="TableGrid"/>
        <w:tblW w:w="9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2"/>
        <w:gridCol w:w="653"/>
      </w:tblGrid>
      <w:tr w:rsidR="00560840" w:rsidRPr="00713821" w14:paraId="433DABE0" w14:textId="77777777" w:rsidTr="00560840">
        <w:tc>
          <w:tcPr>
            <w:tcW w:w="8748" w:type="dxa"/>
            <w:vAlign w:val="center"/>
          </w:tcPr>
          <w:p w14:paraId="3951C851" w14:textId="105C0D89" w:rsidR="00560840" w:rsidRPr="00560840" w:rsidRDefault="00000000" w:rsidP="00ED4B0D">
            <w:pPr>
              <w:pStyle w:val="ListParagraph"/>
              <w:tabs>
                <w:tab w:val="left" w:pos="567"/>
              </w:tabs>
              <w:ind w:left="180"/>
              <w:jc w:val="center"/>
              <w:rPr>
                <w:rFonts w:eastAsia="Arial"/>
              </w:rPr>
            </w:pPr>
            <m:oMathPara>
              <m:oMath>
                <m:sSub>
                  <m:sSubPr>
                    <m:ctrlPr>
                      <w:rPr>
                        <w:rFonts w:ascii="Cambria Math" w:eastAsia="Arial" w:hAnsi="Cambria Math"/>
                        <w:i/>
                      </w:rPr>
                    </m:ctrlPr>
                  </m:sSubPr>
                  <m:e>
                    <m:r>
                      <m:rPr>
                        <m:sty m:val="p"/>
                      </m:rPr>
                      <w:rPr>
                        <w:rFonts w:ascii="Cambria Math" w:eastAsia="Arial" w:hAnsi="Cambria Math"/>
                      </w:rPr>
                      <m:t>Φ</m:t>
                    </m:r>
                  </m:e>
                  <m:sub>
                    <m:r>
                      <w:rPr>
                        <w:rFonts w:ascii="Cambria Math" w:eastAsia="Arial" w:hAnsi="Cambria Math"/>
                      </w:rPr>
                      <m:t>k,i</m:t>
                    </m:r>
                  </m:sub>
                </m:sSub>
                <m:r>
                  <w:rPr>
                    <w:rFonts w:ascii="Cambria Math" w:eastAsia="Arial" w:hAnsi="Cambria Math"/>
                  </w:rPr>
                  <m:t>=∅</m:t>
                </m:r>
                <m:d>
                  <m:dPr>
                    <m:ctrlPr>
                      <w:rPr>
                        <w:rFonts w:ascii="Cambria Math" w:eastAsia="Arial" w:hAnsi="Cambria Math"/>
                        <w:i/>
                      </w:rPr>
                    </m:ctrlPr>
                  </m:dPr>
                  <m:e>
                    <m:sSub>
                      <m:sSubPr>
                        <m:ctrlPr>
                          <w:rPr>
                            <w:rFonts w:ascii="Cambria Math" w:eastAsia="Arial" w:hAnsi="Cambria Math"/>
                            <w:i/>
                          </w:rPr>
                        </m:ctrlPr>
                      </m:sSubPr>
                      <m:e>
                        <m:r>
                          <w:rPr>
                            <w:rFonts w:ascii="Cambria Math" w:eastAsia="Arial" w:hAnsi="Cambria Math"/>
                          </w:rPr>
                          <m:t>F</m:t>
                        </m:r>
                        <m:d>
                          <m:dPr>
                            <m:ctrlPr>
                              <w:rPr>
                                <w:rFonts w:ascii="Cambria Math" w:eastAsia="Arial" w:hAnsi="Cambria Math"/>
                                <w:i/>
                              </w:rPr>
                            </m:ctrlPr>
                          </m:dPr>
                          <m:e>
                            <m:sSubSup>
                              <m:sSubSupPr>
                                <m:ctrlPr>
                                  <w:rPr>
                                    <w:rFonts w:ascii="Cambria Math" w:eastAsia="Arial" w:hAnsi="Cambria Math"/>
                                    <w:i/>
                                  </w:rPr>
                                </m:ctrlPr>
                              </m:sSubSupPr>
                              <m:e>
                                <m:r>
                                  <w:rPr>
                                    <w:rFonts w:ascii="Cambria Math" w:eastAsia="Arial" w:hAnsi="Cambria Math"/>
                                  </w:rPr>
                                  <m:t>Z</m:t>
                                </m:r>
                              </m:e>
                              <m:sub>
                                <m:r>
                                  <w:rPr>
                                    <w:rFonts w:ascii="Cambria Math" w:eastAsia="Arial" w:hAnsi="Cambria Math"/>
                                  </w:rPr>
                                  <m:t>t-L:t</m:t>
                                </m:r>
                              </m:sub>
                              <m:sup>
                                <m:r>
                                  <w:rPr>
                                    <w:rFonts w:ascii="Cambria Math" w:eastAsia="Arial" w:hAnsi="Cambria Math"/>
                                  </w:rPr>
                                  <m:t>(n-1)</m:t>
                                </m:r>
                              </m:sup>
                            </m:sSubSup>
                          </m:e>
                        </m:d>
                      </m:e>
                      <m:sub>
                        <m:r>
                          <w:rPr>
                            <w:rFonts w:ascii="Cambria Math" w:eastAsia="Arial" w:hAnsi="Cambria Math"/>
                          </w:rPr>
                          <m:t>k,i</m:t>
                        </m:r>
                      </m:sub>
                    </m:sSub>
                  </m:e>
                </m:d>
              </m:oMath>
            </m:oMathPara>
          </w:p>
        </w:tc>
        <w:tc>
          <w:tcPr>
            <w:tcW w:w="497" w:type="dxa"/>
            <w:vAlign w:val="center"/>
          </w:tcPr>
          <w:p w14:paraId="117EA99D" w14:textId="76FC9973" w:rsidR="00560840" w:rsidRPr="00713821" w:rsidRDefault="00560840" w:rsidP="00ED4B0D">
            <w:pPr>
              <w:pStyle w:val="Caption"/>
              <w:ind w:left="180"/>
              <w:rPr>
                <w:rFonts w:eastAsia="Arial"/>
                <w:b w:val="0"/>
                <w:bCs/>
                <w:sz w:val="22"/>
                <w:szCs w:val="22"/>
              </w:rPr>
            </w:pPr>
            <w:r w:rsidRPr="00713821">
              <w:rPr>
                <w:rFonts w:eastAsia="Arial"/>
                <w:b w:val="0"/>
                <w:bCs/>
                <w:sz w:val="22"/>
                <w:szCs w:val="22"/>
              </w:rPr>
              <w:t>(</w:t>
            </w:r>
            <w:r w:rsidR="005742ED">
              <w:rPr>
                <w:rFonts w:eastAsia="Arial"/>
                <w:b w:val="0"/>
                <w:bCs/>
                <w:sz w:val="22"/>
                <w:szCs w:val="22"/>
              </w:rPr>
              <w:t>3</w:t>
            </w:r>
            <w:r w:rsidRPr="00713821">
              <w:rPr>
                <w:rFonts w:eastAsia="Arial"/>
                <w:b w:val="0"/>
                <w:bCs/>
                <w:sz w:val="22"/>
                <w:szCs w:val="22"/>
              </w:rPr>
              <w:t>)</w:t>
            </w:r>
          </w:p>
        </w:tc>
      </w:tr>
      <w:tr w:rsidR="00560840" w:rsidRPr="00713821" w14:paraId="633C28DF" w14:textId="77777777" w:rsidTr="00560840">
        <w:tc>
          <w:tcPr>
            <w:tcW w:w="8748" w:type="dxa"/>
            <w:vAlign w:val="center"/>
          </w:tcPr>
          <w:p w14:paraId="5B2CC4A3" w14:textId="37A2D6B2" w:rsidR="00560840" w:rsidRPr="00560840" w:rsidRDefault="00000000" w:rsidP="00ED4B0D">
            <w:pPr>
              <w:pStyle w:val="ListParagraph"/>
              <w:tabs>
                <w:tab w:val="left" w:pos="567"/>
              </w:tabs>
              <w:ind w:left="180"/>
              <w:jc w:val="center"/>
              <w:rPr>
                <w:rFonts w:eastAsia="Arial"/>
              </w:rPr>
            </w:pPr>
            <m:oMathPara>
              <m:oMath>
                <m:sSub>
                  <m:sSubPr>
                    <m:ctrlPr>
                      <w:rPr>
                        <w:rFonts w:ascii="Cambria Math" w:eastAsia="Arial" w:hAnsi="Cambria Math"/>
                        <w:i/>
                      </w:rPr>
                    </m:ctrlPr>
                  </m:sSubPr>
                  <m:e>
                    <m:r>
                      <w:rPr>
                        <w:rFonts w:ascii="Cambria Math" w:eastAsia="Arial" w:hAnsi="Cambria Math"/>
                      </w:rPr>
                      <m:t>A</m:t>
                    </m:r>
                  </m:e>
                  <m:sub>
                    <m:r>
                      <w:rPr>
                        <w:rFonts w:ascii="Cambria Math" w:eastAsia="Arial" w:hAnsi="Cambria Math"/>
                      </w:rPr>
                      <m:t>k,i</m:t>
                    </m:r>
                  </m:sub>
                </m:sSub>
                <m:r>
                  <w:rPr>
                    <w:rFonts w:ascii="Cambria Math" w:eastAsia="Arial" w:hAnsi="Cambria Math"/>
                  </w:rPr>
                  <m:t>=</m:t>
                </m:r>
                <m:d>
                  <m:dPr>
                    <m:begChr m:val="|"/>
                    <m:endChr m:val="|"/>
                    <m:ctrlPr>
                      <w:rPr>
                        <w:rFonts w:ascii="Cambria Math" w:eastAsia="Arial" w:hAnsi="Cambria Math"/>
                        <w:i/>
                      </w:rPr>
                    </m:ctrlPr>
                  </m:dPr>
                  <m:e>
                    <m:sSub>
                      <m:sSubPr>
                        <m:ctrlPr>
                          <w:rPr>
                            <w:rFonts w:ascii="Cambria Math" w:eastAsia="Arial" w:hAnsi="Cambria Math"/>
                            <w:i/>
                          </w:rPr>
                        </m:ctrlPr>
                      </m:sSubPr>
                      <m:e>
                        <m:r>
                          <w:rPr>
                            <w:rFonts w:ascii="Cambria Math" w:eastAsia="Arial" w:hAnsi="Cambria Math"/>
                          </w:rPr>
                          <m:t>F</m:t>
                        </m:r>
                        <m:d>
                          <m:dPr>
                            <m:ctrlPr>
                              <w:rPr>
                                <w:rFonts w:ascii="Cambria Math" w:eastAsia="Arial" w:hAnsi="Cambria Math"/>
                                <w:i/>
                              </w:rPr>
                            </m:ctrlPr>
                          </m:dPr>
                          <m:e>
                            <m:sSubSup>
                              <m:sSubSupPr>
                                <m:ctrlPr>
                                  <w:rPr>
                                    <w:rFonts w:ascii="Cambria Math" w:eastAsia="Arial" w:hAnsi="Cambria Math"/>
                                    <w:i/>
                                  </w:rPr>
                                </m:ctrlPr>
                              </m:sSubSupPr>
                              <m:e>
                                <m:r>
                                  <w:rPr>
                                    <w:rFonts w:ascii="Cambria Math" w:eastAsia="Arial" w:hAnsi="Cambria Math"/>
                                  </w:rPr>
                                  <m:t>Z</m:t>
                                </m:r>
                              </m:e>
                              <m:sub>
                                <m:r>
                                  <w:rPr>
                                    <w:rFonts w:ascii="Cambria Math" w:eastAsia="Arial" w:hAnsi="Cambria Math"/>
                                  </w:rPr>
                                  <m:t>t-L:t</m:t>
                                </m:r>
                              </m:sub>
                              <m:sup>
                                <m:r>
                                  <w:rPr>
                                    <w:rFonts w:ascii="Cambria Math" w:eastAsia="Arial" w:hAnsi="Cambria Math"/>
                                  </w:rPr>
                                  <m:t>(n-1)</m:t>
                                </m:r>
                              </m:sup>
                            </m:sSubSup>
                          </m:e>
                        </m:d>
                      </m:e>
                      <m:sub>
                        <m:r>
                          <w:rPr>
                            <w:rFonts w:ascii="Cambria Math" w:eastAsia="Arial" w:hAnsi="Cambria Math"/>
                          </w:rPr>
                          <m:t>k,i</m:t>
                        </m:r>
                      </m:sub>
                    </m:sSub>
                  </m:e>
                </m:d>
              </m:oMath>
            </m:oMathPara>
          </w:p>
        </w:tc>
        <w:tc>
          <w:tcPr>
            <w:tcW w:w="497" w:type="dxa"/>
            <w:vAlign w:val="center"/>
          </w:tcPr>
          <w:p w14:paraId="5F809760" w14:textId="00619425" w:rsidR="00560840" w:rsidRPr="00713821" w:rsidRDefault="00560840" w:rsidP="00ED4B0D">
            <w:pPr>
              <w:pStyle w:val="Caption"/>
              <w:ind w:left="180"/>
              <w:rPr>
                <w:rFonts w:eastAsia="Arial"/>
                <w:b w:val="0"/>
                <w:bCs/>
                <w:sz w:val="22"/>
                <w:szCs w:val="22"/>
              </w:rPr>
            </w:pPr>
            <w:r w:rsidRPr="00713821">
              <w:rPr>
                <w:rFonts w:eastAsia="Arial"/>
                <w:b w:val="0"/>
                <w:bCs/>
                <w:sz w:val="22"/>
                <w:szCs w:val="22"/>
              </w:rPr>
              <w:t>(</w:t>
            </w:r>
            <w:r w:rsidR="005742ED">
              <w:rPr>
                <w:rFonts w:eastAsia="Arial"/>
                <w:b w:val="0"/>
                <w:bCs/>
                <w:sz w:val="22"/>
                <w:szCs w:val="22"/>
              </w:rPr>
              <w:t>4</w:t>
            </w:r>
            <w:r w:rsidRPr="00713821">
              <w:rPr>
                <w:rFonts w:eastAsia="Arial"/>
                <w:b w:val="0"/>
                <w:bCs/>
                <w:sz w:val="22"/>
                <w:szCs w:val="22"/>
              </w:rPr>
              <w:t>)</w:t>
            </w:r>
          </w:p>
        </w:tc>
      </w:tr>
      <w:tr w:rsidR="00560840" w:rsidRPr="00713821" w14:paraId="571424AD" w14:textId="77777777" w:rsidTr="00560840">
        <w:tc>
          <w:tcPr>
            <w:tcW w:w="8748" w:type="dxa"/>
            <w:vAlign w:val="center"/>
          </w:tcPr>
          <w:p w14:paraId="23A63887" w14:textId="620CEB69" w:rsidR="00560840" w:rsidRPr="00560840" w:rsidRDefault="00000000" w:rsidP="00ED4B0D">
            <w:pPr>
              <w:pStyle w:val="ListParagraph"/>
              <w:tabs>
                <w:tab w:val="left" w:pos="567"/>
              </w:tabs>
              <w:ind w:left="180"/>
              <w:jc w:val="center"/>
              <w:rPr>
                <w:rFonts w:eastAsia="Arial"/>
              </w:rPr>
            </w:pPr>
            <m:oMathPara>
              <m:oMath>
                <m:sSubSup>
                  <m:sSubSupPr>
                    <m:ctrlPr>
                      <w:rPr>
                        <w:rFonts w:ascii="Cambria Math" w:eastAsia="Arial" w:hAnsi="Cambria Math"/>
                        <w:i/>
                      </w:rPr>
                    </m:ctrlPr>
                  </m:sSubSupPr>
                  <m:e>
                    <m:r>
                      <w:rPr>
                        <w:rFonts w:ascii="Cambria Math" w:eastAsia="Arial" w:hAnsi="Cambria Math"/>
                      </w:rPr>
                      <m:t>k</m:t>
                    </m:r>
                  </m:e>
                  <m:sub>
                    <m:r>
                      <w:rPr>
                        <w:rFonts w:ascii="Cambria Math" w:eastAsia="Arial" w:hAnsi="Cambria Math"/>
                      </w:rPr>
                      <m:t>i</m:t>
                    </m:r>
                  </m:sub>
                  <m:sup>
                    <m:r>
                      <w:rPr>
                        <w:rFonts w:ascii="Cambria Math" w:eastAsia="Arial" w:hAnsi="Cambria Math"/>
                      </w:rPr>
                      <m:t>(1)</m:t>
                    </m:r>
                  </m:sup>
                </m:sSubSup>
                <m:r>
                  <w:rPr>
                    <w:rFonts w:ascii="Cambria Math" w:eastAsia="Arial" w:hAnsi="Cambria Math"/>
                  </w:rPr>
                  <m:t xml:space="preserve">,…, </m:t>
                </m:r>
                <m:sSubSup>
                  <m:sSubSupPr>
                    <m:ctrlPr>
                      <w:rPr>
                        <w:rFonts w:ascii="Cambria Math" w:eastAsia="Arial" w:hAnsi="Cambria Math"/>
                        <w:i/>
                      </w:rPr>
                    </m:ctrlPr>
                  </m:sSubSupPr>
                  <m:e>
                    <m:r>
                      <w:rPr>
                        <w:rFonts w:ascii="Cambria Math" w:eastAsia="Arial" w:hAnsi="Cambria Math"/>
                      </w:rPr>
                      <m:t>k</m:t>
                    </m:r>
                  </m:e>
                  <m:sub>
                    <m:r>
                      <w:rPr>
                        <w:rFonts w:ascii="Cambria Math" w:eastAsia="Arial" w:hAnsi="Cambria Math"/>
                      </w:rPr>
                      <m:t>i</m:t>
                    </m:r>
                  </m:sub>
                  <m:sup>
                    <m:d>
                      <m:dPr>
                        <m:ctrlPr>
                          <w:rPr>
                            <w:rFonts w:ascii="Cambria Math" w:eastAsia="Arial" w:hAnsi="Cambria Math"/>
                            <w:i/>
                          </w:rPr>
                        </m:ctrlPr>
                      </m:dPr>
                      <m:e>
                        <m:r>
                          <w:rPr>
                            <w:rFonts w:ascii="Cambria Math" w:eastAsia="Arial" w:hAnsi="Cambria Math"/>
                          </w:rPr>
                          <m:t>K</m:t>
                        </m:r>
                      </m:e>
                    </m:d>
                  </m:sup>
                </m:sSubSup>
                <m:r>
                  <w:rPr>
                    <w:rFonts w:ascii="Cambria Math" w:eastAsia="Arial" w:hAnsi="Cambria Math"/>
                  </w:rPr>
                  <m:t>=</m:t>
                </m:r>
                <m:sSub>
                  <m:sSubPr>
                    <m:ctrlPr>
                      <w:rPr>
                        <w:rFonts w:ascii="Cambria Math" w:eastAsia="Arial" w:hAnsi="Cambria Math"/>
                        <w:i/>
                      </w:rPr>
                    </m:ctrlPr>
                  </m:sSubPr>
                  <m:e>
                    <m:r>
                      <w:rPr>
                        <w:rFonts w:ascii="Cambria Math" w:eastAsia="Arial" w:hAnsi="Cambria Math"/>
                      </w:rPr>
                      <m:t>arg</m:t>
                    </m:r>
                  </m:e>
                  <m:sub>
                    <m:r>
                      <w:rPr>
                        <w:rFonts w:ascii="Cambria Math" w:eastAsia="Arial" w:hAnsi="Cambria Math"/>
                      </w:rPr>
                      <m:t>k∈</m:t>
                    </m:r>
                    <m:d>
                      <m:dPr>
                        <m:begChr m:val="{"/>
                        <m:endChr m:val="}"/>
                        <m:ctrlPr>
                          <w:rPr>
                            <w:rFonts w:ascii="Cambria Math" w:eastAsia="Arial" w:hAnsi="Cambria Math"/>
                            <w:i/>
                          </w:rPr>
                        </m:ctrlPr>
                      </m:dPr>
                      <m:e>
                        <m:r>
                          <w:rPr>
                            <w:rFonts w:ascii="Cambria Math" w:eastAsia="Arial" w:hAnsi="Cambria Math"/>
                          </w:rPr>
                          <m:t>2,…F</m:t>
                        </m:r>
                      </m:e>
                    </m:d>
                  </m:sub>
                </m:sSub>
                <m:r>
                  <m:rPr>
                    <m:sty m:val="p"/>
                  </m:rPr>
                  <w:rPr>
                    <w:rFonts w:ascii="Cambria Math" w:eastAsia="Arial" w:hAnsi="Cambria Math"/>
                  </w:rPr>
                  <m:t>Top</m:t>
                </m:r>
                <m:r>
                  <w:rPr>
                    <w:rFonts w:ascii="Cambria Math" w:eastAsia="Arial" w:hAnsi="Cambria Math"/>
                  </w:rPr>
                  <m:t>-K{</m:t>
                </m:r>
                <m:sSub>
                  <m:sSubPr>
                    <m:ctrlPr>
                      <w:rPr>
                        <w:rFonts w:ascii="Cambria Math" w:eastAsia="Arial" w:hAnsi="Cambria Math"/>
                        <w:i/>
                      </w:rPr>
                    </m:ctrlPr>
                  </m:sSubPr>
                  <m:e>
                    <m:r>
                      <w:rPr>
                        <w:rFonts w:ascii="Cambria Math" w:eastAsia="Arial" w:hAnsi="Cambria Math"/>
                      </w:rPr>
                      <m:t>A</m:t>
                    </m:r>
                  </m:e>
                  <m:sub>
                    <m:r>
                      <w:rPr>
                        <w:rFonts w:ascii="Cambria Math" w:eastAsia="Arial" w:hAnsi="Cambria Math"/>
                      </w:rPr>
                      <m:t>k,i</m:t>
                    </m:r>
                  </m:sub>
                </m:sSub>
                <m:r>
                  <w:rPr>
                    <w:rFonts w:ascii="Cambria Math" w:eastAsia="Arial" w:hAnsi="Cambria Math"/>
                  </w:rPr>
                  <m:t>}</m:t>
                </m:r>
              </m:oMath>
            </m:oMathPara>
          </w:p>
        </w:tc>
        <w:tc>
          <w:tcPr>
            <w:tcW w:w="497" w:type="dxa"/>
            <w:vAlign w:val="center"/>
          </w:tcPr>
          <w:p w14:paraId="3AD34BEA" w14:textId="67AC7124" w:rsidR="00560840" w:rsidRPr="00713821" w:rsidRDefault="00560840" w:rsidP="00ED4B0D">
            <w:pPr>
              <w:pStyle w:val="Caption"/>
              <w:ind w:left="180"/>
              <w:rPr>
                <w:rFonts w:eastAsia="Arial"/>
                <w:b w:val="0"/>
                <w:bCs/>
                <w:sz w:val="22"/>
                <w:szCs w:val="22"/>
              </w:rPr>
            </w:pPr>
            <w:r w:rsidRPr="00713821">
              <w:rPr>
                <w:rFonts w:eastAsia="Arial"/>
                <w:b w:val="0"/>
                <w:bCs/>
                <w:sz w:val="22"/>
                <w:szCs w:val="22"/>
              </w:rPr>
              <w:t>(</w:t>
            </w:r>
            <w:r w:rsidR="005742ED">
              <w:rPr>
                <w:rFonts w:eastAsia="Arial"/>
                <w:b w:val="0"/>
                <w:bCs/>
                <w:sz w:val="22"/>
                <w:szCs w:val="22"/>
              </w:rPr>
              <w:t>5</w:t>
            </w:r>
            <w:r w:rsidRPr="00713821">
              <w:rPr>
                <w:rFonts w:eastAsia="Arial"/>
                <w:b w:val="0"/>
                <w:bCs/>
                <w:sz w:val="22"/>
                <w:szCs w:val="22"/>
              </w:rPr>
              <w:t>)</w:t>
            </w:r>
          </w:p>
        </w:tc>
      </w:tr>
      <w:tr w:rsidR="00560840" w:rsidRPr="00713821" w14:paraId="0866D5A0" w14:textId="77777777" w:rsidTr="00560840">
        <w:tc>
          <w:tcPr>
            <w:tcW w:w="8748" w:type="dxa"/>
            <w:vAlign w:val="center"/>
          </w:tcPr>
          <w:p w14:paraId="49A889E8" w14:textId="7083E204" w:rsidR="00560840" w:rsidRPr="00560840" w:rsidRDefault="00000000" w:rsidP="00ED4B0D">
            <w:pPr>
              <w:pStyle w:val="ListParagraph"/>
              <w:tabs>
                <w:tab w:val="left" w:pos="567"/>
              </w:tabs>
              <w:ind w:left="180"/>
              <w:jc w:val="center"/>
              <w:rPr>
                <w:rFonts w:eastAsia="Arial"/>
              </w:rPr>
            </w:pPr>
            <m:oMathPara>
              <m:oMath>
                <m:sSubSup>
                  <m:sSubSupPr>
                    <m:ctrlPr>
                      <w:rPr>
                        <w:rFonts w:ascii="Cambria Math" w:eastAsia="Arial" w:hAnsi="Cambria Math"/>
                        <w:i/>
                      </w:rPr>
                    </m:ctrlPr>
                  </m:sSubSupPr>
                  <m:e>
                    <m:r>
                      <w:rPr>
                        <w:rFonts w:ascii="Cambria Math" w:eastAsia="Arial" w:hAnsi="Cambria Math"/>
                      </w:rPr>
                      <m:t>S</m:t>
                    </m:r>
                  </m:e>
                  <m:sub>
                    <m:r>
                      <w:rPr>
                        <w:rFonts w:ascii="Cambria Math" w:eastAsia="Arial" w:hAnsi="Cambria Math"/>
                      </w:rPr>
                      <m:t>j,i</m:t>
                    </m:r>
                  </m:sub>
                  <m:sup>
                    <m:r>
                      <w:rPr>
                        <w:rFonts w:ascii="Cambria Math" w:eastAsia="Arial" w:hAnsi="Cambria Math"/>
                      </w:rPr>
                      <m:t>(n)</m:t>
                    </m:r>
                  </m:sup>
                </m:sSubSup>
                <m:r>
                  <w:rPr>
                    <w:rFonts w:ascii="Cambria Math" w:eastAsia="Arial" w:hAnsi="Cambria Math"/>
                  </w:rPr>
                  <m:t>=</m:t>
                </m:r>
                <m:nary>
                  <m:naryPr>
                    <m:chr m:val="∑"/>
                    <m:limLoc m:val="undOvr"/>
                    <m:ctrlPr>
                      <w:rPr>
                        <w:rFonts w:ascii="Cambria Math" w:eastAsia="Arial" w:hAnsi="Cambria Math"/>
                        <w:i/>
                      </w:rPr>
                    </m:ctrlPr>
                  </m:naryPr>
                  <m:sub>
                    <m:r>
                      <w:rPr>
                        <w:rFonts w:ascii="Cambria Math" w:eastAsia="Arial" w:hAnsi="Cambria Math"/>
                      </w:rPr>
                      <m:t>k=1</m:t>
                    </m:r>
                  </m:sub>
                  <m:sup>
                    <m:r>
                      <w:rPr>
                        <w:rFonts w:ascii="Cambria Math" w:eastAsia="Arial" w:hAnsi="Cambria Math"/>
                      </w:rPr>
                      <m:t>K</m:t>
                    </m:r>
                  </m:sup>
                  <m:e>
                    <m:sSubSup>
                      <m:sSubSupPr>
                        <m:ctrlPr>
                          <w:rPr>
                            <w:rFonts w:ascii="Cambria Math" w:eastAsia="Arial" w:hAnsi="Cambria Math"/>
                            <w:i/>
                          </w:rPr>
                        </m:ctrlPr>
                      </m:sSubSupPr>
                      <m:e>
                        <m:r>
                          <w:rPr>
                            <w:rFonts w:ascii="Cambria Math" w:eastAsia="Arial" w:hAnsi="Cambria Math"/>
                          </w:rPr>
                          <m:t>A</m:t>
                        </m:r>
                      </m:e>
                      <m:sub>
                        <m:sSub>
                          <m:sSubPr>
                            <m:ctrlPr>
                              <w:rPr>
                                <w:rFonts w:ascii="Cambria Math" w:eastAsia="Arial" w:hAnsi="Cambria Math"/>
                                <w:i/>
                              </w:rPr>
                            </m:ctrlPr>
                          </m:sSubPr>
                          <m:e>
                            <m:r>
                              <w:rPr>
                                <w:rFonts w:ascii="Cambria Math" w:eastAsia="Arial" w:hAnsi="Cambria Math"/>
                              </w:rPr>
                              <m:t>k</m:t>
                            </m:r>
                          </m:e>
                          <m:sub>
                            <m:r>
                              <w:rPr>
                                <w:rFonts w:ascii="Cambria Math" w:eastAsia="Arial" w:hAnsi="Cambria Math"/>
                              </w:rPr>
                              <m:t>i</m:t>
                            </m:r>
                          </m:sub>
                        </m:sSub>
                      </m:sub>
                      <m:sup>
                        <m:r>
                          <w:rPr>
                            <w:rFonts w:ascii="Cambria Math" w:eastAsia="Arial" w:hAnsi="Cambria Math"/>
                          </w:rPr>
                          <m:t>k</m:t>
                        </m:r>
                      </m:sup>
                    </m:sSubSup>
                  </m:e>
                </m:nary>
                <m:r>
                  <w:rPr>
                    <w:rFonts w:ascii="Cambria Math" w:eastAsia="Arial" w:hAnsi="Cambria Math"/>
                  </w:rPr>
                  <m:t>, i</m:t>
                </m:r>
                <m:d>
                  <m:dPr>
                    <m:begChr m:val="["/>
                    <m:endChr m:val="]"/>
                    <m:ctrlPr>
                      <w:rPr>
                        <w:rFonts w:ascii="Cambria Math" w:eastAsia="Arial" w:hAnsi="Cambria Math"/>
                        <w:i/>
                      </w:rPr>
                    </m:ctrlPr>
                  </m:dPr>
                  <m:e>
                    <m:func>
                      <m:funcPr>
                        <m:ctrlPr>
                          <w:rPr>
                            <w:rFonts w:ascii="Cambria Math" w:eastAsia="Arial" w:hAnsi="Cambria Math"/>
                          </w:rPr>
                        </m:ctrlPr>
                      </m:funcPr>
                      <m:fName>
                        <m:r>
                          <m:rPr>
                            <m:sty m:val="p"/>
                          </m:rPr>
                          <w:rPr>
                            <w:rFonts w:ascii="Cambria Math" w:eastAsia="Arial" w:hAnsi="Cambria Math"/>
                          </w:rPr>
                          <m:t>cos</m:t>
                        </m:r>
                      </m:fName>
                      <m:e>
                        <m:d>
                          <m:dPr>
                            <m:ctrlPr>
                              <w:rPr>
                                <w:rFonts w:ascii="Cambria Math" w:eastAsia="Arial" w:hAnsi="Cambria Math"/>
                                <w:i/>
                              </w:rPr>
                            </m:ctrlPr>
                          </m:dPr>
                          <m:e>
                            <m:sSubSup>
                              <m:sSubSupPr>
                                <m:ctrlPr>
                                  <w:rPr>
                                    <w:rFonts w:ascii="Cambria Math" w:eastAsia="Arial" w:hAnsi="Cambria Math"/>
                                    <w:i/>
                                  </w:rPr>
                                </m:ctrlPr>
                              </m:sSubSupPr>
                              <m:e>
                                <m:r>
                                  <w:rPr>
                                    <w:rFonts w:ascii="Cambria Math" w:eastAsia="Arial" w:hAnsi="Cambria Math"/>
                                  </w:rPr>
                                  <m:t>2πf</m:t>
                                </m:r>
                              </m:e>
                              <m:sub>
                                <m:sSub>
                                  <m:sSubPr>
                                    <m:ctrlPr>
                                      <w:rPr>
                                        <w:rFonts w:ascii="Cambria Math" w:eastAsia="Arial" w:hAnsi="Cambria Math"/>
                                        <w:i/>
                                      </w:rPr>
                                    </m:ctrlPr>
                                  </m:sSubPr>
                                  <m:e>
                                    <m:r>
                                      <w:rPr>
                                        <w:rFonts w:ascii="Cambria Math" w:eastAsia="Arial" w:hAnsi="Cambria Math"/>
                                      </w:rPr>
                                      <m:t>k</m:t>
                                    </m:r>
                                  </m:e>
                                  <m:sub>
                                    <m:r>
                                      <w:rPr>
                                        <w:rFonts w:ascii="Cambria Math" w:eastAsia="Arial" w:hAnsi="Cambria Math"/>
                                      </w:rPr>
                                      <m:t>i</m:t>
                                    </m:r>
                                  </m:sub>
                                </m:sSub>
                              </m:sub>
                              <m:sup>
                                <m:d>
                                  <m:dPr>
                                    <m:ctrlPr>
                                      <w:rPr>
                                        <w:rFonts w:ascii="Cambria Math" w:eastAsia="Arial" w:hAnsi="Cambria Math"/>
                                        <w:i/>
                                      </w:rPr>
                                    </m:ctrlPr>
                                  </m:dPr>
                                  <m:e>
                                    <m:r>
                                      <w:rPr>
                                        <w:rFonts w:ascii="Cambria Math" w:eastAsia="Arial" w:hAnsi="Cambria Math"/>
                                      </w:rPr>
                                      <m:t>k</m:t>
                                    </m:r>
                                  </m:e>
                                </m:d>
                              </m:sup>
                            </m:sSubSup>
                            <m:r>
                              <w:rPr>
                                <w:rFonts w:ascii="Cambria Math" w:eastAsia="Arial" w:hAnsi="Cambria Math"/>
                              </w:rPr>
                              <m:t>j+</m:t>
                            </m:r>
                            <m:sSubSup>
                              <m:sSubSupPr>
                                <m:ctrlPr>
                                  <w:rPr>
                                    <w:rFonts w:ascii="Cambria Math" w:eastAsia="Arial" w:hAnsi="Cambria Math"/>
                                  </w:rPr>
                                </m:ctrlPr>
                              </m:sSubSupPr>
                              <m:e>
                                <m:r>
                                  <m:rPr>
                                    <m:sty m:val="p"/>
                                  </m:rPr>
                                  <w:rPr>
                                    <w:rFonts w:ascii="Cambria Math" w:eastAsia="Arial" w:hAnsi="Cambria Math"/>
                                  </w:rPr>
                                  <m:t>Φ</m:t>
                                </m:r>
                              </m:e>
                              <m:sub>
                                <m:sSub>
                                  <m:sSubPr>
                                    <m:ctrlPr>
                                      <w:rPr>
                                        <w:rFonts w:ascii="Cambria Math" w:eastAsia="Arial" w:hAnsi="Cambria Math"/>
                                        <w:i/>
                                      </w:rPr>
                                    </m:ctrlPr>
                                  </m:sSubPr>
                                  <m:e>
                                    <m:r>
                                      <w:rPr>
                                        <w:rFonts w:ascii="Cambria Math" w:eastAsia="Arial" w:hAnsi="Cambria Math"/>
                                      </w:rPr>
                                      <m:t>k</m:t>
                                    </m:r>
                                  </m:e>
                                  <m:sub>
                                    <m:r>
                                      <w:rPr>
                                        <w:rFonts w:ascii="Cambria Math" w:eastAsia="Arial" w:hAnsi="Cambria Math"/>
                                      </w:rPr>
                                      <m:t>i</m:t>
                                    </m:r>
                                  </m:sub>
                                </m:sSub>
                              </m:sub>
                              <m:sup>
                                <m:d>
                                  <m:dPr>
                                    <m:ctrlPr>
                                      <w:rPr>
                                        <w:rFonts w:ascii="Cambria Math" w:eastAsia="Arial" w:hAnsi="Cambria Math"/>
                                        <w:i/>
                                      </w:rPr>
                                    </m:ctrlPr>
                                  </m:dPr>
                                  <m:e>
                                    <m:r>
                                      <w:rPr>
                                        <w:rFonts w:ascii="Cambria Math" w:eastAsia="Arial" w:hAnsi="Cambria Math"/>
                                      </w:rPr>
                                      <m:t>k</m:t>
                                    </m:r>
                                  </m:e>
                                </m:d>
                              </m:sup>
                            </m:sSubSup>
                            <m:r>
                              <w:rPr>
                                <w:rFonts w:ascii="Cambria Math" w:eastAsia="Arial" w:hAnsi="Cambria Math"/>
                              </w:rPr>
                              <m:t>,i</m:t>
                            </m:r>
                          </m:e>
                        </m:d>
                      </m:e>
                    </m:func>
                    <m:r>
                      <w:rPr>
                        <w:rFonts w:ascii="Cambria Math" w:eastAsia="Arial" w:hAnsi="Cambria Math"/>
                      </w:rPr>
                      <m:t xml:space="preserve">+ </m:t>
                    </m:r>
                    <m:r>
                      <m:rPr>
                        <m:sty m:val="p"/>
                      </m:rPr>
                      <w:rPr>
                        <w:rFonts w:ascii="Cambria Math" w:eastAsia="Arial" w:hAnsi="Cambria Math"/>
                      </w:rPr>
                      <m:t>cos⁡</m:t>
                    </m:r>
                    <m:r>
                      <w:rPr>
                        <w:rFonts w:ascii="Cambria Math" w:eastAsia="Arial" w:hAnsi="Cambria Math"/>
                      </w:rPr>
                      <m:t>(</m:t>
                    </m:r>
                    <m:sSubSup>
                      <m:sSubSupPr>
                        <m:ctrlPr>
                          <w:rPr>
                            <w:rFonts w:ascii="Cambria Math" w:eastAsia="Arial" w:hAnsi="Cambria Math"/>
                            <w:i/>
                          </w:rPr>
                        </m:ctrlPr>
                      </m:sSubSupPr>
                      <m:e>
                        <m:r>
                          <w:rPr>
                            <w:rFonts w:ascii="Cambria Math" w:eastAsia="Arial" w:hAnsi="Cambria Math"/>
                          </w:rPr>
                          <m:t>2π</m:t>
                        </m:r>
                        <m:acc>
                          <m:accPr>
                            <m:chr m:val="̇"/>
                            <m:ctrlPr>
                              <w:rPr>
                                <w:rFonts w:ascii="Cambria Math" w:eastAsia="Arial" w:hAnsi="Cambria Math"/>
                                <w:i/>
                              </w:rPr>
                            </m:ctrlPr>
                          </m:accPr>
                          <m:e>
                            <m:r>
                              <w:rPr>
                                <w:rFonts w:ascii="Cambria Math" w:eastAsia="Arial" w:hAnsi="Cambria Math"/>
                              </w:rPr>
                              <m:t>f</m:t>
                            </m:r>
                          </m:e>
                        </m:acc>
                      </m:e>
                      <m:sub>
                        <m:sSub>
                          <m:sSubPr>
                            <m:ctrlPr>
                              <w:rPr>
                                <w:rFonts w:ascii="Cambria Math" w:eastAsia="Arial" w:hAnsi="Cambria Math"/>
                                <w:i/>
                              </w:rPr>
                            </m:ctrlPr>
                          </m:sSubPr>
                          <m:e>
                            <m:r>
                              <w:rPr>
                                <w:rFonts w:ascii="Cambria Math" w:eastAsia="Arial" w:hAnsi="Cambria Math"/>
                              </w:rPr>
                              <m:t>k</m:t>
                            </m:r>
                          </m:e>
                          <m:sub>
                            <m:r>
                              <w:rPr>
                                <w:rFonts w:ascii="Cambria Math" w:eastAsia="Arial" w:hAnsi="Cambria Math"/>
                              </w:rPr>
                              <m:t>i</m:t>
                            </m:r>
                          </m:sub>
                        </m:sSub>
                      </m:sub>
                      <m:sup>
                        <m:d>
                          <m:dPr>
                            <m:ctrlPr>
                              <w:rPr>
                                <w:rFonts w:ascii="Cambria Math" w:eastAsia="Arial" w:hAnsi="Cambria Math"/>
                                <w:i/>
                              </w:rPr>
                            </m:ctrlPr>
                          </m:dPr>
                          <m:e>
                            <m:r>
                              <w:rPr>
                                <w:rFonts w:ascii="Cambria Math" w:eastAsia="Arial" w:hAnsi="Cambria Math"/>
                              </w:rPr>
                              <m:t>k</m:t>
                            </m:r>
                          </m:e>
                        </m:d>
                      </m:sup>
                    </m:sSubSup>
                    <m:r>
                      <w:rPr>
                        <w:rFonts w:ascii="Cambria Math" w:eastAsia="Arial" w:hAnsi="Cambria Math"/>
                      </w:rPr>
                      <m:t>j+</m:t>
                    </m:r>
                    <m:sSubSup>
                      <m:sSubSupPr>
                        <m:ctrlPr>
                          <w:rPr>
                            <w:rFonts w:ascii="Cambria Math" w:eastAsia="Arial" w:hAnsi="Cambria Math"/>
                            <w:i/>
                          </w:rPr>
                        </m:ctrlPr>
                      </m:sSubSupPr>
                      <m:e>
                        <m:r>
                          <m:rPr>
                            <m:sty m:val="p"/>
                          </m:rPr>
                          <w:rPr>
                            <w:rFonts w:ascii="Cambria Math" w:eastAsia="Arial" w:hAnsi="Cambria Math"/>
                          </w:rPr>
                          <m:t>Φ</m:t>
                        </m:r>
                      </m:e>
                      <m:sub>
                        <m:sSub>
                          <m:sSubPr>
                            <m:ctrlPr>
                              <w:rPr>
                                <w:rFonts w:ascii="Cambria Math" w:eastAsia="Arial" w:hAnsi="Cambria Math"/>
                                <w:i/>
                              </w:rPr>
                            </m:ctrlPr>
                          </m:sSubPr>
                          <m:e>
                            <m:r>
                              <w:rPr>
                                <w:rFonts w:ascii="Cambria Math" w:eastAsia="Arial" w:hAnsi="Cambria Math"/>
                              </w:rPr>
                              <m:t>k</m:t>
                            </m:r>
                          </m:e>
                          <m:sub>
                            <m:r>
                              <w:rPr>
                                <w:rFonts w:ascii="Cambria Math" w:eastAsia="Arial" w:hAnsi="Cambria Math"/>
                              </w:rPr>
                              <m:t>i</m:t>
                            </m:r>
                          </m:sub>
                        </m:sSub>
                      </m:sub>
                      <m:sup>
                        <m:d>
                          <m:dPr>
                            <m:ctrlPr>
                              <w:rPr>
                                <w:rFonts w:ascii="Cambria Math" w:eastAsia="Arial" w:hAnsi="Cambria Math"/>
                                <w:i/>
                              </w:rPr>
                            </m:ctrlPr>
                          </m:dPr>
                          <m:e>
                            <m:r>
                              <w:rPr>
                                <w:rFonts w:ascii="Cambria Math" w:eastAsia="Arial" w:hAnsi="Cambria Math"/>
                              </w:rPr>
                              <m:t>k</m:t>
                            </m:r>
                          </m:e>
                        </m:d>
                      </m:sup>
                    </m:sSubSup>
                    <m:r>
                      <w:rPr>
                        <w:rFonts w:ascii="Cambria Math" w:eastAsia="Arial" w:hAnsi="Cambria Math"/>
                      </w:rPr>
                      <m:t>,i)</m:t>
                    </m:r>
                  </m:e>
                </m:d>
              </m:oMath>
            </m:oMathPara>
          </w:p>
        </w:tc>
        <w:tc>
          <w:tcPr>
            <w:tcW w:w="497" w:type="dxa"/>
            <w:vAlign w:val="center"/>
          </w:tcPr>
          <w:p w14:paraId="61BF7134" w14:textId="2B40A342" w:rsidR="00560840" w:rsidRPr="00713821" w:rsidRDefault="00560840" w:rsidP="00ED4B0D">
            <w:pPr>
              <w:pStyle w:val="Caption"/>
              <w:ind w:left="180"/>
              <w:rPr>
                <w:rFonts w:eastAsia="Arial"/>
                <w:b w:val="0"/>
                <w:bCs/>
                <w:sz w:val="22"/>
                <w:szCs w:val="22"/>
              </w:rPr>
            </w:pPr>
            <w:r w:rsidRPr="00713821">
              <w:rPr>
                <w:rFonts w:eastAsia="Arial"/>
                <w:b w:val="0"/>
                <w:bCs/>
                <w:sz w:val="22"/>
                <w:szCs w:val="22"/>
              </w:rPr>
              <w:t>(</w:t>
            </w:r>
            <w:r w:rsidR="005742ED">
              <w:rPr>
                <w:rFonts w:eastAsia="Arial"/>
                <w:b w:val="0"/>
                <w:bCs/>
                <w:sz w:val="22"/>
                <w:szCs w:val="22"/>
              </w:rPr>
              <w:t>6</w:t>
            </w:r>
            <w:r w:rsidRPr="00713821">
              <w:rPr>
                <w:rFonts w:eastAsia="Arial"/>
                <w:b w:val="0"/>
                <w:bCs/>
                <w:sz w:val="22"/>
                <w:szCs w:val="22"/>
              </w:rPr>
              <w:t>)</w:t>
            </w:r>
          </w:p>
        </w:tc>
      </w:tr>
    </w:tbl>
    <w:p w14:paraId="385322F6" w14:textId="02929550" w:rsidR="00834EA1" w:rsidRDefault="00834EA1" w:rsidP="00ED4B0D">
      <w:pPr>
        <w:pStyle w:val="Contents"/>
        <w:ind w:left="180" w:firstLine="0"/>
        <w:rPr>
          <w:rFonts w:eastAsia="Arial"/>
        </w:rPr>
      </w:pPr>
      <w:r>
        <w:rPr>
          <w:lang w:val="en-US"/>
        </w:rPr>
        <w:t xml:space="preserve">dimana </w:t>
      </w:r>
      <m:oMath>
        <m:sSub>
          <m:sSubPr>
            <m:ctrlPr>
              <w:rPr>
                <w:rFonts w:ascii="Cambria Math" w:eastAsia="Arial" w:hAnsi="Cambria Math"/>
                <w:i/>
              </w:rPr>
            </m:ctrlPr>
          </m:sSubPr>
          <m:e>
            <m:r>
              <m:rPr>
                <m:sty m:val="p"/>
              </m:rPr>
              <w:rPr>
                <w:rFonts w:ascii="Cambria Math" w:eastAsia="Arial" w:hAnsi="Cambria Math"/>
              </w:rPr>
              <m:t>Φ</m:t>
            </m:r>
          </m:e>
          <m:sub>
            <m:r>
              <w:rPr>
                <w:rFonts w:ascii="Cambria Math" w:eastAsia="Arial" w:hAnsi="Cambria Math"/>
              </w:rPr>
              <m:t>k,i</m:t>
            </m:r>
          </m:sub>
        </m:sSub>
      </m:oMath>
      <w:r>
        <w:rPr>
          <w:rFonts w:eastAsia="Arial"/>
        </w:rPr>
        <w:t xml:space="preserve"> dan </w:t>
      </w:r>
      <m:oMath>
        <m:sSub>
          <m:sSubPr>
            <m:ctrlPr>
              <w:rPr>
                <w:rFonts w:ascii="Cambria Math" w:eastAsia="Arial" w:hAnsi="Cambria Math"/>
                <w:i/>
              </w:rPr>
            </m:ctrlPr>
          </m:sSubPr>
          <m:e>
            <m:r>
              <w:rPr>
                <w:rFonts w:ascii="Cambria Math" w:eastAsia="Arial" w:hAnsi="Cambria Math"/>
              </w:rPr>
              <m:t>A</m:t>
            </m:r>
          </m:e>
          <m:sub>
            <m:r>
              <w:rPr>
                <w:rFonts w:ascii="Cambria Math" w:eastAsia="Arial" w:hAnsi="Cambria Math"/>
              </w:rPr>
              <m:t>k,i</m:t>
            </m:r>
          </m:sub>
        </m:sSub>
      </m:oMath>
      <w:r>
        <w:rPr>
          <w:rFonts w:eastAsia="Arial"/>
        </w:rPr>
        <w:t xml:space="preserve"> merupakan fase atau amplitudo dari frekuensi ke – k untuk dimensi ke – i, sedangkan </w:t>
      </w:r>
      <m:oMath>
        <m:sSub>
          <m:sSubPr>
            <m:ctrlPr>
              <w:rPr>
                <w:rFonts w:ascii="Cambria Math" w:eastAsia="Arial" w:hAnsi="Cambria Math"/>
                <w:i/>
              </w:rPr>
            </m:ctrlPr>
          </m:sSubPr>
          <m:e>
            <m:r>
              <w:rPr>
                <w:rFonts w:ascii="Cambria Math" w:eastAsia="Arial" w:hAnsi="Cambria Math"/>
              </w:rPr>
              <m:t>arg</m:t>
            </m:r>
          </m:e>
          <m:sub>
            <m:r>
              <w:rPr>
                <w:rFonts w:ascii="Cambria Math" w:eastAsia="Arial" w:hAnsi="Cambria Math"/>
              </w:rPr>
              <m:t>k∈</m:t>
            </m:r>
            <m:d>
              <m:dPr>
                <m:begChr m:val="{"/>
                <m:endChr m:val="}"/>
                <m:ctrlPr>
                  <w:rPr>
                    <w:rFonts w:ascii="Cambria Math" w:eastAsia="Arial" w:hAnsi="Cambria Math"/>
                    <w:i/>
                  </w:rPr>
                </m:ctrlPr>
              </m:dPr>
              <m:e>
                <m:r>
                  <w:rPr>
                    <w:rFonts w:ascii="Cambria Math" w:eastAsia="Arial" w:hAnsi="Cambria Math"/>
                  </w:rPr>
                  <m:t>2,…F</m:t>
                </m:r>
              </m:e>
            </m:d>
          </m:sub>
        </m:sSub>
        <m:r>
          <m:rPr>
            <m:sty m:val="p"/>
          </m:rPr>
          <w:rPr>
            <w:rFonts w:ascii="Cambria Math" w:eastAsia="Arial" w:hAnsi="Cambria Math"/>
          </w:rPr>
          <m:t>Top</m:t>
        </m:r>
        <m:r>
          <w:rPr>
            <w:rFonts w:ascii="Cambria Math" w:eastAsia="Arial" w:hAnsi="Cambria Math"/>
          </w:rPr>
          <m:t>-K</m:t>
        </m:r>
      </m:oMath>
      <w:r>
        <w:rPr>
          <w:rFonts w:eastAsia="Arial"/>
        </w:rPr>
        <w:t xml:space="preserve"> mengembalikan argumen dari amplitud</w:t>
      </w:r>
      <w:r w:rsidR="00673343">
        <w:rPr>
          <w:rFonts w:eastAsia="Arial"/>
        </w:rPr>
        <w:t>o</w:t>
      </w:r>
      <w:r>
        <w:rPr>
          <w:rFonts w:eastAsia="Arial"/>
        </w:rPr>
        <w:t xml:space="preserve"> terbesar K. </w:t>
      </w:r>
      <m:oMath>
        <m:r>
          <w:rPr>
            <w:rFonts w:ascii="Cambria Math" w:eastAsia="Arial" w:hAnsi="Cambria Math"/>
          </w:rPr>
          <m:t>K</m:t>
        </m:r>
      </m:oMath>
      <w:r>
        <w:rPr>
          <w:rFonts w:eastAsia="Arial"/>
        </w:rPr>
        <w:t xml:space="preserve"> adalah parameter, </w:t>
      </w:r>
      <m:oMath>
        <m:sSub>
          <m:sSubPr>
            <m:ctrlPr>
              <w:rPr>
                <w:rFonts w:ascii="Cambria Math" w:eastAsia="Arial" w:hAnsi="Cambria Math"/>
                <w:i/>
              </w:rPr>
            </m:ctrlPr>
          </m:sSubPr>
          <m:e>
            <m:r>
              <w:rPr>
                <w:rFonts w:ascii="Cambria Math" w:eastAsia="Arial" w:hAnsi="Cambria Math"/>
              </w:rPr>
              <m:t>f</m:t>
            </m:r>
          </m:e>
          <m:sub>
            <m:r>
              <w:rPr>
                <w:rFonts w:ascii="Cambria Math" w:eastAsia="Arial" w:hAnsi="Cambria Math"/>
              </w:rPr>
              <m:t>k</m:t>
            </m:r>
          </m:sub>
        </m:sSub>
      </m:oMath>
      <w:r>
        <w:rPr>
          <w:rFonts w:eastAsia="Arial"/>
        </w:rPr>
        <w:t xml:space="preserve"> adalah frekuensi </w:t>
      </w:r>
      <w:r w:rsidRPr="00673343">
        <w:rPr>
          <w:rFonts w:eastAsia="Arial"/>
          <w:i/>
          <w:iCs/>
        </w:rPr>
        <w:t>Fourier</w:t>
      </w:r>
      <w:r>
        <w:rPr>
          <w:rFonts w:eastAsia="Arial"/>
        </w:rPr>
        <w:t xml:space="preserve"> dari indeks yang sesuai, dan </w:t>
      </w:r>
      <m:oMath>
        <m:acc>
          <m:accPr>
            <m:chr m:val="̇"/>
            <m:ctrlPr>
              <w:rPr>
                <w:rFonts w:ascii="Cambria Math" w:eastAsia="Arial" w:hAnsi="Cambria Math"/>
                <w:i/>
              </w:rPr>
            </m:ctrlPr>
          </m:accPr>
          <m:e>
            <m:sSub>
              <m:sSubPr>
                <m:ctrlPr>
                  <w:rPr>
                    <w:rFonts w:ascii="Cambria Math" w:eastAsia="Arial" w:hAnsi="Cambria Math"/>
                    <w:i/>
                  </w:rPr>
                </m:ctrlPr>
              </m:sSubPr>
              <m:e>
                <m:r>
                  <w:rPr>
                    <w:rFonts w:ascii="Cambria Math" w:eastAsia="Arial" w:hAnsi="Cambria Math"/>
                  </w:rPr>
                  <m:t>f</m:t>
                </m:r>
              </m:e>
              <m:sub>
                <m:r>
                  <w:rPr>
                    <w:rFonts w:ascii="Cambria Math" w:eastAsia="Arial" w:hAnsi="Cambria Math"/>
                  </w:rPr>
                  <m:t>k</m:t>
                </m:r>
              </m:sub>
            </m:sSub>
          </m:e>
        </m:acc>
      </m:oMath>
      <w:r>
        <w:rPr>
          <w:rFonts w:eastAsia="Arial"/>
        </w:rPr>
        <w:t xml:space="preserve">, </w:t>
      </w:r>
      <m:oMath>
        <m:sSub>
          <m:sSubPr>
            <m:ctrlPr>
              <w:rPr>
                <w:rFonts w:ascii="Cambria Math" w:eastAsia="Arial" w:hAnsi="Cambria Math"/>
                <w:i/>
              </w:rPr>
            </m:ctrlPr>
          </m:sSubPr>
          <m:e>
            <m:r>
              <m:rPr>
                <m:sty m:val="p"/>
              </m:rPr>
              <w:rPr>
                <w:rFonts w:ascii="Cambria Math" w:eastAsia="Arial" w:hAnsi="Cambria Math"/>
              </w:rPr>
              <m:t>Φ</m:t>
            </m:r>
          </m:e>
          <m:sub>
            <m:r>
              <w:rPr>
                <w:rFonts w:ascii="Cambria Math" w:eastAsia="Arial" w:hAnsi="Cambria Math"/>
              </w:rPr>
              <m:t>k,i</m:t>
            </m:r>
          </m:sub>
        </m:sSub>
      </m:oMath>
      <w:r>
        <w:rPr>
          <w:rFonts w:eastAsia="Arial"/>
        </w:rPr>
        <w:t xml:space="preserve"> adalah frekuensi </w:t>
      </w:r>
      <w:r w:rsidRPr="00673343">
        <w:rPr>
          <w:rFonts w:eastAsia="Arial"/>
          <w:i/>
          <w:iCs/>
        </w:rPr>
        <w:t>Fourier</w:t>
      </w:r>
      <w:r>
        <w:rPr>
          <w:rFonts w:eastAsia="Arial"/>
        </w:rPr>
        <w:t xml:space="preserve"> atau amplitudo dari konjungasi yang sesuai.</w:t>
      </w:r>
    </w:p>
    <w:p w14:paraId="7A8A75DA" w14:textId="5199B02D" w:rsidR="00834EA1" w:rsidRDefault="00834EA1" w:rsidP="00ED4B0D">
      <w:pPr>
        <w:pStyle w:val="Contents"/>
        <w:ind w:left="180" w:firstLine="648"/>
        <w:rPr>
          <w:rFonts w:eastAsia="Arial"/>
        </w:rPr>
      </w:pPr>
      <w:r>
        <w:rPr>
          <w:rFonts w:eastAsia="Arial"/>
        </w:rPr>
        <w:t xml:space="preserve">Dalam lapisan encoder, sinyal awal dipetakan ke ruang potensi melalui </w:t>
      </w:r>
      <w:r w:rsidRPr="000B6BAB">
        <w:rPr>
          <w:rFonts w:eastAsia="Arial"/>
          <w:i/>
          <w:iCs/>
        </w:rPr>
        <w:t>input embedding</w:t>
      </w:r>
      <w:r>
        <w:rPr>
          <w:rFonts w:eastAsia="Arial"/>
        </w:rPr>
        <w:t xml:space="preserve">. Encoder mengektraksi komponen potensial dari </w:t>
      </w:r>
      <w:r w:rsidRPr="000B6BAB">
        <w:rPr>
          <w:rFonts w:eastAsia="Arial"/>
          <w:i/>
          <w:iCs/>
        </w:rPr>
        <w:t>growth</w:t>
      </w:r>
      <w:r>
        <w:rPr>
          <w:rFonts w:eastAsia="Arial"/>
        </w:rPr>
        <w:t xml:space="preserve"> dan </w:t>
      </w:r>
      <w:r w:rsidRPr="000B6BAB">
        <w:rPr>
          <w:rFonts w:eastAsia="Arial"/>
          <w:i/>
          <w:iCs/>
        </w:rPr>
        <w:t>seasonal</w:t>
      </w:r>
      <w:r>
        <w:rPr>
          <w:rFonts w:eastAsia="Arial"/>
        </w:rPr>
        <w:t xml:space="preserve"> dengan mengekstraksi komponen </w:t>
      </w:r>
      <w:r w:rsidRPr="00E42154">
        <w:rPr>
          <w:rFonts w:eastAsia="Arial"/>
          <w:i/>
          <w:iCs/>
        </w:rPr>
        <w:t>level</w:t>
      </w:r>
      <w:r>
        <w:rPr>
          <w:rFonts w:eastAsia="Arial"/>
        </w:rPr>
        <w:t xml:space="preserve">, dan </w:t>
      </w:r>
      <w:r w:rsidRPr="000B6BAB">
        <w:rPr>
          <w:rFonts w:eastAsia="Arial"/>
          <w:i/>
          <w:iCs/>
        </w:rPr>
        <w:t>real window</w:t>
      </w:r>
      <w:r>
        <w:rPr>
          <w:rFonts w:eastAsia="Arial"/>
        </w:rPr>
        <w:t xml:space="preserve"> secara iteratif menggunakan metode perataan level klasik. Selanjutnya, komponen yang diekstraksi dilewatkan ke lapisan decoder yang akan menghasilkan prakiraan akhir berdasarkan kombinasi dari </w:t>
      </w:r>
      <w:r w:rsidRPr="000B6BAB">
        <w:rPr>
          <w:rFonts w:eastAsia="Arial"/>
          <w:i/>
          <w:iCs/>
        </w:rPr>
        <w:t>level</w:t>
      </w:r>
      <w:r>
        <w:rPr>
          <w:rFonts w:eastAsia="Arial"/>
        </w:rPr>
        <w:t xml:space="preserve">, </w:t>
      </w:r>
      <w:r w:rsidRPr="000B6BAB">
        <w:rPr>
          <w:rFonts w:eastAsia="Arial"/>
          <w:i/>
          <w:iCs/>
        </w:rPr>
        <w:t>growth</w:t>
      </w:r>
      <w:r>
        <w:rPr>
          <w:rFonts w:eastAsia="Arial"/>
        </w:rPr>
        <w:t xml:space="preserve">, dan </w:t>
      </w:r>
      <w:r w:rsidRPr="000B6BAB">
        <w:rPr>
          <w:rFonts w:eastAsia="Arial"/>
          <w:i/>
          <w:iCs/>
        </w:rPr>
        <w:t>seasonal</w:t>
      </w:r>
      <w:r>
        <w:rPr>
          <w:rFonts w:eastAsia="Arial"/>
        </w:rPr>
        <w:t xml:space="preserve"> yang didefinisikan </w:t>
      </w:r>
      <w:r w:rsidR="004E6DFB">
        <w:rPr>
          <w:rFonts w:eastAsia="Arial"/>
        </w:rPr>
        <w:t>pada formula (7) seperti</w:t>
      </w:r>
      <w:r>
        <w:rPr>
          <w:rFonts w:eastAsia="Arial"/>
        </w:rPr>
        <w:t xml:space="preserve"> berikut: </w:t>
      </w:r>
    </w:p>
    <w:tbl>
      <w:tblPr>
        <w:tblStyle w:val="TableGrid"/>
        <w:tblW w:w="9245"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875"/>
      </w:tblGrid>
      <w:tr w:rsidR="00F66AA9" w:rsidRPr="00713821" w14:paraId="3E5D4AB5" w14:textId="77777777" w:rsidTr="00ED0C01">
        <w:tc>
          <w:tcPr>
            <w:tcW w:w="8370" w:type="dxa"/>
            <w:vAlign w:val="center"/>
          </w:tcPr>
          <w:p w14:paraId="760BB6D4" w14:textId="48FE8189" w:rsidR="00F66AA9" w:rsidRPr="00F66AA9" w:rsidRDefault="00000000" w:rsidP="00ED4B0D">
            <w:pPr>
              <w:pStyle w:val="ListParagraph"/>
              <w:tabs>
                <w:tab w:val="left" w:pos="567"/>
              </w:tabs>
              <w:ind w:left="180"/>
              <w:jc w:val="center"/>
              <w:rPr>
                <w:rFonts w:eastAsia="Arial"/>
              </w:rPr>
            </w:pPr>
            <m:oMathPara>
              <m:oMath>
                <m:sSub>
                  <m:sSubPr>
                    <m:ctrlPr>
                      <w:rPr>
                        <w:rFonts w:ascii="Cambria Math" w:eastAsia="Arial" w:hAnsi="Cambria Math"/>
                        <w:i/>
                      </w:rPr>
                    </m:ctrlPr>
                  </m:sSubPr>
                  <m:e>
                    <m:r>
                      <w:rPr>
                        <w:rFonts w:ascii="Cambria Math" w:eastAsia="Arial" w:hAnsi="Cambria Math"/>
                      </w:rPr>
                      <m:t>X</m:t>
                    </m:r>
                  </m:e>
                  <m:sub>
                    <m:r>
                      <w:rPr>
                        <w:rFonts w:ascii="Cambria Math" w:eastAsia="Arial" w:hAnsi="Cambria Math"/>
                      </w:rPr>
                      <m:t>t+1</m:t>
                    </m:r>
                  </m:sub>
                </m:sSub>
                <m:r>
                  <w:rPr>
                    <w:rFonts w:ascii="Cambria Math" w:eastAsia="Arial" w:hAnsi="Cambria Math"/>
                  </w:rPr>
                  <m:t xml:space="preserve">= </m:t>
                </m:r>
                <m:sSub>
                  <m:sSubPr>
                    <m:ctrlPr>
                      <w:rPr>
                        <w:rFonts w:ascii="Cambria Math" w:eastAsia="Arial" w:hAnsi="Cambria Math"/>
                        <w:i/>
                      </w:rPr>
                    </m:ctrlPr>
                  </m:sSubPr>
                  <m:e>
                    <m:r>
                      <w:rPr>
                        <w:rFonts w:ascii="Cambria Math" w:eastAsia="Arial" w:hAnsi="Cambria Math"/>
                      </w:rPr>
                      <m:t>E</m:t>
                    </m:r>
                  </m:e>
                  <m:sub>
                    <m:r>
                      <w:rPr>
                        <w:rFonts w:ascii="Cambria Math" w:eastAsia="Arial" w:hAnsi="Cambria Math"/>
                      </w:rPr>
                      <m:t>t+1</m:t>
                    </m:r>
                  </m:sub>
                </m:sSub>
                <m:r>
                  <w:rPr>
                    <w:rFonts w:ascii="Cambria Math" w:eastAsia="Arial" w:hAnsi="Cambria Math"/>
                  </w:rPr>
                  <m:t>+</m:t>
                </m:r>
                <m:r>
                  <m:rPr>
                    <m:sty m:val="p"/>
                  </m:rPr>
                  <w:rPr>
                    <w:rFonts w:ascii="Cambria Math" w:eastAsia="Arial" w:hAnsi="Cambria Math"/>
                  </w:rPr>
                  <m:t>Linear</m:t>
                </m:r>
                <m:d>
                  <m:dPr>
                    <m:ctrlPr>
                      <w:rPr>
                        <w:rFonts w:ascii="Cambria Math" w:eastAsia="Arial" w:hAnsi="Cambria Math"/>
                        <w:i/>
                      </w:rPr>
                    </m:ctrlPr>
                  </m:dPr>
                  <m:e>
                    <m:nary>
                      <m:naryPr>
                        <m:chr m:val="∑"/>
                        <m:limLoc m:val="subSup"/>
                        <m:ctrlPr>
                          <w:rPr>
                            <w:rFonts w:ascii="Cambria Math" w:eastAsia="Arial" w:hAnsi="Cambria Math"/>
                            <w:i/>
                          </w:rPr>
                        </m:ctrlPr>
                      </m:naryPr>
                      <m:sub>
                        <m:r>
                          <w:rPr>
                            <w:rFonts w:ascii="Cambria Math" w:eastAsia="Arial" w:hAnsi="Cambria Math"/>
                          </w:rPr>
                          <m:t>n=1</m:t>
                        </m:r>
                      </m:sub>
                      <m:sup>
                        <m:r>
                          <w:rPr>
                            <w:rFonts w:ascii="Cambria Math" w:eastAsia="Arial" w:hAnsi="Cambria Math"/>
                          </w:rPr>
                          <m:t>N</m:t>
                        </m:r>
                      </m:sup>
                      <m:e>
                        <m:d>
                          <m:dPr>
                            <m:ctrlPr>
                              <w:rPr>
                                <w:rFonts w:ascii="Cambria Math" w:eastAsia="Arial" w:hAnsi="Cambria Math"/>
                                <w:i/>
                              </w:rPr>
                            </m:ctrlPr>
                          </m:dPr>
                          <m:e>
                            <m:sSubSup>
                              <m:sSubSupPr>
                                <m:ctrlPr>
                                  <w:rPr>
                                    <w:rFonts w:ascii="Cambria Math" w:eastAsia="Arial" w:hAnsi="Cambria Math"/>
                                    <w:i/>
                                  </w:rPr>
                                </m:ctrlPr>
                              </m:sSubSupPr>
                              <m:e>
                                <m:r>
                                  <w:rPr>
                                    <w:rFonts w:ascii="Cambria Math" w:eastAsia="Arial" w:hAnsi="Cambria Math"/>
                                  </w:rPr>
                                  <m:t>B</m:t>
                                </m:r>
                              </m:e>
                              <m:sub>
                                <m:r>
                                  <w:rPr>
                                    <w:rFonts w:ascii="Cambria Math" w:eastAsia="Arial" w:hAnsi="Cambria Math"/>
                                  </w:rPr>
                                  <m:t>t+1</m:t>
                                </m:r>
                              </m:sub>
                              <m:sup>
                                <m:r>
                                  <w:rPr>
                                    <w:rFonts w:ascii="Cambria Math" w:eastAsia="Arial" w:hAnsi="Cambria Math"/>
                                  </w:rPr>
                                  <m:t>(n)</m:t>
                                </m:r>
                              </m:sup>
                            </m:sSubSup>
                            <m:r>
                              <w:rPr>
                                <w:rFonts w:ascii="Cambria Math" w:eastAsia="Arial" w:hAnsi="Cambria Math"/>
                              </w:rPr>
                              <m:t xml:space="preserve">+ </m:t>
                            </m:r>
                            <m:d>
                              <m:dPr>
                                <m:ctrlPr>
                                  <w:rPr>
                                    <w:rFonts w:ascii="Cambria Math" w:eastAsia="Arial" w:hAnsi="Cambria Math"/>
                                    <w:i/>
                                  </w:rPr>
                                </m:ctrlPr>
                              </m:dPr>
                              <m:e>
                                <m:sSubSup>
                                  <m:sSubSupPr>
                                    <m:ctrlPr>
                                      <w:rPr>
                                        <w:rFonts w:ascii="Cambria Math" w:eastAsia="Arial" w:hAnsi="Cambria Math"/>
                                        <w:i/>
                                      </w:rPr>
                                    </m:ctrlPr>
                                  </m:sSubSupPr>
                                  <m:e>
                                    <m:r>
                                      <w:rPr>
                                        <w:rFonts w:ascii="Cambria Math" w:eastAsia="Arial" w:hAnsi="Cambria Math"/>
                                      </w:rPr>
                                      <m:t>S</m:t>
                                    </m:r>
                                  </m:e>
                                  <m:sub>
                                    <m:r>
                                      <w:rPr>
                                        <w:rFonts w:ascii="Cambria Math" w:eastAsia="Arial" w:hAnsi="Cambria Math"/>
                                      </w:rPr>
                                      <m:t>t+1</m:t>
                                    </m:r>
                                  </m:sub>
                                  <m:sup>
                                    <m:r>
                                      <w:rPr>
                                        <w:rFonts w:ascii="Cambria Math" w:eastAsia="Arial" w:hAnsi="Cambria Math"/>
                                      </w:rPr>
                                      <m:t>(n)</m:t>
                                    </m:r>
                                  </m:sup>
                                </m:sSubSup>
                              </m:e>
                            </m:d>
                          </m:e>
                        </m:d>
                      </m:e>
                    </m:nary>
                  </m:e>
                </m:d>
              </m:oMath>
            </m:oMathPara>
          </w:p>
        </w:tc>
        <w:tc>
          <w:tcPr>
            <w:tcW w:w="875" w:type="dxa"/>
            <w:vAlign w:val="center"/>
          </w:tcPr>
          <w:p w14:paraId="3A71E4A4" w14:textId="1DA7E6B2" w:rsidR="00F66AA9" w:rsidRPr="00713821" w:rsidRDefault="00F66AA9" w:rsidP="00ED4B0D">
            <w:pPr>
              <w:pStyle w:val="Caption"/>
              <w:ind w:left="180"/>
              <w:rPr>
                <w:rFonts w:eastAsia="Arial"/>
                <w:b w:val="0"/>
                <w:bCs/>
                <w:sz w:val="22"/>
                <w:szCs w:val="22"/>
              </w:rPr>
            </w:pPr>
            <w:r w:rsidRPr="00713821">
              <w:rPr>
                <w:rFonts w:eastAsia="Arial"/>
                <w:b w:val="0"/>
                <w:bCs/>
                <w:sz w:val="22"/>
                <w:szCs w:val="22"/>
              </w:rPr>
              <w:t>(</w:t>
            </w:r>
            <w:r w:rsidR="005742ED">
              <w:rPr>
                <w:rFonts w:eastAsia="Arial"/>
                <w:b w:val="0"/>
                <w:bCs/>
                <w:sz w:val="22"/>
                <w:szCs w:val="22"/>
              </w:rPr>
              <w:t>7</w:t>
            </w:r>
            <w:r w:rsidRPr="00713821">
              <w:rPr>
                <w:rFonts w:eastAsia="Arial"/>
                <w:b w:val="0"/>
                <w:bCs/>
                <w:sz w:val="22"/>
                <w:szCs w:val="22"/>
              </w:rPr>
              <w:t>)</w:t>
            </w:r>
          </w:p>
        </w:tc>
      </w:tr>
    </w:tbl>
    <w:p w14:paraId="44E73C93" w14:textId="77777777" w:rsidR="00F66AA9" w:rsidRPr="00224B0B" w:rsidRDefault="00F66AA9" w:rsidP="00ED4B0D">
      <w:pPr>
        <w:pStyle w:val="ListParagraph"/>
        <w:tabs>
          <w:tab w:val="left" w:pos="567"/>
        </w:tabs>
        <w:ind w:left="180"/>
        <w:rPr>
          <w:rFonts w:eastAsia="Arial"/>
        </w:rPr>
      </w:pPr>
    </w:p>
    <w:p w14:paraId="1E8B9649" w14:textId="337327DB" w:rsidR="003A3782" w:rsidRPr="006C4575" w:rsidRDefault="00834EA1" w:rsidP="00ED4B0D">
      <w:pPr>
        <w:pStyle w:val="Contents"/>
        <w:ind w:left="180" w:firstLine="0"/>
        <w:rPr>
          <w:rFonts w:eastAsia="Arial"/>
        </w:rPr>
      </w:pPr>
      <w:r>
        <w:rPr>
          <w:lang w:val="en-US"/>
        </w:rPr>
        <w:t xml:space="preserve">dimana </w:t>
      </w:r>
      <m:oMath>
        <m:sSub>
          <m:sSubPr>
            <m:ctrlPr>
              <w:rPr>
                <w:rFonts w:ascii="Cambria Math" w:eastAsia="Arial" w:hAnsi="Cambria Math"/>
                <w:i/>
              </w:rPr>
            </m:ctrlPr>
          </m:sSubPr>
          <m:e>
            <m:r>
              <w:rPr>
                <w:rFonts w:ascii="Cambria Math" w:eastAsia="Arial" w:hAnsi="Cambria Math"/>
              </w:rPr>
              <m:t>E</m:t>
            </m:r>
          </m:e>
          <m:sub>
            <m:r>
              <w:rPr>
                <w:rFonts w:ascii="Cambria Math" w:eastAsia="Arial" w:hAnsi="Cambria Math"/>
              </w:rPr>
              <m:t>t+1</m:t>
            </m:r>
          </m:sub>
        </m:sSub>
        <m:r>
          <w:rPr>
            <w:rFonts w:ascii="Cambria Math" w:eastAsia="Arial" w:hAnsi="Cambria Math"/>
          </w:rPr>
          <m:t>∈</m:t>
        </m:r>
        <m:sSup>
          <m:sSupPr>
            <m:ctrlPr>
              <w:rPr>
                <w:rFonts w:ascii="Cambria Math" w:eastAsia="Arial" w:hAnsi="Cambria Math"/>
                <w:i/>
              </w:rPr>
            </m:ctrlPr>
          </m:sSupPr>
          <m:e>
            <m:r>
              <w:rPr>
                <w:rFonts w:ascii="Cambria Math" w:eastAsia="Arial" w:hAnsi="Cambria Math"/>
              </w:rPr>
              <m:t>R</m:t>
            </m:r>
          </m:e>
          <m:sup>
            <m:r>
              <w:rPr>
                <w:rFonts w:ascii="Cambria Math" w:eastAsia="Arial" w:hAnsi="Cambria Math"/>
              </w:rPr>
              <m:t>H×m</m:t>
            </m:r>
          </m:sup>
        </m:sSup>
      </m:oMath>
      <w:r>
        <w:rPr>
          <w:rFonts w:eastAsia="Arial"/>
        </w:rPr>
        <w:t xml:space="preserve"> dan </w:t>
      </w:r>
      <m:oMath>
        <m:sSubSup>
          <m:sSubSupPr>
            <m:ctrlPr>
              <w:rPr>
                <w:rFonts w:ascii="Cambria Math" w:eastAsia="Arial" w:hAnsi="Cambria Math"/>
                <w:i/>
              </w:rPr>
            </m:ctrlPr>
          </m:sSubSupPr>
          <m:e>
            <m:r>
              <w:rPr>
                <w:rFonts w:ascii="Cambria Math" w:eastAsia="Arial" w:hAnsi="Cambria Math"/>
              </w:rPr>
              <m:t>B</m:t>
            </m:r>
          </m:e>
          <m:sub>
            <m:r>
              <w:rPr>
                <w:rFonts w:ascii="Cambria Math" w:eastAsia="Arial" w:hAnsi="Cambria Math"/>
              </w:rPr>
              <m:t>t+1</m:t>
            </m:r>
          </m:sub>
          <m:sup>
            <m:r>
              <w:rPr>
                <w:rFonts w:ascii="Cambria Math" w:eastAsia="Arial" w:hAnsi="Cambria Math"/>
              </w:rPr>
              <m:t>(n)</m:t>
            </m:r>
          </m:sup>
        </m:sSubSup>
        <m:r>
          <w:rPr>
            <w:rFonts w:ascii="Cambria Math" w:eastAsia="Arial" w:hAnsi="Cambria Math"/>
          </w:rPr>
          <m:t xml:space="preserve">, </m:t>
        </m:r>
        <m:sSubSup>
          <m:sSubSupPr>
            <m:ctrlPr>
              <w:rPr>
                <w:rFonts w:ascii="Cambria Math" w:eastAsia="Arial" w:hAnsi="Cambria Math"/>
                <w:i/>
              </w:rPr>
            </m:ctrlPr>
          </m:sSubSupPr>
          <m:e>
            <m:r>
              <w:rPr>
                <w:rFonts w:ascii="Cambria Math" w:eastAsia="Arial" w:hAnsi="Cambria Math"/>
              </w:rPr>
              <m:t>S</m:t>
            </m:r>
          </m:e>
          <m:sub>
            <m:r>
              <w:rPr>
                <w:rFonts w:ascii="Cambria Math" w:eastAsia="Arial" w:hAnsi="Cambria Math"/>
              </w:rPr>
              <m:t>t+1</m:t>
            </m:r>
          </m:sub>
          <m:sup>
            <m:r>
              <w:rPr>
                <w:rFonts w:ascii="Cambria Math" w:eastAsia="Arial" w:hAnsi="Cambria Math"/>
              </w:rPr>
              <m:t>(n)</m:t>
            </m:r>
          </m:sup>
        </m:sSubSup>
        <m:r>
          <w:rPr>
            <w:rFonts w:ascii="Cambria Math" w:eastAsia="Arial" w:hAnsi="Cambria Math"/>
          </w:rPr>
          <m:t>∈</m:t>
        </m:r>
        <m:sSup>
          <m:sSupPr>
            <m:ctrlPr>
              <w:rPr>
                <w:rFonts w:ascii="Cambria Math" w:eastAsia="Arial" w:hAnsi="Cambria Math"/>
                <w:i/>
              </w:rPr>
            </m:ctrlPr>
          </m:sSupPr>
          <m:e>
            <m:r>
              <w:rPr>
                <w:rFonts w:ascii="Cambria Math" w:eastAsia="Arial" w:hAnsi="Cambria Math"/>
              </w:rPr>
              <m:t>R</m:t>
            </m:r>
          </m:e>
          <m:sup>
            <m:r>
              <w:rPr>
                <w:rFonts w:ascii="Cambria Math" w:eastAsia="Arial" w:hAnsi="Cambria Math"/>
              </w:rPr>
              <m:t>H×d</m:t>
            </m:r>
          </m:sup>
        </m:sSup>
      </m:oMath>
      <w:r>
        <w:rPr>
          <w:rFonts w:eastAsia="Arial"/>
        </w:rPr>
        <w:t xml:space="preserve"> mewakili prakiraan. Superskrip </w:t>
      </w:r>
      <m:oMath>
        <m:r>
          <w:rPr>
            <w:rFonts w:ascii="Cambria Math" w:eastAsia="Arial" w:hAnsi="Cambria Math"/>
          </w:rPr>
          <m:t>n</m:t>
        </m:r>
      </m:oMath>
      <w:r>
        <w:rPr>
          <w:rFonts w:eastAsia="Arial"/>
        </w:rPr>
        <w:t xml:space="preserve"> mewakili indeks tumpukan untuk total N tumpukan </w:t>
      </w:r>
      <w:r w:rsidRPr="001053B9">
        <w:rPr>
          <w:rFonts w:eastAsia="Arial"/>
          <w:i/>
          <w:iCs/>
        </w:rPr>
        <w:t>encoder</w:t>
      </w:r>
      <w:r>
        <w:rPr>
          <w:rFonts w:eastAsia="Arial"/>
        </w:rPr>
        <w:t xml:space="preserve">. </w:t>
      </w:r>
      <m:oMath>
        <m:r>
          <m:rPr>
            <m:sty m:val="p"/>
          </m:rPr>
          <w:rPr>
            <w:rFonts w:ascii="Cambria Math" w:eastAsia="Arial" w:hAnsi="Cambria Math"/>
          </w:rPr>
          <m:t>Linear</m:t>
        </m:r>
        <m:d>
          <m:dPr>
            <m:ctrlPr>
              <w:rPr>
                <w:rFonts w:ascii="Cambria Math" w:eastAsia="Arial" w:hAnsi="Cambria Math"/>
                <w:i/>
              </w:rPr>
            </m:ctrlPr>
          </m:dPr>
          <m:e>
            <m:r>
              <w:rPr>
                <w:rFonts w:ascii="Cambria Math" w:eastAsia="Arial" w:hAnsi="Cambria Math"/>
              </w:rPr>
              <m:t>∙</m:t>
            </m:r>
          </m:e>
        </m:d>
        <m:r>
          <w:rPr>
            <w:rFonts w:ascii="Cambria Math" w:eastAsia="Arial" w:hAnsi="Cambria Math"/>
          </w:rPr>
          <m:t xml:space="preserve">: </m:t>
        </m:r>
        <m:sSup>
          <m:sSupPr>
            <m:ctrlPr>
              <w:rPr>
                <w:rFonts w:ascii="Cambria Math" w:eastAsia="Arial" w:hAnsi="Cambria Math"/>
                <w:i/>
              </w:rPr>
            </m:ctrlPr>
          </m:sSupPr>
          <m:e>
            <m:r>
              <w:rPr>
                <w:rFonts w:ascii="Cambria Math" w:eastAsia="Arial" w:hAnsi="Cambria Math"/>
              </w:rPr>
              <m:t>R</m:t>
            </m:r>
          </m:e>
          <m:sup>
            <m:r>
              <w:rPr>
                <w:rFonts w:ascii="Cambria Math" w:eastAsia="Arial" w:hAnsi="Cambria Math"/>
              </w:rPr>
              <m:t>d</m:t>
            </m:r>
          </m:sup>
        </m:sSup>
        <m:r>
          <w:rPr>
            <w:rFonts w:ascii="Cambria Math" w:eastAsia="Arial" w:hAnsi="Cambria Math"/>
          </w:rPr>
          <m:t>→</m:t>
        </m:r>
        <m:sSup>
          <m:sSupPr>
            <m:ctrlPr>
              <w:rPr>
                <w:rFonts w:ascii="Cambria Math" w:eastAsia="Arial" w:hAnsi="Cambria Math"/>
                <w:i/>
              </w:rPr>
            </m:ctrlPr>
          </m:sSupPr>
          <m:e>
            <m:r>
              <w:rPr>
                <w:rFonts w:ascii="Cambria Math" w:eastAsia="Arial" w:hAnsi="Cambria Math"/>
              </w:rPr>
              <m:t>R</m:t>
            </m:r>
          </m:e>
          <m:sup>
            <m:r>
              <w:rPr>
                <w:rFonts w:ascii="Cambria Math" w:eastAsia="Arial" w:hAnsi="Cambria Math"/>
              </w:rPr>
              <m:t>m</m:t>
            </m:r>
          </m:sup>
        </m:sSup>
      </m:oMath>
      <w:r>
        <w:rPr>
          <w:rFonts w:eastAsia="Arial"/>
        </w:rPr>
        <w:t xml:space="preserve"> mengoperasikan elemen selama masing-masing langkah waktu, memproyeksikan growth yang diekstrak dan representasi </w:t>
      </w:r>
      <w:r w:rsidRPr="0095475C">
        <w:rPr>
          <w:rFonts w:eastAsia="Arial"/>
          <w:i/>
          <w:iCs/>
        </w:rPr>
        <w:t>seasonal</w:t>
      </w:r>
      <w:r>
        <w:rPr>
          <w:rFonts w:eastAsia="Arial"/>
        </w:rPr>
        <w:t xml:space="preserve"> dari latent ke </w:t>
      </w:r>
      <w:r w:rsidRPr="0095475C">
        <w:rPr>
          <w:rFonts w:eastAsia="Arial"/>
          <w:i/>
          <w:iCs/>
        </w:rPr>
        <w:t>observation</w:t>
      </w:r>
      <w:r>
        <w:rPr>
          <w:rFonts w:eastAsia="Arial"/>
        </w:rPr>
        <w:t>.</w:t>
      </w:r>
    </w:p>
    <w:p w14:paraId="6C1D9998" w14:textId="77777777" w:rsidR="003A3782" w:rsidRDefault="003A3782" w:rsidP="00002D7D">
      <w:pPr>
        <w:pStyle w:val="Contents"/>
        <w:rPr>
          <w:lang w:val="en-US"/>
        </w:rPr>
      </w:pPr>
    </w:p>
    <w:p w14:paraId="422C011B" w14:textId="2C51B044" w:rsidR="006C4575" w:rsidRPr="00D25C46" w:rsidRDefault="006C4575" w:rsidP="00A2660B">
      <w:pPr>
        <w:pStyle w:val="Heading2"/>
        <w:ind w:left="450"/>
        <w:rPr>
          <w:lang w:val="en-US"/>
        </w:rPr>
      </w:pPr>
      <w:r w:rsidRPr="00D25C46">
        <w:rPr>
          <w:lang w:val="en-US"/>
        </w:rPr>
        <w:t>Implementasi dan Pengujian Model</w:t>
      </w:r>
    </w:p>
    <w:p w14:paraId="4D72D12E" w14:textId="40BBB853" w:rsidR="006C4575" w:rsidRDefault="006C4575" w:rsidP="00002D7D">
      <w:pPr>
        <w:pStyle w:val="Contents"/>
        <w:rPr>
          <w:lang w:val="en-US"/>
        </w:rPr>
      </w:pPr>
      <w:r>
        <w:rPr>
          <w:lang w:val="en-US"/>
        </w:rPr>
        <w:t xml:space="preserve">Pada tahap ini, data yang sebelumnya sudah dilakukan </w:t>
      </w:r>
      <w:r w:rsidRPr="00E71257">
        <w:rPr>
          <w:i/>
          <w:iCs/>
          <w:lang w:val="en-US"/>
        </w:rPr>
        <w:t>data preprocessing</w:t>
      </w:r>
      <w:r>
        <w:rPr>
          <w:lang w:val="en-US"/>
        </w:rPr>
        <w:t xml:space="preserve"> kemudian dibagi menjadi dua bagian, yaitu data training dan data test dengan komposisi training 60%, 70%, dan 80% untuk melihat perbedaan dari pengujian komposisi data masing-masing. Setelah itu, dilakukan pengimplementasian dan pengujian model ETSFormer. Untuk model dan parameter yang digunakan berdasarkan model ETSFormer dapat di lihat Tabel 3.</w:t>
      </w:r>
    </w:p>
    <w:p w14:paraId="29D64172" w14:textId="77777777" w:rsidR="003A67F1" w:rsidRDefault="003A67F1" w:rsidP="00002D7D">
      <w:pPr>
        <w:pStyle w:val="Contents"/>
        <w:rPr>
          <w:lang w:val="en-US"/>
        </w:rPr>
      </w:pPr>
    </w:p>
    <w:p w14:paraId="2E165459" w14:textId="13F546F7" w:rsidR="00D204FE" w:rsidRDefault="00D204FE" w:rsidP="00D204FE">
      <w:pPr>
        <w:pStyle w:val="Caption"/>
        <w:keepNext/>
        <w:spacing w:line="276" w:lineRule="auto"/>
      </w:pPr>
      <w:r>
        <w:rPr>
          <w:sz w:val="22"/>
          <w:szCs w:val="16"/>
        </w:rPr>
        <w:t>Tabel 3 Parameter Untuk Pengujian Prediksi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1080"/>
      </w:tblGrid>
      <w:tr w:rsidR="006C4575" w14:paraId="486C8D3B" w14:textId="77777777" w:rsidTr="00756CA2">
        <w:trPr>
          <w:jc w:val="center"/>
        </w:trPr>
        <w:tc>
          <w:tcPr>
            <w:tcW w:w="2425" w:type="dxa"/>
            <w:tcBorders>
              <w:top w:val="single" w:sz="4" w:space="0" w:color="auto"/>
              <w:bottom w:val="single" w:sz="4" w:space="0" w:color="auto"/>
            </w:tcBorders>
            <w:shd w:val="clear" w:color="auto" w:fill="auto"/>
          </w:tcPr>
          <w:p w14:paraId="47E9D16C" w14:textId="77777777" w:rsidR="006C4575" w:rsidRDefault="006C4575" w:rsidP="00D204FE">
            <w:pPr>
              <w:spacing w:line="276" w:lineRule="auto"/>
              <w:jc w:val="center"/>
              <w:rPr>
                <w:rFonts w:eastAsia="Arial"/>
                <w:lang w:val="en-US"/>
              </w:rPr>
            </w:pPr>
            <w:r>
              <w:rPr>
                <w:rFonts w:eastAsia="Arial"/>
                <w:lang w:val="en-US"/>
              </w:rPr>
              <w:t>Parameter</w:t>
            </w:r>
          </w:p>
        </w:tc>
        <w:tc>
          <w:tcPr>
            <w:tcW w:w="1080" w:type="dxa"/>
            <w:tcBorders>
              <w:top w:val="single" w:sz="4" w:space="0" w:color="auto"/>
              <w:bottom w:val="single" w:sz="4" w:space="0" w:color="auto"/>
            </w:tcBorders>
            <w:shd w:val="clear" w:color="auto" w:fill="auto"/>
          </w:tcPr>
          <w:p w14:paraId="7013F360" w14:textId="77777777" w:rsidR="006C4575" w:rsidRDefault="006C4575" w:rsidP="00D204FE">
            <w:pPr>
              <w:spacing w:line="276" w:lineRule="auto"/>
              <w:jc w:val="center"/>
              <w:rPr>
                <w:rFonts w:eastAsia="Arial"/>
                <w:lang w:val="en-US"/>
              </w:rPr>
            </w:pPr>
            <w:r>
              <w:rPr>
                <w:rFonts w:eastAsia="Arial"/>
                <w:lang w:val="en-US"/>
              </w:rPr>
              <w:t>Nilai</w:t>
            </w:r>
          </w:p>
        </w:tc>
      </w:tr>
      <w:tr w:rsidR="006C4575" w14:paraId="2A7063B5" w14:textId="77777777" w:rsidTr="00756CA2">
        <w:trPr>
          <w:jc w:val="center"/>
        </w:trPr>
        <w:tc>
          <w:tcPr>
            <w:tcW w:w="2425" w:type="dxa"/>
            <w:tcBorders>
              <w:top w:val="single" w:sz="4" w:space="0" w:color="auto"/>
            </w:tcBorders>
          </w:tcPr>
          <w:p w14:paraId="0772E4E2" w14:textId="77777777" w:rsidR="006C4575" w:rsidRDefault="006C4575" w:rsidP="00D204FE">
            <w:pPr>
              <w:spacing w:line="276" w:lineRule="auto"/>
              <w:rPr>
                <w:rFonts w:eastAsia="Arial"/>
                <w:lang w:val="en-US"/>
              </w:rPr>
            </w:pPr>
            <w:r>
              <w:rPr>
                <w:rFonts w:eastAsia="Arial"/>
                <w:lang w:val="en-US"/>
              </w:rPr>
              <w:t>Encoder layer</w:t>
            </w:r>
          </w:p>
        </w:tc>
        <w:tc>
          <w:tcPr>
            <w:tcW w:w="1080" w:type="dxa"/>
            <w:tcBorders>
              <w:top w:val="single" w:sz="4" w:space="0" w:color="auto"/>
            </w:tcBorders>
          </w:tcPr>
          <w:p w14:paraId="5DC35A69" w14:textId="77777777" w:rsidR="006C4575" w:rsidRDefault="006C4575" w:rsidP="00D204FE">
            <w:pPr>
              <w:spacing w:line="276" w:lineRule="auto"/>
              <w:jc w:val="center"/>
              <w:rPr>
                <w:rFonts w:eastAsia="Arial"/>
                <w:lang w:val="en-US"/>
              </w:rPr>
            </w:pPr>
            <w:r>
              <w:rPr>
                <w:rFonts w:eastAsia="Arial"/>
                <w:lang w:val="en-US"/>
              </w:rPr>
              <w:t>2</w:t>
            </w:r>
          </w:p>
        </w:tc>
      </w:tr>
      <w:tr w:rsidR="006C4575" w14:paraId="4B9B6E8C" w14:textId="77777777" w:rsidTr="00756CA2">
        <w:trPr>
          <w:jc w:val="center"/>
        </w:trPr>
        <w:tc>
          <w:tcPr>
            <w:tcW w:w="2425" w:type="dxa"/>
          </w:tcPr>
          <w:p w14:paraId="34ADF05F" w14:textId="77777777" w:rsidR="006C4575" w:rsidRDefault="006C4575" w:rsidP="00756CA2">
            <w:pPr>
              <w:rPr>
                <w:rFonts w:eastAsia="Arial"/>
                <w:lang w:val="en-US"/>
              </w:rPr>
            </w:pPr>
            <w:r>
              <w:rPr>
                <w:rFonts w:eastAsia="Arial"/>
                <w:lang w:val="en-US"/>
              </w:rPr>
              <w:t>Decoder stacks</w:t>
            </w:r>
          </w:p>
        </w:tc>
        <w:tc>
          <w:tcPr>
            <w:tcW w:w="1080" w:type="dxa"/>
          </w:tcPr>
          <w:p w14:paraId="0FEB2948" w14:textId="77777777" w:rsidR="006C4575" w:rsidRDefault="006C4575" w:rsidP="00756CA2">
            <w:pPr>
              <w:jc w:val="center"/>
              <w:rPr>
                <w:rFonts w:eastAsia="Arial"/>
                <w:lang w:val="en-US"/>
              </w:rPr>
            </w:pPr>
            <w:r>
              <w:rPr>
                <w:rFonts w:eastAsia="Arial"/>
                <w:lang w:val="en-US"/>
              </w:rPr>
              <w:t>2</w:t>
            </w:r>
          </w:p>
        </w:tc>
      </w:tr>
      <w:tr w:rsidR="006C4575" w14:paraId="25308902" w14:textId="77777777" w:rsidTr="00756CA2">
        <w:trPr>
          <w:jc w:val="center"/>
        </w:trPr>
        <w:tc>
          <w:tcPr>
            <w:tcW w:w="2425" w:type="dxa"/>
          </w:tcPr>
          <w:p w14:paraId="24ECBDF6" w14:textId="77777777" w:rsidR="006C4575" w:rsidRDefault="006C4575" w:rsidP="00756CA2">
            <w:pPr>
              <w:rPr>
                <w:rFonts w:eastAsia="Arial"/>
                <w:lang w:val="en-US"/>
              </w:rPr>
            </w:pPr>
            <w:r>
              <w:rPr>
                <w:rFonts w:eastAsia="Arial"/>
                <w:lang w:val="en-US"/>
              </w:rPr>
              <w:t>Model dimesion</w:t>
            </w:r>
          </w:p>
        </w:tc>
        <w:tc>
          <w:tcPr>
            <w:tcW w:w="1080" w:type="dxa"/>
          </w:tcPr>
          <w:p w14:paraId="29405CB0" w14:textId="77777777" w:rsidR="006C4575" w:rsidRDefault="006C4575" w:rsidP="00756CA2">
            <w:pPr>
              <w:jc w:val="center"/>
              <w:rPr>
                <w:rFonts w:eastAsia="Arial"/>
                <w:lang w:val="en-US"/>
              </w:rPr>
            </w:pPr>
            <w:r>
              <w:rPr>
                <w:rFonts w:eastAsia="Arial"/>
                <w:lang w:val="en-US"/>
              </w:rPr>
              <w:t>512</w:t>
            </w:r>
          </w:p>
        </w:tc>
      </w:tr>
      <w:tr w:rsidR="006C4575" w14:paraId="1630A2A1" w14:textId="77777777" w:rsidTr="00756CA2">
        <w:trPr>
          <w:jc w:val="center"/>
        </w:trPr>
        <w:tc>
          <w:tcPr>
            <w:tcW w:w="2425" w:type="dxa"/>
          </w:tcPr>
          <w:p w14:paraId="5204C6A0" w14:textId="77777777" w:rsidR="006C4575" w:rsidRDefault="006C4575" w:rsidP="00756CA2">
            <w:pPr>
              <w:rPr>
                <w:rFonts w:eastAsia="Arial"/>
                <w:lang w:val="en-US"/>
              </w:rPr>
            </w:pPr>
            <w:r>
              <w:rPr>
                <w:rFonts w:eastAsia="Arial"/>
                <w:lang w:val="en-US"/>
              </w:rPr>
              <w:t>Feedforward dimension</w:t>
            </w:r>
          </w:p>
        </w:tc>
        <w:tc>
          <w:tcPr>
            <w:tcW w:w="1080" w:type="dxa"/>
          </w:tcPr>
          <w:p w14:paraId="1C44CB1C" w14:textId="77777777" w:rsidR="006C4575" w:rsidRDefault="006C4575" w:rsidP="00756CA2">
            <w:pPr>
              <w:jc w:val="center"/>
              <w:rPr>
                <w:rFonts w:eastAsia="Arial"/>
                <w:lang w:val="en-US"/>
              </w:rPr>
            </w:pPr>
            <w:r>
              <w:rPr>
                <w:rFonts w:eastAsia="Arial"/>
                <w:lang w:val="en-US"/>
              </w:rPr>
              <w:t>2048</w:t>
            </w:r>
          </w:p>
        </w:tc>
      </w:tr>
      <w:tr w:rsidR="006C4575" w14:paraId="6987AD5E" w14:textId="77777777" w:rsidTr="00756CA2">
        <w:trPr>
          <w:jc w:val="center"/>
        </w:trPr>
        <w:tc>
          <w:tcPr>
            <w:tcW w:w="2425" w:type="dxa"/>
          </w:tcPr>
          <w:p w14:paraId="62DBA977" w14:textId="77777777" w:rsidR="006C4575" w:rsidRDefault="006C4575" w:rsidP="00756CA2">
            <w:pPr>
              <w:rPr>
                <w:rFonts w:eastAsia="Arial"/>
                <w:lang w:val="en-US"/>
              </w:rPr>
            </w:pPr>
            <w:r>
              <w:rPr>
                <w:rFonts w:eastAsia="Arial"/>
                <w:lang w:val="en-US"/>
              </w:rPr>
              <w:t>Multihead ESA heads</w:t>
            </w:r>
          </w:p>
        </w:tc>
        <w:tc>
          <w:tcPr>
            <w:tcW w:w="1080" w:type="dxa"/>
          </w:tcPr>
          <w:p w14:paraId="2001362A" w14:textId="77777777" w:rsidR="006C4575" w:rsidRDefault="006C4575" w:rsidP="00756CA2">
            <w:pPr>
              <w:jc w:val="center"/>
              <w:rPr>
                <w:rFonts w:eastAsia="Arial"/>
                <w:lang w:val="en-US"/>
              </w:rPr>
            </w:pPr>
            <w:r>
              <w:rPr>
                <w:rFonts w:eastAsia="Arial"/>
                <w:lang w:val="en-US"/>
              </w:rPr>
              <w:t>8</w:t>
            </w:r>
          </w:p>
        </w:tc>
      </w:tr>
      <w:tr w:rsidR="006C4575" w14:paraId="3367B84A" w14:textId="77777777" w:rsidTr="00756CA2">
        <w:trPr>
          <w:jc w:val="center"/>
        </w:trPr>
        <w:tc>
          <w:tcPr>
            <w:tcW w:w="2425" w:type="dxa"/>
          </w:tcPr>
          <w:p w14:paraId="1512CD43" w14:textId="77777777" w:rsidR="006C4575" w:rsidRDefault="006C4575" w:rsidP="00756CA2">
            <w:pPr>
              <w:rPr>
                <w:rFonts w:eastAsia="Arial"/>
                <w:lang w:val="en-US"/>
              </w:rPr>
            </w:pPr>
            <w:r>
              <w:rPr>
                <w:rFonts w:eastAsia="Arial"/>
                <w:lang w:val="en-US"/>
              </w:rPr>
              <w:t>Input size</w:t>
            </w:r>
          </w:p>
        </w:tc>
        <w:tc>
          <w:tcPr>
            <w:tcW w:w="1080" w:type="dxa"/>
          </w:tcPr>
          <w:p w14:paraId="0D593C37" w14:textId="77777777" w:rsidR="006C4575" w:rsidRDefault="006C4575" w:rsidP="00756CA2">
            <w:pPr>
              <w:jc w:val="center"/>
              <w:rPr>
                <w:rFonts w:eastAsia="Arial"/>
                <w:lang w:val="en-US"/>
              </w:rPr>
            </w:pPr>
            <w:r>
              <w:rPr>
                <w:rFonts w:eastAsia="Arial"/>
                <w:lang w:val="en-US"/>
              </w:rPr>
              <w:t>3</w:t>
            </w:r>
          </w:p>
        </w:tc>
      </w:tr>
      <w:tr w:rsidR="006C4575" w14:paraId="2314B8E6" w14:textId="77777777" w:rsidTr="00756CA2">
        <w:trPr>
          <w:jc w:val="center"/>
        </w:trPr>
        <w:tc>
          <w:tcPr>
            <w:tcW w:w="2425" w:type="dxa"/>
          </w:tcPr>
          <w:p w14:paraId="2D15AC1A" w14:textId="77777777" w:rsidR="006C4575" w:rsidRDefault="006C4575" w:rsidP="00756CA2">
            <w:pPr>
              <w:rPr>
                <w:rFonts w:eastAsia="Arial"/>
                <w:lang w:val="en-US"/>
              </w:rPr>
            </w:pPr>
            <w:r>
              <w:rPr>
                <w:rFonts w:eastAsia="Arial"/>
                <w:lang w:val="en-US"/>
              </w:rPr>
              <w:t>K</w:t>
            </w:r>
          </w:p>
        </w:tc>
        <w:tc>
          <w:tcPr>
            <w:tcW w:w="1080" w:type="dxa"/>
          </w:tcPr>
          <w:p w14:paraId="33782448" w14:textId="77777777" w:rsidR="006C4575" w:rsidRDefault="006C4575" w:rsidP="00756CA2">
            <w:pPr>
              <w:jc w:val="center"/>
              <w:rPr>
                <w:rFonts w:eastAsia="Arial"/>
                <w:lang w:val="en-US"/>
              </w:rPr>
            </w:pPr>
            <w:r>
              <w:rPr>
                <w:rFonts w:eastAsia="Arial"/>
                <w:lang w:val="en-US"/>
              </w:rPr>
              <w:t>0</w:t>
            </w:r>
          </w:p>
        </w:tc>
      </w:tr>
      <w:tr w:rsidR="006C4575" w14:paraId="7814CE16" w14:textId="77777777" w:rsidTr="00756CA2">
        <w:trPr>
          <w:jc w:val="center"/>
        </w:trPr>
        <w:tc>
          <w:tcPr>
            <w:tcW w:w="2425" w:type="dxa"/>
            <w:tcBorders>
              <w:bottom w:val="single" w:sz="4" w:space="0" w:color="auto"/>
            </w:tcBorders>
          </w:tcPr>
          <w:p w14:paraId="6D0601C1" w14:textId="77777777" w:rsidR="006C4575" w:rsidRDefault="006C4575" w:rsidP="00756CA2">
            <w:pPr>
              <w:rPr>
                <w:rFonts w:eastAsia="Arial"/>
                <w:lang w:val="en-US"/>
              </w:rPr>
            </w:pPr>
            <w:r>
              <w:rPr>
                <w:rFonts w:eastAsia="Arial"/>
                <w:lang w:val="en-US"/>
              </w:rPr>
              <w:t>Learning rate</w:t>
            </w:r>
          </w:p>
        </w:tc>
        <w:tc>
          <w:tcPr>
            <w:tcW w:w="1080" w:type="dxa"/>
            <w:tcBorders>
              <w:bottom w:val="single" w:sz="4" w:space="0" w:color="auto"/>
            </w:tcBorders>
          </w:tcPr>
          <w:p w14:paraId="1A7E3DC7" w14:textId="77777777" w:rsidR="006C4575" w:rsidRDefault="006C4575" w:rsidP="009C4253">
            <w:pPr>
              <w:keepNext/>
              <w:jc w:val="center"/>
              <w:rPr>
                <w:rFonts w:eastAsia="Arial"/>
                <w:lang w:val="en-US"/>
              </w:rPr>
            </w:pPr>
            <w:r>
              <w:rPr>
                <w:rFonts w:eastAsia="Arial"/>
                <w:lang w:val="en-US"/>
              </w:rPr>
              <w:t>0.001</w:t>
            </w:r>
          </w:p>
        </w:tc>
      </w:tr>
    </w:tbl>
    <w:p w14:paraId="53760AC9" w14:textId="77777777" w:rsidR="00D204FE" w:rsidRDefault="00D204FE" w:rsidP="00002D7D">
      <w:pPr>
        <w:pStyle w:val="Contents"/>
        <w:rPr>
          <w:lang w:val="en-US"/>
        </w:rPr>
      </w:pPr>
    </w:p>
    <w:p w14:paraId="2E0A916C" w14:textId="289ABDF4" w:rsidR="006C4575" w:rsidRDefault="006C4575" w:rsidP="00002D7D">
      <w:pPr>
        <w:pStyle w:val="Contents"/>
        <w:rPr>
          <w:lang w:val="en-US"/>
        </w:rPr>
      </w:pPr>
      <w:r>
        <w:rPr>
          <w:lang w:val="en-US"/>
        </w:rPr>
        <w:t xml:space="preserve">Penelitian ini akan menggunakan MSE (Mean Square Error) dan MAE (Mean Absolute Error) sebagai evaluasi metrik. MSE akan menghitung rata-rata kesalahan dari selisih kuadrat antara nilai aktual dan nilai prediksi, sedangkan MAE merupakan metode untuk mengukur tingkat keakuratan suatu model peramalan. Perhitungan dari kedua evaluasi metrik didefinisikan </w:t>
      </w:r>
      <w:r w:rsidR="00A80BDF">
        <w:rPr>
          <w:lang w:val="en-US"/>
        </w:rPr>
        <w:t>d</w:t>
      </w:r>
      <w:r>
        <w:rPr>
          <w:lang w:val="en-US"/>
        </w:rPr>
        <w:t xml:space="preserve">alam formula </w:t>
      </w:r>
      <w:r w:rsidR="00016D7D">
        <w:rPr>
          <w:lang w:val="en-US"/>
        </w:rPr>
        <w:t>(</w:t>
      </w:r>
      <w:r w:rsidR="005742ED">
        <w:rPr>
          <w:lang w:val="en-US"/>
        </w:rPr>
        <w:t>8</w:t>
      </w:r>
      <w:r w:rsidR="00016D7D">
        <w:rPr>
          <w:lang w:val="en-US"/>
        </w:rPr>
        <w:t>) dan (</w:t>
      </w:r>
      <w:r w:rsidR="005742ED">
        <w:rPr>
          <w:lang w:val="en-US"/>
        </w:rPr>
        <w:t>9</w:t>
      </w:r>
      <w:r w:rsidR="00016D7D">
        <w:rPr>
          <w:lang w:val="en-US"/>
        </w:rPr>
        <w:t xml:space="preserve">) </w:t>
      </w:r>
      <w:r>
        <w:rPr>
          <w:lang w:val="en-US"/>
        </w:rPr>
        <w:t>sebagai berikut:</w:t>
      </w:r>
    </w:p>
    <w:tbl>
      <w:tblPr>
        <w:tblStyle w:val="TableGrid"/>
        <w:tblW w:w="9245"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875"/>
      </w:tblGrid>
      <w:tr w:rsidR="00016D7D" w:rsidRPr="00713821" w14:paraId="3B0BB726" w14:textId="77777777" w:rsidTr="00016D7D">
        <w:tc>
          <w:tcPr>
            <w:tcW w:w="8370" w:type="dxa"/>
            <w:vAlign w:val="center"/>
          </w:tcPr>
          <w:p w14:paraId="667D1849" w14:textId="399FA7B2" w:rsidR="00016D7D" w:rsidRPr="00016D7D" w:rsidRDefault="00016D7D" w:rsidP="00016D7D">
            <w:pPr>
              <w:jc w:val="center"/>
              <w:rPr>
                <w:rFonts w:eastAsia="Arial"/>
              </w:rPr>
            </w:pPr>
            <m:oMathPara>
              <m:oMath>
                <m:r>
                  <w:rPr>
                    <w:rFonts w:ascii="Cambria Math" w:eastAsia="Arial" w:hAnsi="Cambria Math"/>
                  </w:rPr>
                  <w:lastRenderedPageBreak/>
                  <m:t xml:space="preserve">MSE= </m:t>
                </m:r>
                <m:f>
                  <m:fPr>
                    <m:ctrlPr>
                      <w:rPr>
                        <w:rFonts w:ascii="Cambria Math" w:eastAsia="Arial" w:hAnsi="Cambria Math"/>
                        <w:i/>
                      </w:rPr>
                    </m:ctrlPr>
                  </m:fPr>
                  <m:num>
                    <m:r>
                      <w:rPr>
                        <w:rFonts w:ascii="Cambria Math" w:eastAsia="Arial" w:hAnsi="Cambria Math"/>
                      </w:rPr>
                      <m:t>1</m:t>
                    </m:r>
                  </m:num>
                  <m:den>
                    <m:r>
                      <w:rPr>
                        <w:rFonts w:ascii="Cambria Math" w:eastAsia="Arial" w:hAnsi="Cambria Math"/>
                      </w:rPr>
                      <m:t>N</m:t>
                    </m:r>
                  </m:den>
                </m:f>
                <m:nary>
                  <m:naryPr>
                    <m:chr m:val="∑"/>
                    <m:limLoc m:val="undOvr"/>
                    <m:ctrlPr>
                      <w:rPr>
                        <w:rFonts w:ascii="Cambria Math" w:eastAsia="Arial" w:hAnsi="Cambria Math"/>
                        <w:i/>
                      </w:rPr>
                    </m:ctrlPr>
                  </m:naryPr>
                  <m:sub>
                    <m:r>
                      <w:rPr>
                        <w:rFonts w:ascii="Cambria Math" w:eastAsia="Arial" w:hAnsi="Cambria Math"/>
                      </w:rPr>
                      <m:t>i=1</m:t>
                    </m:r>
                  </m:sub>
                  <m:sup>
                    <m:r>
                      <w:rPr>
                        <w:rFonts w:ascii="Cambria Math" w:eastAsia="Arial" w:hAnsi="Cambria Math"/>
                      </w:rPr>
                      <m:t>N</m:t>
                    </m:r>
                  </m:sup>
                  <m:e>
                    <m:d>
                      <m:dPr>
                        <m:begChr m:val="|"/>
                        <m:endChr m:val="|"/>
                        <m:ctrlPr>
                          <w:rPr>
                            <w:rFonts w:ascii="Cambria Math" w:eastAsia="Arial" w:hAnsi="Cambria Math"/>
                            <w:i/>
                          </w:rPr>
                        </m:ctrlPr>
                      </m:dPr>
                      <m:e>
                        <m:sSub>
                          <m:sSubPr>
                            <m:ctrlPr>
                              <w:rPr>
                                <w:rFonts w:ascii="Cambria Math" w:eastAsia="Arial" w:hAnsi="Cambria Math"/>
                                <w:i/>
                              </w:rPr>
                            </m:ctrlPr>
                          </m:sSubPr>
                          <m:e>
                            <m:r>
                              <w:rPr>
                                <w:rFonts w:ascii="Cambria Math" w:eastAsia="Arial" w:hAnsi="Cambria Math"/>
                              </w:rPr>
                              <m:t>y</m:t>
                            </m:r>
                          </m:e>
                          <m:sub>
                            <m:r>
                              <w:rPr>
                                <w:rFonts w:ascii="Cambria Math" w:eastAsia="Arial" w:hAnsi="Cambria Math"/>
                              </w:rPr>
                              <m:t>i</m:t>
                            </m:r>
                          </m:sub>
                        </m:sSub>
                        <m:r>
                          <w:rPr>
                            <w:rFonts w:ascii="Cambria Math" w:eastAsia="Arial" w:hAnsi="Cambria Math"/>
                          </w:rPr>
                          <m:t>-</m:t>
                        </m:r>
                        <m:acc>
                          <m:accPr>
                            <m:ctrlPr>
                              <w:rPr>
                                <w:rFonts w:ascii="Cambria Math" w:eastAsia="Arial" w:hAnsi="Cambria Math"/>
                                <w:i/>
                              </w:rPr>
                            </m:ctrlPr>
                          </m:accPr>
                          <m:e>
                            <m:r>
                              <w:rPr>
                                <w:rFonts w:ascii="Cambria Math" w:eastAsia="Arial" w:hAnsi="Cambria Math"/>
                              </w:rPr>
                              <m:t>y</m:t>
                            </m:r>
                          </m:e>
                        </m:acc>
                      </m:e>
                    </m:d>
                  </m:e>
                </m:nary>
              </m:oMath>
            </m:oMathPara>
          </w:p>
        </w:tc>
        <w:tc>
          <w:tcPr>
            <w:tcW w:w="875" w:type="dxa"/>
            <w:vAlign w:val="center"/>
          </w:tcPr>
          <w:p w14:paraId="6819A63F" w14:textId="299D7D1A" w:rsidR="00016D7D" w:rsidRPr="00713821" w:rsidRDefault="00016D7D" w:rsidP="00016D7D">
            <w:pPr>
              <w:pStyle w:val="Caption"/>
              <w:rPr>
                <w:rFonts w:eastAsia="Arial"/>
                <w:b w:val="0"/>
                <w:bCs/>
                <w:sz w:val="22"/>
                <w:szCs w:val="22"/>
              </w:rPr>
            </w:pPr>
            <w:r w:rsidRPr="00713821">
              <w:rPr>
                <w:rFonts w:eastAsia="Arial"/>
                <w:b w:val="0"/>
                <w:bCs/>
                <w:sz w:val="22"/>
                <w:szCs w:val="22"/>
              </w:rPr>
              <w:t>(</w:t>
            </w:r>
            <w:r w:rsidR="005742ED">
              <w:rPr>
                <w:rFonts w:eastAsia="Arial"/>
                <w:b w:val="0"/>
                <w:bCs/>
                <w:sz w:val="22"/>
                <w:szCs w:val="22"/>
              </w:rPr>
              <w:t>8</w:t>
            </w:r>
            <w:r w:rsidRPr="00713821">
              <w:rPr>
                <w:rFonts w:eastAsia="Arial"/>
                <w:b w:val="0"/>
                <w:bCs/>
                <w:sz w:val="22"/>
                <w:szCs w:val="22"/>
              </w:rPr>
              <w:t>)</w:t>
            </w:r>
          </w:p>
        </w:tc>
      </w:tr>
      <w:tr w:rsidR="00016D7D" w:rsidRPr="00713821" w14:paraId="610DB98E" w14:textId="77777777" w:rsidTr="00016D7D">
        <w:tc>
          <w:tcPr>
            <w:tcW w:w="8370" w:type="dxa"/>
            <w:vAlign w:val="center"/>
          </w:tcPr>
          <w:p w14:paraId="4B7DF4BC" w14:textId="081D68F8" w:rsidR="00016D7D" w:rsidRPr="00016D7D" w:rsidRDefault="00016D7D" w:rsidP="00016D7D">
            <w:pPr>
              <w:jc w:val="center"/>
              <w:rPr>
                <w:rFonts w:eastAsia="Arial"/>
              </w:rPr>
            </w:pPr>
            <m:oMathPara>
              <m:oMath>
                <m:r>
                  <w:rPr>
                    <w:rFonts w:ascii="Cambria Math" w:eastAsia="Arial" w:hAnsi="Cambria Math"/>
                  </w:rPr>
                  <m:t xml:space="preserve">MAE= </m:t>
                </m:r>
                <m:f>
                  <m:fPr>
                    <m:ctrlPr>
                      <w:rPr>
                        <w:rFonts w:ascii="Cambria Math" w:eastAsia="Arial" w:hAnsi="Cambria Math"/>
                        <w:i/>
                      </w:rPr>
                    </m:ctrlPr>
                  </m:fPr>
                  <m:num>
                    <m:r>
                      <w:rPr>
                        <w:rFonts w:ascii="Cambria Math" w:eastAsia="Arial" w:hAnsi="Cambria Math"/>
                      </w:rPr>
                      <m:t>1</m:t>
                    </m:r>
                  </m:num>
                  <m:den>
                    <m:r>
                      <w:rPr>
                        <w:rFonts w:ascii="Cambria Math" w:eastAsia="Arial" w:hAnsi="Cambria Math"/>
                      </w:rPr>
                      <m:t>N</m:t>
                    </m:r>
                  </m:den>
                </m:f>
                <m:nary>
                  <m:naryPr>
                    <m:chr m:val="∑"/>
                    <m:limLoc m:val="undOvr"/>
                    <m:ctrlPr>
                      <w:rPr>
                        <w:rFonts w:ascii="Cambria Math" w:eastAsia="Arial" w:hAnsi="Cambria Math"/>
                        <w:i/>
                      </w:rPr>
                    </m:ctrlPr>
                  </m:naryPr>
                  <m:sub>
                    <m:r>
                      <w:rPr>
                        <w:rFonts w:ascii="Cambria Math" w:eastAsia="Arial" w:hAnsi="Cambria Math"/>
                      </w:rPr>
                      <m:t>i=1</m:t>
                    </m:r>
                  </m:sub>
                  <m:sup>
                    <m:r>
                      <w:rPr>
                        <w:rFonts w:ascii="Cambria Math" w:eastAsia="Arial" w:hAnsi="Cambria Math"/>
                      </w:rPr>
                      <m:t>N</m:t>
                    </m:r>
                  </m:sup>
                  <m:e>
                    <m:sSup>
                      <m:sSupPr>
                        <m:ctrlPr>
                          <w:rPr>
                            <w:rFonts w:ascii="Cambria Math" w:eastAsia="Arial" w:hAnsi="Cambria Math"/>
                            <w:i/>
                          </w:rPr>
                        </m:ctrlPr>
                      </m:sSupPr>
                      <m:e>
                        <m:d>
                          <m:dPr>
                            <m:ctrlPr>
                              <w:rPr>
                                <w:rFonts w:ascii="Cambria Math" w:eastAsia="Arial" w:hAnsi="Cambria Math"/>
                                <w:i/>
                              </w:rPr>
                            </m:ctrlPr>
                          </m:dPr>
                          <m:e>
                            <m:sSub>
                              <m:sSubPr>
                                <m:ctrlPr>
                                  <w:rPr>
                                    <w:rFonts w:ascii="Cambria Math" w:eastAsia="Arial" w:hAnsi="Cambria Math"/>
                                    <w:i/>
                                  </w:rPr>
                                </m:ctrlPr>
                              </m:sSubPr>
                              <m:e>
                                <m:r>
                                  <w:rPr>
                                    <w:rFonts w:ascii="Cambria Math" w:eastAsia="Arial" w:hAnsi="Cambria Math"/>
                                  </w:rPr>
                                  <m:t>y</m:t>
                                </m:r>
                              </m:e>
                              <m:sub>
                                <m:r>
                                  <w:rPr>
                                    <w:rFonts w:ascii="Cambria Math" w:eastAsia="Arial" w:hAnsi="Cambria Math"/>
                                  </w:rPr>
                                  <m:t>i</m:t>
                                </m:r>
                              </m:sub>
                            </m:sSub>
                            <m:r>
                              <w:rPr>
                                <w:rFonts w:ascii="Cambria Math" w:eastAsia="Arial" w:hAnsi="Cambria Math"/>
                              </w:rPr>
                              <m:t>-</m:t>
                            </m:r>
                            <m:acc>
                              <m:accPr>
                                <m:ctrlPr>
                                  <w:rPr>
                                    <w:rFonts w:ascii="Cambria Math" w:eastAsia="Arial" w:hAnsi="Cambria Math"/>
                                    <w:i/>
                                  </w:rPr>
                                </m:ctrlPr>
                              </m:accPr>
                              <m:e>
                                <m:r>
                                  <w:rPr>
                                    <w:rFonts w:ascii="Cambria Math" w:eastAsia="Arial" w:hAnsi="Cambria Math"/>
                                  </w:rPr>
                                  <m:t>y</m:t>
                                </m:r>
                              </m:e>
                            </m:acc>
                          </m:e>
                        </m:d>
                      </m:e>
                      <m:sup>
                        <m:r>
                          <w:rPr>
                            <w:rFonts w:ascii="Cambria Math" w:eastAsia="Arial" w:hAnsi="Cambria Math"/>
                          </w:rPr>
                          <m:t>2</m:t>
                        </m:r>
                      </m:sup>
                    </m:sSup>
                  </m:e>
                </m:nary>
              </m:oMath>
            </m:oMathPara>
          </w:p>
        </w:tc>
        <w:tc>
          <w:tcPr>
            <w:tcW w:w="875" w:type="dxa"/>
            <w:vAlign w:val="center"/>
          </w:tcPr>
          <w:p w14:paraId="3A22B886" w14:textId="2168EAD7" w:rsidR="00016D7D" w:rsidRPr="00713821" w:rsidRDefault="00016D7D" w:rsidP="00016D7D">
            <w:pPr>
              <w:pStyle w:val="Caption"/>
              <w:rPr>
                <w:rFonts w:eastAsia="Arial"/>
                <w:b w:val="0"/>
                <w:bCs/>
                <w:sz w:val="22"/>
                <w:szCs w:val="22"/>
              </w:rPr>
            </w:pPr>
            <w:r w:rsidRPr="00713821">
              <w:rPr>
                <w:rFonts w:eastAsia="Arial"/>
                <w:b w:val="0"/>
                <w:bCs/>
                <w:sz w:val="22"/>
                <w:szCs w:val="22"/>
              </w:rPr>
              <w:t>(</w:t>
            </w:r>
            <w:r w:rsidR="005742ED">
              <w:rPr>
                <w:rFonts w:eastAsia="Arial"/>
                <w:b w:val="0"/>
                <w:bCs/>
                <w:sz w:val="22"/>
                <w:szCs w:val="22"/>
              </w:rPr>
              <w:t>9</w:t>
            </w:r>
            <w:r w:rsidRPr="00713821">
              <w:rPr>
                <w:rFonts w:eastAsia="Arial"/>
                <w:b w:val="0"/>
                <w:bCs/>
                <w:sz w:val="22"/>
                <w:szCs w:val="22"/>
              </w:rPr>
              <w:t>)</w:t>
            </w:r>
          </w:p>
        </w:tc>
      </w:tr>
    </w:tbl>
    <w:p w14:paraId="16863E25" w14:textId="0E7134C9" w:rsidR="006C4575" w:rsidRDefault="00016D7D" w:rsidP="00002D7D">
      <w:pPr>
        <w:pStyle w:val="Contents"/>
        <w:rPr>
          <w:lang w:val="en-US"/>
        </w:rPr>
      </w:pPr>
      <w:r>
        <w:rPr>
          <w:lang w:val="en-US"/>
        </w:rPr>
        <w:t>d</w:t>
      </w:r>
      <w:r w:rsidR="006C4575">
        <w:rPr>
          <w:lang w:val="en-US"/>
        </w:rPr>
        <w:t xml:space="preserve">imana, </w:t>
      </w:r>
      <m:oMath>
        <m:sSub>
          <m:sSubPr>
            <m:ctrlPr>
              <w:rPr>
                <w:rFonts w:ascii="Cambria Math" w:eastAsia="Arial" w:hAnsi="Cambria Math"/>
                <w:i/>
              </w:rPr>
            </m:ctrlPr>
          </m:sSubPr>
          <m:e>
            <m:r>
              <w:rPr>
                <w:rFonts w:ascii="Cambria Math" w:eastAsia="Arial" w:hAnsi="Cambria Math"/>
              </w:rPr>
              <m:t>y</m:t>
            </m:r>
          </m:e>
          <m:sub>
            <m:r>
              <w:rPr>
                <w:rFonts w:ascii="Cambria Math" w:eastAsia="Arial" w:hAnsi="Cambria Math"/>
              </w:rPr>
              <m:t>i</m:t>
            </m:r>
          </m:sub>
        </m:sSub>
      </m:oMath>
      <w:r w:rsidR="006C4575">
        <w:rPr>
          <w:rFonts w:eastAsia="Arial"/>
        </w:rPr>
        <w:t xml:space="preserve"> merupakan nilai data aktual dan </w:t>
      </w:r>
      <m:oMath>
        <m:acc>
          <m:accPr>
            <m:ctrlPr>
              <w:rPr>
                <w:rFonts w:ascii="Cambria Math" w:eastAsia="Arial" w:hAnsi="Cambria Math"/>
                <w:i/>
              </w:rPr>
            </m:ctrlPr>
          </m:accPr>
          <m:e>
            <m:r>
              <w:rPr>
                <w:rFonts w:ascii="Cambria Math" w:eastAsia="Arial" w:hAnsi="Cambria Math"/>
              </w:rPr>
              <m:t>y</m:t>
            </m:r>
          </m:e>
        </m:acc>
      </m:oMath>
      <w:r w:rsidR="006C4575">
        <w:rPr>
          <w:rFonts w:eastAsia="Arial"/>
        </w:rPr>
        <w:t xml:space="preserve"> merupakan nilai data prediksi, sedangkan </w:t>
      </w:r>
      <m:oMath>
        <m:r>
          <w:rPr>
            <w:rFonts w:ascii="Cambria Math" w:eastAsia="Arial" w:hAnsi="Cambria Math"/>
          </w:rPr>
          <m:t>N</m:t>
        </m:r>
      </m:oMath>
      <w:r w:rsidR="006C4575">
        <w:rPr>
          <w:rFonts w:eastAsia="Arial"/>
        </w:rPr>
        <w:t xml:space="preserve"> merupakan banyaknya data.</w:t>
      </w:r>
    </w:p>
    <w:p w14:paraId="69010F61" w14:textId="77777777" w:rsidR="001113C5" w:rsidRDefault="001113C5" w:rsidP="00A31AD7">
      <w:pPr>
        <w:pStyle w:val="Contents"/>
        <w:ind w:firstLine="0"/>
      </w:pPr>
    </w:p>
    <w:p w14:paraId="68B7E25D" w14:textId="286A24FD" w:rsidR="001B6B06" w:rsidRPr="006258C3" w:rsidRDefault="005A52EA" w:rsidP="005A52EA">
      <w:pPr>
        <w:pStyle w:val="Heading1"/>
        <w:rPr>
          <w:sz w:val="24"/>
          <w:szCs w:val="24"/>
        </w:rPr>
      </w:pPr>
      <w:r>
        <w:rPr>
          <w:sz w:val="24"/>
          <w:szCs w:val="24"/>
        </w:rPr>
        <w:t>Hasil dan Pembahasan</w:t>
      </w:r>
    </w:p>
    <w:p w14:paraId="739AD2E3" w14:textId="072D25BF" w:rsidR="005E070D" w:rsidRPr="005E070D" w:rsidRDefault="00391C2F" w:rsidP="005E070D">
      <w:pPr>
        <w:pStyle w:val="Contents"/>
        <w:rPr>
          <w:color w:val="000000"/>
        </w:rPr>
      </w:pPr>
      <w:r>
        <w:rPr>
          <w:lang w:val="en-US"/>
        </w:rPr>
        <w:t xml:space="preserve">Dalam pengujian model ini menggunakan parameter masing-masing dengan </w:t>
      </w:r>
      <w:r w:rsidRPr="005C1374">
        <w:rPr>
          <w:i/>
          <w:iCs/>
          <w:lang w:val="en-US"/>
        </w:rPr>
        <w:t>sequence length</w:t>
      </w:r>
      <w:r>
        <w:rPr>
          <w:lang w:val="en-US"/>
        </w:rPr>
        <w:t xml:space="preserve"> sebesar 10, </w:t>
      </w:r>
      <w:r w:rsidRPr="005C1374">
        <w:rPr>
          <w:i/>
          <w:iCs/>
          <w:lang w:val="en-US"/>
        </w:rPr>
        <w:t>prediction length</w:t>
      </w:r>
      <w:r>
        <w:rPr>
          <w:lang w:val="en-US"/>
        </w:rPr>
        <w:t xml:space="preserve"> sebesar 1, dan </w:t>
      </w:r>
      <w:r w:rsidRPr="005C1374">
        <w:rPr>
          <w:i/>
          <w:iCs/>
          <w:lang w:val="en-US"/>
        </w:rPr>
        <w:t>batch size</w:t>
      </w:r>
      <w:r>
        <w:rPr>
          <w:lang w:val="en-US"/>
        </w:rPr>
        <w:t xml:space="preserve"> sebesar 32. Hasil dari skenario pengujian dengan nilai komposisi data yang dilakukan dengan pembagian data training 60%, 70%, dan 80% ditunjukkan pada Tabel 4 dan diperoleh nilai terbaik, yaitu dengan data training 80%</w:t>
      </w:r>
      <w:r w:rsidR="005E070D">
        <w:rPr>
          <w:lang w:val="en-US"/>
        </w:rPr>
        <w:t>. Pengujian untuk mengukur tingkat kesalahan prediksi menggunakan MAE dan MSE. MAE untuk mengukur kesalahan prediksi dalam bentuk kuadrat sehingga rentang nilai yang optimal adalah dari 0 hingga tak terhingga. Sedangkan MSE untuk mengukur kesalahan prediksi secara absolut sehingga rentang nilai terbaik adalah 0 h</w:t>
      </w:r>
      <w:r w:rsidR="00A55B12">
        <w:rPr>
          <w:lang w:val="en-US"/>
        </w:rPr>
        <w:t>i</w:t>
      </w:r>
      <w:r w:rsidR="005E070D">
        <w:rPr>
          <w:lang w:val="en-US"/>
        </w:rPr>
        <w:t xml:space="preserve">ngga tak terbatas. </w:t>
      </w:r>
      <w:r w:rsidR="005E070D">
        <w:rPr>
          <w:color w:val="000000"/>
        </w:rPr>
        <w:t>Nilai MSE yang lebih rendah menunjukkan model yang lebih baik dalam me</w:t>
      </w:r>
      <w:r w:rsidR="00FC7F55">
        <w:rPr>
          <w:color w:val="000000"/>
        </w:rPr>
        <w:t>m</w:t>
      </w:r>
      <w:r w:rsidR="005E070D">
        <w:rPr>
          <w:color w:val="000000"/>
        </w:rPr>
        <w:t xml:space="preserve">inimalkan kesalahan prediksi secara keseluruhan. Semakin kecil nilai MAE, semakin tinggi akurasi prediksi model tersebut </w:t>
      </w:r>
      <w:sdt>
        <w:sdtPr>
          <w:rPr>
            <w:color w:val="000000"/>
          </w:rPr>
          <w:tag w:val="MENDELEY_CITATION_v3_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"/>
          <w:id w:val="-85917515"/>
          <w:placeholder>
            <w:docPart w:val="DefaultPlaceholder_-1854013440"/>
          </w:placeholder>
        </w:sdtPr>
        <w:sdtContent>
          <w:r w:rsidR="001145C4" w:rsidRPr="001145C4">
            <w:rPr>
              <w:color w:val="000000"/>
            </w:rPr>
            <w:t>[15]</w:t>
          </w:r>
        </w:sdtContent>
      </w:sdt>
      <w:r w:rsidR="005E070D">
        <w:rPr>
          <w:color w:val="000000"/>
        </w:rPr>
        <w:t xml:space="preserve">. </w:t>
      </w:r>
      <w:r w:rsidR="005E070D">
        <w:rPr>
          <w:lang w:val="en-US"/>
        </w:rPr>
        <w:t xml:space="preserve">Hasil terbaik dari pengujian </w:t>
      </w:r>
      <w:r w:rsidR="00FC7F55">
        <w:rPr>
          <w:lang w:val="en-US"/>
        </w:rPr>
        <w:t>ini</w:t>
      </w:r>
      <w:r w:rsidR="005E070D">
        <w:rPr>
          <w:lang w:val="en-US"/>
        </w:rPr>
        <w:t xml:space="preserve"> didapatkan </w:t>
      </w:r>
      <w:r>
        <w:rPr>
          <w:lang w:val="en-US"/>
        </w:rPr>
        <w:t xml:space="preserve">nilai MSE sebesar </w:t>
      </w:r>
      <w:r w:rsidRPr="00863901">
        <w:rPr>
          <w:color w:val="000000"/>
        </w:rPr>
        <w:t>0.002925439039245248</w:t>
      </w:r>
      <w:r>
        <w:rPr>
          <w:color w:val="000000"/>
        </w:rPr>
        <w:t xml:space="preserve"> dan nilai MAE sebesar </w:t>
      </w:r>
      <w:r w:rsidRPr="00863901">
        <w:rPr>
          <w:color w:val="000000"/>
        </w:rPr>
        <w:t>0.036676984280347824</w:t>
      </w:r>
      <w:r>
        <w:rPr>
          <w:color w:val="000000"/>
        </w:rPr>
        <w:t xml:space="preserve">. </w:t>
      </w:r>
    </w:p>
    <w:p w14:paraId="6A64A547" w14:textId="77777777" w:rsidR="003A67F1" w:rsidRDefault="003A67F1" w:rsidP="00603AF4">
      <w:pPr>
        <w:pStyle w:val="Contents"/>
        <w:rPr>
          <w:lang w:val="en-US"/>
        </w:rPr>
      </w:pPr>
    </w:p>
    <w:p w14:paraId="3027AD6F" w14:textId="1AB49788" w:rsidR="001C416C" w:rsidRPr="001C416C" w:rsidRDefault="001C416C" w:rsidP="001C416C">
      <w:pPr>
        <w:pStyle w:val="Caption"/>
        <w:keepNext/>
        <w:spacing w:line="276" w:lineRule="auto"/>
        <w:rPr>
          <w:sz w:val="22"/>
          <w:szCs w:val="16"/>
        </w:rPr>
      </w:pPr>
      <w:r w:rsidRPr="001C416C">
        <w:rPr>
          <w:sz w:val="22"/>
          <w:szCs w:val="16"/>
        </w:rPr>
        <w:t>Tab</w:t>
      </w:r>
      <w:r>
        <w:rPr>
          <w:sz w:val="22"/>
          <w:szCs w:val="16"/>
        </w:rPr>
        <w:t>el</w:t>
      </w:r>
      <w:r w:rsidRPr="001C416C">
        <w:rPr>
          <w:sz w:val="22"/>
          <w:szCs w:val="16"/>
        </w:rPr>
        <w:t xml:space="preserve"> 4 Kombinasi Dari Komposisi Data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2831"/>
        <w:gridCol w:w="2831"/>
      </w:tblGrid>
      <w:tr w:rsidR="00391C2F" w:rsidRPr="00863901" w14:paraId="29A7C46C" w14:textId="77777777" w:rsidTr="00756CA2">
        <w:trPr>
          <w:jc w:val="center"/>
        </w:trPr>
        <w:tc>
          <w:tcPr>
            <w:tcW w:w="1756" w:type="dxa"/>
            <w:tcBorders>
              <w:top w:val="single" w:sz="4" w:space="0" w:color="auto"/>
              <w:bottom w:val="single" w:sz="4" w:space="0" w:color="auto"/>
            </w:tcBorders>
            <w:vAlign w:val="center"/>
          </w:tcPr>
          <w:p w14:paraId="27F7E261" w14:textId="77777777" w:rsidR="00391C2F" w:rsidRPr="00863901" w:rsidRDefault="00391C2F" w:rsidP="001C416C">
            <w:pPr>
              <w:spacing w:line="276" w:lineRule="auto"/>
              <w:jc w:val="center"/>
              <w:rPr>
                <w:rFonts w:eastAsia="Arial"/>
                <w:lang w:val="en-US"/>
              </w:rPr>
            </w:pPr>
            <w:r w:rsidRPr="00863901">
              <w:rPr>
                <w:rFonts w:eastAsia="Arial"/>
                <w:lang w:val="en-US"/>
              </w:rPr>
              <w:t>Data Training</w:t>
            </w:r>
          </w:p>
        </w:tc>
        <w:tc>
          <w:tcPr>
            <w:tcW w:w="2831" w:type="dxa"/>
            <w:tcBorders>
              <w:top w:val="single" w:sz="4" w:space="0" w:color="auto"/>
              <w:bottom w:val="single" w:sz="4" w:space="0" w:color="auto"/>
            </w:tcBorders>
            <w:vAlign w:val="center"/>
          </w:tcPr>
          <w:p w14:paraId="6BB47B20" w14:textId="77777777" w:rsidR="00391C2F" w:rsidRPr="00863901" w:rsidRDefault="00391C2F" w:rsidP="001C416C">
            <w:pPr>
              <w:spacing w:line="276" w:lineRule="auto"/>
              <w:jc w:val="center"/>
              <w:rPr>
                <w:rFonts w:eastAsia="Arial"/>
                <w:lang w:val="en-US"/>
              </w:rPr>
            </w:pPr>
            <w:r w:rsidRPr="00863901">
              <w:rPr>
                <w:rFonts w:eastAsia="Arial"/>
                <w:lang w:val="en-US"/>
              </w:rPr>
              <w:t>MSE</w:t>
            </w:r>
          </w:p>
        </w:tc>
        <w:tc>
          <w:tcPr>
            <w:tcW w:w="2831" w:type="dxa"/>
            <w:tcBorders>
              <w:top w:val="single" w:sz="4" w:space="0" w:color="auto"/>
              <w:bottom w:val="single" w:sz="4" w:space="0" w:color="auto"/>
            </w:tcBorders>
            <w:vAlign w:val="center"/>
          </w:tcPr>
          <w:p w14:paraId="05E47D4E" w14:textId="77777777" w:rsidR="00391C2F" w:rsidRPr="00863901" w:rsidRDefault="00391C2F" w:rsidP="001C416C">
            <w:pPr>
              <w:spacing w:line="276" w:lineRule="auto"/>
              <w:jc w:val="center"/>
              <w:rPr>
                <w:rFonts w:eastAsia="Arial"/>
                <w:lang w:val="en-US"/>
              </w:rPr>
            </w:pPr>
            <w:r w:rsidRPr="00863901">
              <w:rPr>
                <w:rFonts w:eastAsia="Arial"/>
                <w:lang w:val="en-US"/>
              </w:rPr>
              <w:t>MAE</w:t>
            </w:r>
          </w:p>
        </w:tc>
      </w:tr>
      <w:tr w:rsidR="00391C2F" w:rsidRPr="00863901" w14:paraId="415BFB2F" w14:textId="77777777" w:rsidTr="00756CA2">
        <w:trPr>
          <w:jc w:val="center"/>
        </w:trPr>
        <w:tc>
          <w:tcPr>
            <w:tcW w:w="1756" w:type="dxa"/>
            <w:tcBorders>
              <w:top w:val="single" w:sz="4" w:space="0" w:color="auto"/>
            </w:tcBorders>
            <w:vAlign w:val="center"/>
          </w:tcPr>
          <w:p w14:paraId="242727B9" w14:textId="77777777" w:rsidR="00391C2F" w:rsidRPr="00863901" w:rsidRDefault="00391C2F" w:rsidP="00756CA2">
            <w:pPr>
              <w:jc w:val="center"/>
              <w:rPr>
                <w:rFonts w:eastAsia="Arial"/>
                <w:lang w:val="en-US"/>
              </w:rPr>
            </w:pPr>
            <w:r w:rsidRPr="00863901">
              <w:rPr>
                <w:rFonts w:eastAsia="Arial"/>
                <w:lang w:val="en-US"/>
              </w:rPr>
              <w:t>60%</w:t>
            </w:r>
          </w:p>
        </w:tc>
        <w:tc>
          <w:tcPr>
            <w:tcW w:w="2831" w:type="dxa"/>
            <w:tcBorders>
              <w:top w:val="single" w:sz="4" w:space="0" w:color="auto"/>
            </w:tcBorders>
            <w:vAlign w:val="center"/>
          </w:tcPr>
          <w:p w14:paraId="0D2B986F" w14:textId="77777777" w:rsidR="00391C2F" w:rsidRPr="00863901" w:rsidRDefault="00391C2F" w:rsidP="00756CA2">
            <w:pPr>
              <w:pStyle w:val="HTMLPreformatted"/>
              <w:shd w:val="clear" w:color="auto" w:fill="FFFFFF"/>
              <w:wordWrap w:val="0"/>
              <w:jc w:val="center"/>
              <w:textAlignment w:val="baseline"/>
              <w:rPr>
                <w:rFonts w:ascii="Times New Roman" w:hAnsi="Times New Roman" w:cs="Times New Roman"/>
                <w:color w:val="000000"/>
                <w:sz w:val="22"/>
                <w:szCs w:val="22"/>
              </w:rPr>
            </w:pPr>
            <w:r w:rsidRPr="00863901">
              <w:rPr>
                <w:rFonts w:ascii="Times New Roman" w:hAnsi="Times New Roman" w:cs="Times New Roman"/>
                <w:color w:val="000000"/>
                <w:sz w:val="22"/>
                <w:szCs w:val="22"/>
              </w:rPr>
              <w:t>0.005363320000469685</w:t>
            </w:r>
          </w:p>
        </w:tc>
        <w:tc>
          <w:tcPr>
            <w:tcW w:w="2831" w:type="dxa"/>
            <w:tcBorders>
              <w:top w:val="single" w:sz="4" w:space="0" w:color="auto"/>
            </w:tcBorders>
            <w:vAlign w:val="center"/>
          </w:tcPr>
          <w:p w14:paraId="5C83A4F4" w14:textId="77777777" w:rsidR="00391C2F" w:rsidRPr="00863901" w:rsidRDefault="00391C2F" w:rsidP="00756CA2">
            <w:pPr>
              <w:pStyle w:val="HTMLPreformatted"/>
              <w:shd w:val="clear" w:color="auto" w:fill="FFFFFF"/>
              <w:wordWrap w:val="0"/>
              <w:jc w:val="center"/>
              <w:textAlignment w:val="baseline"/>
              <w:rPr>
                <w:rFonts w:ascii="Times New Roman" w:hAnsi="Times New Roman" w:cs="Times New Roman"/>
                <w:color w:val="000000"/>
                <w:sz w:val="22"/>
                <w:szCs w:val="22"/>
              </w:rPr>
            </w:pPr>
            <w:r w:rsidRPr="00863901">
              <w:rPr>
                <w:rFonts w:ascii="Times New Roman" w:hAnsi="Times New Roman" w:cs="Times New Roman"/>
                <w:color w:val="000000"/>
                <w:sz w:val="22"/>
                <w:szCs w:val="22"/>
              </w:rPr>
              <w:t>0.04384930804371834</w:t>
            </w:r>
          </w:p>
        </w:tc>
      </w:tr>
      <w:tr w:rsidR="00391C2F" w:rsidRPr="00863901" w14:paraId="710D9557" w14:textId="77777777" w:rsidTr="00756CA2">
        <w:trPr>
          <w:jc w:val="center"/>
        </w:trPr>
        <w:tc>
          <w:tcPr>
            <w:tcW w:w="1756" w:type="dxa"/>
            <w:vAlign w:val="center"/>
          </w:tcPr>
          <w:p w14:paraId="00C00C0D" w14:textId="77777777" w:rsidR="00391C2F" w:rsidRPr="00863901" w:rsidRDefault="00391C2F" w:rsidP="00756CA2">
            <w:pPr>
              <w:jc w:val="center"/>
              <w:rPr>
                <w:rFonts w:eastAsia="Arial"/>
                <w:lang w:val="en-US"/>
              </w:rPr>
            </w:pPr>
            <w:r w:rsidRPr="00863901">
              <w:rPr>
                <w:rFonts w:eastAsia="Arial"/>
                <w:lang w:val="en-US"/>
              </w:rPr>
              <w:t>70%</w:t>
            </w:r>
          </w:p>
        </w:tc>
        <w:tc>
          <w:tcPr>
            <w:tcW w:w="2831" w:type="dxa"/>
            <w:vAlign w:val="center"/>
          </w:tcPr>
          <w:p w14:paraId="629AF742" w14:textId="77777777" w:rsidR="00391C2F" w:rsidRPr="00863901" w:rsidRDefault="00391C2F" w:rsidP="00756CA2">
            <w:pPr>
              <w:pStyle w:val="HTMLPreformatted"/>
              <w:shd w:val="clear" w:color="auto" w:fill="FFFFFF"/>
              <w:wordWrap w:val="0"/>
              <w:jc w:val="center"/>
              <w:textAlignment w:val="baseline"/>
              <w:rPr>
                <w:rFonts w:ascii="Times New Roman" w:hAnsi="Times New Roman" w:cs="Times New Roman"/>
                <w:color w:val="000000"/>
                <w:sz w:val="22"/>
                <w:szCs w:val="22"/>
              </w:rPr>
            </w:pPr>
            <w:r w:rsidRPr="00863901">
              <w:rPr>
                <w:rFonts w:ascii="Times New Roman" w:hAnsi="Times New Roman" w:cs="Times New Roman"/>
                <w:color w:val="000000"/>
                <w:sz w:val="22"/>
                <w:szCs w:val="22"/>
              </w:rPr>
              <w:t>0.0036434743087738752</w:t>
            </w:r>
          </w:p>
        </w:tc>
        <w:tc>
          <w:tcPr>
            <w:tcW w:w="2831" w:type="dxa"/>
            <w:vAlign w:val="center"/>
          </w:tcPr>
          <w:p w14:paraId="6E0C8314" w14:textId="77777777" w:rsidR="00391C2F" w:rsidRPr="00863901" w:rsidRDefault="00391C2F" w:rsidP="00756CA2">
            <w:pPr>
              <w:pStyle w:val="HTMLPreformatted"/>
              <w:shd w:val="clear" w:color="auto" w:fill="FFFFFF"/>
              <w:wordWrap w:val="0"/>
              <w:jc w:val="center"/>
              <w:textAlignment w:val="baseline"/>
              <w:rPr>
                <w:rFonts w:ascii="Times New Roman" w:hAnsi="Times New Roman" w:cs="Times New Roman"/>
                <w:color w:val="000000"/>
                <w:sz w:val="22"/>
                <w:szCs w:val="22"/>
              </w:rPr>
            </w:pPr>
            <w:r w:rsidRPr="00863901">
              <w:rPr>
                <w:rFonts w:ascii="Times New Roman" w:hAnsi="Times New Roman" w:cs="Times New Roman"/>
                <w:color w:val="000000"/>
                <w:sz w:val="22"/>
                <w:szCs w:val="22"/>
              </w:rPr>
              <w:t>0.041636157780885696</w:t>
            </w:r>
          </w:p>
        </w:tc>
      </w:tr>
      <w:tr w:rsidR="00391C2F" w:rsidRPr="00863901" w14:paraId="39D03A06" w14:textId="77777777" w:rsidTr="00756CA2">
        <w:trPr>
          <w:jc w:val="center"/>
        </w:trPr>
        <w:tc>
          <w:tcPr>
            <w:tcW w:w="1756" w:type="dxa"/>
            <w:vAlign w:val="center"/>
          </w:tcPr>
          <w:p w14:paraId="31272D35" w14:textId="77777777" w:rsidR="00391C2F" w:rsidRPr="00863901" w:rsidRDefault="00391C2F" w:rsidP="00756CA2">
            <w:pPr>
              <w:jc w:val="center"/>
              <w:rPr>
                <w:rFonts w:eastAsia="Arial"/>
                <w:lang w:val="en-US"/>
              </w:rPr>
            </w:pPr>
            <w:r w:rsidRPr="00863901">
              <w:rPr>
                <w:rFonts w:eastAsia="Arial"/>
                <w:lang w:val="en-US"/>
              </w:rPr>
              <w:t>80%</w:t>
            </w:r>
          </w:p>
        </w:tc>
        <w:tc>
          <w:tcPr>
            <w:tcW w:w="2831" w:type="dxa"/>
            <w:vAlign w:val="center"/>
          </w:tcPr>
          <w:p w14:paraId="46FE14CF" w14:textId="77777777" w:rsidR="00391C2F" w:rsidRPr="003E26E8" w:rsidRDefault="00391C2F" w:rsidP="00756CA2">
            <w:pPr>
              <w:pStyle w:val="HTMLPreformatted"/>
              <w:shd w:val="clear" w:color="auto" w:fill="FFFFFF"/>
              <w:wordWrap w:val="0"/>
              <w:jc w:val="center"/>
              <w:textAlignment w:val="baseline"/>
              <w:rPr>
                <w:rFonts w:ascii="Times New Roman" w:hAnsi="Times New Roman" w:cs="Times New Roman"/>
                <w:b/>
                <w:bCs/>
                <w:color w:val="000000"/>
                <w:sz w:val="22"/>
                <w:szCs w:val="22"/>
              </w:rPr>
            </w:pPr>
            <w:r w:rsidRPr="003E26E8">
              <w:rPr>
                <w:rFonts w:ascii="Times New Roman" w:hAnsi="Times New Roman" w:cs="Times New Roman"/>
                <w:b/>
                <w:bCs/>
                <w:color w:val="000000"/>
                <w:sz w:val="22"/>
                <w:szCs w:val="22"/>
              </w:rPr>
              <w:t>0.002925439039245248</w:t>
            </w:r>
          </w:p>
        </w:tc>
        <w:tc>
          <w:tcPr>
            <w:tcW w:w="2831" w:type="dxa"/>
            <w:vAlign w:val="center"/>
          </w:tcPr>
          <w:p w14:paraId="1C7118C7" w14:textId="77777777" w:rsidR="00391C2F" w:rsidRPr="003E26E8" w:rsidRDefault="00391C2F" w:rsidP="00B710CF">
            <w:pPr>
              <w:pStyle w:val="HTMLPreformatted"/>
              <w:keepNext/>
              <w:shd w:val="clear" w:color="auto" w:fill="FFFFFF"/>
              <w:wordWrap w:val="0"/>
              <w:jc w:val="center"/>
              <w:textAlignment w:val="baseline"/>
              <w:rPr>
                <w:rFonts w:ascii="Times New Roman" w:hAnsi="Times New Roman" w:cs="Times New Roman"/>
                <w:b/>
                <w:bCs/>
                <w:color w:val="000000"/>
                <w:sz w:val="22"/>
                <w:szCs w:val="22"/>
              </w:rPr>
            </w:pPr>
            <w:r w:rsidRPr="003E26E8">
              <w:rPr>
                <w:rFonts w:ascii="Times New Roman" w:hAnsi="Times New Roman" w:cs="Times New Roman"/>
                <w:b/>
                <w:bCs/>
                <w:color w:val="000000"/>
                <w:sz w:val="22"/>
                <w:szCs w:val="22"/>
              </w:rPr>
              <w:t>0.036676984280347824</w:t>
            </w:r>
          </w:p>
        </w:tc>
      </w:tr>
    </w:tbl>
    <w:p w14:paraId="13887CE2" w14:textId="77777777" w:rsidR="001C416C" w:rsidRDefault="001C416C" w:rsidP="00603AF4">
      <w:pPr>
        <w:pStyle w:val="Contents"/>
        <w:rPr>
          <w:lang w:val="en-US"/>
        </w:rPr>
      </w:pPr>
    </w:p>
    <w:p w14:paraId="69316B8D" w14:textId="0D230C98" w:rsidR="00391C2F" w:rsidRDefault="00391C2F" w:rsidP="00603AF4">
      <w:pPr>
        <w:pStyle w:val="Contents"/>
        <w:rPr>
          <w:lang w:val="en-US"/>
        </w:rPr>
      </w:pPr>
      <w:r>
        <w:rPr>
          <w:lang w:val="en-US"/>
        </w:rPr>
        <w:t xml:space="preserve">Gambar </w:t>
      </w:r>
      <w:r w:rsidR="00282E0F">
        <w:rPr>
          <w:lang w:val="en-US"/>
        </w:rPr>
        <w:t>5</w:t>
      </w:r>
      <w:r>
        <w:rPr>
          <w:lang w:val="en-US"/>
        </w:rPr>
        <w:t xml:space="preserve"> menunjukkan hasil prediksi perbandingan antara data aktual dari data training 80% yang digambarkan oleh garis berwarna biru dan data prediksi yang dig</w:t>
      </w:r>
      <w:r w:rsidR="0032135C">
        <w:rPr>
          <w:lang w:val="en-US"/>
        </w:rPr>
        <w:t>a</w:t>
      </w:r>
      <w:r>
        <w:rPr>
          <w:lang w:val="en-US"/>
        </w:rPr>
        <w:t>mbarkan oleh garis berwarna oranye. Dapat dilihat bahwa garis berwarna oranye tidak begitu menyimpang dengan garis berwarna biru dan dapat mengikuti pola data aktual dengan cukup baik. Tabel 5 menunjukkan antara nilai aktual dan nilai prediksi pada lima nilai awal dan li</w:t>
      </w:r>
      <w:r w:rsidR="006D3E04">
        <w:rPr>
          <w:lang w:val="en-US"/>
        </w:rPr>
        <w:t>m</w:t>
      </w:r>
      <w:r>
        <w:rPr>
          <w:lang w:val="en-US"/>
        </w:rPr>
        <w:t xml:space="preserve">a nilai di akhir dan Gambar </w:t>
      </w:r>
      <w:r w:rsidR="00282E0F">
        <w:rPr>
          <w:lang w:val="en-US"/>
        </w:rPr>
        <w:t>6</w:t>
      </w:r>
      <w:r>
        <w:rPr>
          <w:lang w:val="en-US"/>
        </w:rPr>
        <w:t xml:space="preserve"> menunjukkan grafik dari keseluruhan data aktual dan data prediksi.</w:t>
      </w:r>
    </w:p>
    <w:p w14:paraId="6D87C6B7" w14:textId="77777777" w:rsidR="006C65AD" w:rsidRDefault="00391C2F" w:rsidP="006C65AD">
      <w:pPr>
        <w:pStyle w:val="Contents"/>
        <w:keepNext/>
        <w:jc w:val="center"/>
      </w:pPr>
      <w:r>
        <w:rPr>
          <w:rFonts w:eastAsia="Arial"/>
          <w:noProof/>
          <w:lang w:val="en-US"/>
        </w:rPr>
        <w:drawing>
          <wp:inline distT="0" distB="0" distL="0" distR="0" wp14:anchorId="4D9DCA81" wp14:editId="498024CC">
            <wp:extent cx="4844561" cy="2651760"/>
            <wp:effectExtent l="0" t="0" r="0" b="0"/>
            <wp:docPr id="279856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5628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844561" cy="2651760"/>
                    </a:xfrm>
                    <a:prstGeom prst="rect">
                      <a:avLst/>
                    </a:prstGeom>
                  </pic:spPr>
                </pic:pic>
              </a:graphicData>
            </a:graphic>
          </wp:inline>
        </w:drawing>
      </w:r>
    </w:p>
    <w:p w14:paraId="3F626D3D" w14:textId="5FC1BCAB" w:rsidR="00391C2F" w:rsidRPr="006C65AD" w:rsidRDefault="006C65AD" w:rsidP="006C65AD">
      <w:pPr>
        <w:pStyle w:val="Caption"/>
        <w:rPr>
          <w:sz w:val="22"/>
          <w:szCs w:val="16"/>
          <w:lang w:val="en-US"/>
        </w:rPr>
      </w:pPr>
      <w:r>
        <w:rPr>
          <w:sz w:val="22"/>
          <w:szCs w:val="16"/>
          <w:lang w:val="en-US"/>
        </w:rPr>
        <w:t xml:space="preserve">Gambar </w:t>
      </w:r>
      <w:r w:rsidR="00282E0F">
        <w:rPr>
          <w:sz w:val="22"/>
          <w:szCs w:val="16"/>
          <w:lang w:val="en-US"/>
        </w:rPr>
        <w:t>5</w:t>
      </w:r>
      <w:r>
        <w:rPr>
          <w:sz w:val="22"/>
          <w:szCs w:val="16"/>
          <w:lang w:val="en-US"/>
        </w:rPr>
        <w:t xml:space="preserve"> Grafik Hasil Prediksi Data 8:2</w:t>
      </w:r>
    </w:p>
    <w:p w14:paraId="35F17585" w14:textId="3794F7D3" w:rsidR="001C416C" w:rsidRPr="001C416C" w:rsidRDefault="001C416C" w:rsidP="001C416C">
      <w:pPr>
        <w:pStyle w:val="Caption"/>
        <w:keepNext/>
        <w:spacing w:line="276" w:lineRule="auto"/>
        <w:rPr>
          <w:sz w:val="22"/>
          <w:szCs w:val="16"/>
        </w:rPr>
      </w:pPr>
      <w:r w:rsidRPr="001C416C">
        <w:rPr>
          <w:sz w:val="22"/>
          <w:szCs w:val="16"/>
        </w:rPr>
        <w:lastRenderedPageBreak/>
        <w:t>Tabel 5 Nilai Aktual dan Nilai Prediksi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10"/>
      </w:tblGrid>
      <w:tr w:rsidR="00391C2F" w:rsidRPr="00391C2F" w14:paraId="4F2CE74D" w14:textId="77777777" w:rsidTr="00391C2F">
        <w:trPr>
          <w:trHeight w:val="20"/>
          <w:jc w:val="center"/>
        </w:trPr>
        <w:tc>
          <w:tcPr>
            <w:tcW w:w="1800" w:type="dxa"/>
            <w:tcBorders>
              <w:top w:val="single" w:sz="4" w:space="0" w:color="auto"/>
              <w:bottom w:val="single" w:sz="4" w:space="0" w:color="auto"/>
            </w:tcBorders>
            <w:vAlign w:val="center"/>
          </w:tcPr>
          <w:p w14:paraId="5A4C4F0D" w14:textId="77777777" w:rsidR="00391C2F" w:rsidRPr="00391C2F" w:rsidRDefault="00391C2F" w:rsidP="001C416C">
            <w:pPr>
              <w:pStyle w:val="Caption"/>
              <w:spacing w:line="276" w:lineRule="auto"/>
              <w:rPr>
                <w:rFonts w:eastAsia="Arial"/>
                <w:b w:val="0"/>
                <w:bCs/>
                <w:i/>
                <w:iCs w:val="0"/>
                <w:noProof/>
                <w:sz w:val="22"/>
                <w:szCs w:val="22"/>
                <w:lang w:val="en-US"/>
              </w:rPr>
            </w:pPr>
            <w:r w:rsidRPr="00391C2F">
              <w:rPr>
                <w:rFonts w:eastAsia="Arial"/>
                <w:b w:val="0"/>
                <w:bCs/>
                <w:iCs w:val="0"/>
                <w:noProof/>
                <w:sz w:val="22"/>
                <w:szCs w:val="22"/>
                <w:lang w:val="en-US"/>
              </w:rPr>
              <w:t>Nilai Aktual</w:t>
            </w:r>
          </w:p>
        </w:tc>
        <w:tc>
          <w:tcPr>
            <w:tcW w:w="1710" w:type="dxa"/>
            <w:tcBorders>
              <w:top w:val="single" w:sz="4" w:space="0" w:color="auto"/>
              <w:bottom w:val="single" w:sz="4" w:space="0" w:color="auto"/>
            </w:tcBorders>
            <w:vAlign w:val="center"/>
          </w:tcPr>
          <w:p w14:paraId="3C818089" w14:textId="77777777" w:rsidR="00391C2F" w:rsidRPr="00391C2F" w:rsidRDefault="00391C2F" w:rsidP="001C416C">
            <w:pPr>
              <w:pStyle w:val="Caption"/>
              <w:spacing w:line="276" w:lineRule="auto"/>
              <w:rPr>
                <w:rFonts w:eastAsia="Arial"/>
                <w:b w:val="0"/>
                <w:bCs/>
                <w:i/>
                <w:iCs w:val="0"/>
                <w:noProof/>
                <w:sz w:val="22"/>
                <w:szCs w:val="22"/>
                <w:lang w:val="en-US"/>
              </w:rPr>
            </w:pPr>
            <w:r w:rsidRPr="00391C2F">
              <w:rPr>
                <w:rFonts w:eastAsia="Arial"/>
                <w:b w:val="0"/>
                <w:bCs/>
                <w:iCs w:val="0"/>
                <w:noProof/>
                <w:sz w:val="22"/>
                <w:szCs w:val="22"/>
                <w:lang w:val="en-US"/>
              </w:rPr>
              <w:t>Nilai Prediksi</w:t>
            </w:r>
          </w:p>
        </w:tc>
      </w:tr>
      <w:tr w:rsidR="00391C2F" w:rsidRPr="00391C2F" w14:paraId="308B530F" w14:textId="77777777" w:rsidTr="00391C2F">
        <w:trPr>
          <w:trHeight w:val="20"/>
          <w:jc w:val="center"/>
        </w:trPr>
        <w:tc>
          <w:tcPr>
            <w:tcW w:w="1800" w:type="dxa"/>
            <w:tcBorders>
              <w:top w:val="single" w:sz="4" w:space="0" w:color="auto"/>
            </w:tcBorders>
            <w:vAlign w:val="center"/>
          </w:tcPr>
          <w:p w14:paraId="08B26585"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0.098889</w:t>
            </w:r>
          </w:p>
        </w:tc>
        <w:tc>
          <w:tcPr>
            <w:tcW w:w="1710" w:type="dxa"/>
            <w:tcBorders>
              <w:top w:val="single" w:sz="4" w:space="0" w:color="auto"/>
            </w:tcBorders>
            <w:vAlign w:val="center"/>
          </w:tcPr>
          <w:p w14:paraId="3EED4C0D"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0.027186</w:t>
            </w:r>
          </w:p>
        </w:tc>
      </w:tr>
      <w:tr w:rsidR="00391C2F" w:rsidRPr="00391C2F" w14:paraId="6EB8DC5E" w14:textId="77777777" w:rsidTr="00391C2F">
        <w:trPr>
          <w:trHeight w:val="20"/>
          <w:jc w:val="center"/>
        </w:trPr>
        <w:tc>
          <w:tcPr>
            <w:tcW w:w="1800" w:type="dxa"/>
            <w:vAlign w:val="center"/>
          </w:tcPr>
          <w:p w14:paraId="6BFE3319"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0.038075</w:t>
            </w:r>
          </w:p>
        </w:tc>
        <w:tc>
          <w:tcPr>
            <w:tcW w:w="1710" w:type="dxa"/>
            <w:vAlign w:val="center"/>
          </w:tcPr>
          <w:p w14:paraId="11FB3F52"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0.113619</w:t>
            </w:r>
          </w:p>
        </w:tc>
      </w:tr>
      <w:tr w:rsidR="00391C2F" w:rsidRPr="00391C2F" w14:paraId="4B903220" w14:textId="77777777" w:rsidTr="00391C2F">
        <w:trPr>
          <w:trHeight w:val="20"/>
          <w:jc w:val="center"/>
        </w:trPr>
        <w:tc>
          <w:tcPr>
            <w:tcW w:w="1800" w:type="dxa"/>
            <w:vAlign w:val="center"/>
          </w:tcPr>
          <w:p w14:paraId="44EAE91A"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0.074035</w:t>
            </w:r>
          </w:p>
        </w:tc>
        <w:tc>
          <w:tcPr>
            <w:tcW w:w="1710" w:type="dxa"/>
            <w:vAlign w:val="center"/>
          </w:tcPr>
          <w:p w14:paraId="02FD541B"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0.046000</w:t>
            </w:r>
          </w:p>
        </w:tc>
      </w:tr>
      <w:tr w:rsidR="00391C2F" w:rsidRPr="00391C2F" w14:paraId="75E94DF6" w14:textId="77777777" w:rsidTr="00391C2F">
        <w:trPr>
          <w:trHeight w:val="20"/>
          <w:jc w:val="center"/>
        </w:trPr>
        <w:tc>
          <w:tcPr>
            <w:tcW w:w="1800" w:type="dxa"/>
            <w:vAlign w:val="center"/>
          </w:tcPr>
          <w:p w14:paraId="75DFD6CE"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0.052353</w:t>
            </w:r>
          </w:p>
        </w:tc>
        <w:tc>
          <w:tcPr>
            <w:tcW w:w="1710" w:type="dxa"/>
            <w:vAlign w:val="center"/>
          </w:tcPr>
          <w:p w14:paraId="2740A43C"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0.029146</w:t>
            </w:r>
          </w:p>
        </w:tc>
      </w:tr>
      <w:tr w:rsidR="00391C2F" w:rsidRPr="00391C2F" w14:paraId="41265D3B" w14:textId="77777777" w:rsidTr="00391C2F">
        <w:trPr>
          <w:trHeight w:val="20"/>
          <w:jc w:val="center"/>
        </w:trPr>
        <w:tc>
          <w:tcPr>
            <w:tcW w:w="1800" w:type="dxa"/>
            <w:vAlign w:val="center"/>
          </w:tcPr>
          <w:p w14:paraId="1260D11A"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0.087255</w:t>
            </w:r>
          </w:p>
        </w:tc>
        <w:tc>
          <w:tcPr>
            <w:tcW w:w="1710" w:type="dxa"/>
            <w:vAlign w:val="center"/>
          </w:tcPr>
          <w:p w14:paraId="27429A4E"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0.090531</w:t>
            </w:r>
          </w:p>
        </w:tc>
      </w:tr>
      <w:tr w:rsidR="00391C2F" w:rsidRPr="00391C2F" w14:paraId="4FEA6CBC" w14:textId="77777777" w:rsidTr="00391C2F">
        <w:trPr>
          <w:trHeight w:val="20"/>
          <w:jc w:val="center"/>
        </w:trPr>
        <w:tc>
          <w:tcPr>
            <w:tcW w:w="1800" w:type="dxa"/>
            <w:vAlign w:val="center"/>
          </w:tcPr>
          <w:p w14:paraId="77D3716E"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w:t>
            </w:r>
          </w:p>
        </w:tc>
        <w:tc>
          <w:tcPr>
            <w:tcW w:w="1710" w:type="dxa"/>
            <w:vAlign w:val="center"/>
          </w:tcPr>
          <w:p w14:paraId="05B3705E"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w:t>
            </w:r>
          </w:p>
        </w:tc>
      </w:tr>
      <w:tr w:rsidR="00391C2F" w:rsidRPr="00391C2F" w14:paraId="1C60B8ED" w14:textId="77777777" w:rsidTr="00391C2F">
        <w:trPr>
          <w:trHeight w:val="20"/>
          <w:jc w:val="center"/>
        </w:trPr>
        <w:tc>
          <w:tcPr>
            <w:tcW w:w="1800" w:type="dxa"/>
            <w:vAlign w:val="center"/>
          </w:tcPr>
          <w:p w14:paraId="6F5A570A"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0.010048</w:t>
            </w:r>
          </w:p>
        </w:tc>
        <w:tc>
          <w:tcPr>
            <w:tcW w:w="1710" w:type="dxa"/>
            <w:vAlign w:val="center"/>
          </w:tcPr>
          <w:p w14:paraId="77CA064D"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0.022095</w:t>
            </w:r>
          </w:p>
        </w:tc>
      </w:tr>
      <w:tr w:rsidR="00391C2F" w:rsidRPr="00391C2F" w14:paraId="6C4C8865" w14:textId="77777777" w:rsidTr="00391C2F">
        <w:trPr>
          <w:trHeight w:val="20"/>
          <w:jc w:val="center"/>
        </w:trPr>
        <w:tc>
          <w:tcPr>
            <w:tcW w:w="1800" w:type="dxa"/>
            <w:vAlign w:val="center"/>
          </w:tcPr>
          <w:p w14:paraId="45A326CD"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0.051824</w:t>
            </w:r>
          </w:p>
        </w:tc>
        <w:tc>
          <w:tcPr>
            <w:tcW w:w="1710" w:type="dxa"/>
            <w:vAlign w:val="center"/>
          </w:tcPr>
          <w:p w14:paraId="1F1463FC"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0.022186</w:t>
            </w:r>
          </w:p>
        </w:tc>
      </w:tr>
      <w:tr w:rsidR="00391C2F" w:rsidRPr="00391C2F" w14:paraId="298618D6" w14:textId="77777777" w:rsidTr="00391C2F">
        <w:trPr>
          <w:trHeight w:val="20"/>
          <w:jc w:val="center"/>
        </w:trPr>
        <w:tc>
          <w:tcPr>
            <w:tcW w:w="1800" w:type="dxa"/>
            <w:vAlign w:val="center"/>
          </w:tcPr>
          <w:p w14:paraId="4F198054"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0.000000</w:t>
            </w:r>
          </w:p>
        </w:tc>
        <w:tc>
          <w:tcPr>
            <w:tcW w:w="1710" w:type="dxa"/>
            <w:vAlign w:val="center"/>
          </w:tcPr>
          <w:p w14:paraId="205CF740"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0.023165</w:t>
            </w:r>
          </w:p>
        </w:tc>
      </w:tr>
      <w:tr w:rsidR="00391C2F" w:rsidRPr="00391C2F" w14:paraId="13968BF1" w14:textId="77777777" w:rsidTr="00391C2F">
        <w:trPr>
          <w:trHeight w:val="20"/>
          <w:jc w:val="center"/>
        </w:trPr>
        <w:tc>
          <w:tcPr>
            <w:tcW w:w="1800" w:type="dxa"/>
            <w:vAlign w:val="center"/>
          </w:tcPr>
          <w:p w14:paraId="18738144"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0.000000</w:t>
            </w:r>
          </w:p>
        </w:tc>
        <w:tc>
          <w:tcPr>
            <w:tcW w:w="1710" w:type="dxa"/>
            <w:vAlign w:val="center"/>
          </w:tcPr>
          <w:p w14:paraId="2232D809"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0.022405</w:t>
            </w:r>
          </w:p>
        </w:tc>
      </w:tr>
      <w:tr w:rsidR="00391C2F" w:rsidRPr="00391C2F" w14:paraId="69DE1ECB" w14:textId="77777777" w:rsidTr="00391C2F">
        <w:trPr>
          <w:trHeight w:val="20"/>
          <w:jc w:val="center"/>
        </w:trPr>
        <w:tc>
          <w:tcPr>
            <w:tcW w:w="1800" w:type="dxa"/>
            <w:tcBorders>
              <w:bottom w:val="single" w:sz="4" w:space="0" w:color="auto"/>
            </w:tcBorders>
            <w:vAlign w:val="center"/>
          </w:tcPr>
          <w:p w14:paraId="118358A5" w14:textId="77777777" w:rsidR="00391C2F" w:rsidRPr="00391C2F" w:rsidRDefault="00391C2F" w:rsidP="00391C2F">
            <w:pPr>
              <w:pStyle w:val="Caption"/>
              <w:spacing w:line="240" w:lineRule="auto"/>
              <w:rPr>
                <w:rFonts w:eastAsia="Arial"/>
                <w:b w:val="0"/>
                <w:bCs/>
                <w:i/>
                <w:iCs w:val="0"/>
                <w:noProof/>
                <w:sz w:val="22"/>
                <w:szCs w:val="22"/>
                <w:lang w:val="en-US"/>
              </w:rPr>
            </w:pPr>
            <w:r w:rsidRPr="00391C2F">
              <w:rPr>
                <w:rFonts w:eastAsia="Arial"/>
                <w:b w:val="0"/>
                <w:bCs/>
                <w:iCs w:val="0"/>
                <w:noProof/>
                <w:sz w:val="22"/>
                <w:szCs w:val="22"/>
                <w:lang w:val="en-US"/>
              </w:rPr>
              <w:t>0.034373</w:t>
            </w:r>
          </w:p>
        </w:tc>
        <w:tc>
          <w:tcPr>
            <w:tcW w:w="1710" w:type="dxa"/>
            <w:tcBorders>
              <w:bottom w:val="single" w:sz="4" w:space="0" w:color="auto"/>
            </w:tcBorders>
            <w:vAlign w:val="center"/>
          </w:tcPr>
          <w:p w14:paraId="76EC7F57" w14:textId="77777777" w:rsidR="00391C2F" w:rsidRPr="00391C2F" w:rsidRDefault="00391C2F" w:rsidP="00B345B4">
            <w:pPr>
              <w:pStyle w:val="Caption"/>
              <w:keepNext/>
              <w:spacing w:line="240" w:lineRule="auto"/>
              <w:rPr>
                <w:rFonts w:eastAsia="Arial"/>
                <w:b w:val="0"/>
                <w:bCs/>
                <w:i/>
                <w:iCs w:val="0"/>
                <w:noProof/>
                <w:sz w:val="22"/>
                <w:szCs w:val="22"/>
                <w:lang w:val="en-US"/>
              </w:rPr>
            </w:pPr>
            <w:r w:rsidRPr="00391C2F">
              <w:rPr>
                <w:rFonts w:eastAsia="Arial"/>
                <w:b w:val="0"/>
                <w:bCs/>
                <w:iCs w:val="0"/>
                <w:noProof/>
                <w:sz w:val="22"/>
                <w:szCs w:val="22"/>
                <w:lang w:val="en-US"/>
              </w:rPr>
              <w:t>0.023634</w:t>
            </w:r>
          </w:p>
        </w:tc>
      </w:tr>
    </w:tbl>
    <w:p w14:paraId="2FB2D6B1" w14:textId="77777777" w:rsidR="006E36D7" w:rsidRDefault="006E36D7" w:rsidP="002615FB">
      <w:pPr>
        <w:pStyle w:val="Contents"/>
        <w:keepNext/>
        <w:jc w:val="center"/>
        <w:rPr>
          <w:noProof/>
        </w:rPr>
      </w:pPr>
    </w:p>
    <w:p w14:paraId="034377F7" w14:textId="1408C679" w:rsidR="002615FB" w:rsidRDefault="00391C2F" w:rsidP="002615FB">
      <w:pPr>
        <w:pStyle w:val="Contents"/>
        <w:keepNext/>
        <w:jc w:val="center"/>
      </w:pPr>
      <w:r>
        <w:rPr>
          <w:noProof/>
        </w:rPr>
        <w:drawing>
          <wp:inline distT="0" distB="0" distL="0" distR="0" wp14:anchorId="64F91BAB" wp14:editId="31112B37">
            <wp:extent cx="4793350" cy="2651760"/>
            <wp:effectExtent l="0" t="0" r="7620" b="0"/>
            <wp:docPr id="2133114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14961" name="Picture 2133114961"/>
                    <pic:cNvPicPr/>
                  </pic:nvPicPr>
                  <pic:blipFill>
                    <a:blip r:embed="rId15">
                      <a:extLst>
                        <a:ext uri="{28A0092B-C50C-407E-A947-70E740481C1C}">
                          <a14:useLocalDpi xmlns:a14="http://schemas.microsoft.com/office/drawing/2010/main" val="0"/>
                        </a:ext>
                      </a:extLst>
                    </a:blip>
                    <a:stretch>
                      <a:fillRect/>
                    </a:stretch>
                  </pic:blipFill>
                  <pic:spPr>
                    <a:xfrm>
                      <a:off x="0" y="0"/>
                      <a:ext cx="4793350" cy="2651760"/>
                    </a:xfrm>
                    <a:prstGeom prst="rect">
                      <a:avLst/>
                    </a:prstGeom>
                  </pic:spPr>
                </pic:pic>
              </a:graphicData>
            </a:graphic>
          </wp:inline>
        </w:drawing>
      </w:r>
    </w:p>
    <w:p w14:paraId="185D9C92" w14:textId="60BACE7F" w:rsidR="00391C2F" w:rsidRPr="002615FB" w:rsidRDefault="002615FB" w:rsidP="002615FB">
      <w:pPr>
        <w:pStyle w:val="Caption"/>
        <w:rPr>
          <w:sz w:val="22"/>
          <w:szCs w:val="16"/>
          <w:lang w:val="en-US"/>
        </w:rPr>
      </w:pPr>
      <w:r>
        <w:rPr>
          <w:sz w:val="22"/>
          <w:szCs w:val="16"/>
        </w:rPr>
        <w:t xml:space="preserve">Gambar </w:t>
      </w:r>
      <w:r w:rsidR="00282E0F">
        <w:rPr>
          <w:sz w:val="22"/>
          <w:szCs w:val="16"/>
        </w:rPr>
        <w:t>6</w:t>
      </w:r>
      <w:r>
        <w:rPr>
          <w:sz w:val="22"/>
          <w:szCs w:val="16"/>
        </w:rPr>
        <w:t xml:space="preserve"> Grafik Keseluruhan Data Aktual dan Data Prediksi</w:t>
      </w:r>
    </w:p>
    <w:p w14:paraId="7173F9BA" w14:textId="6691EE11" w:rsidR="00002D7D" w:rsidRPr="003A67F1" w:rsidRDefault="00391C2F" w:rsidP="003A67F1">
      <w:pPr>
        <w:pStyle w:val="Contents"/>
        <w:rPr>
          <w:lang w:val="en-US"/>
        </w:rPr>
      </w:pPr>
      <w:r>
        <w:rPr>
          <w:lang w:val="en-US"/>
        </w:rPr>
        <w:t xml:space="preserve">Berdasarkan hasil prediksi tersebut, dapat dilihat bahwa nilai MSE dan MAE yang rendah menunjukkan prediksi tidak terlalu jauh dari nilai aktual dan nilai prediksi model mendekati nilai aktual. Untuk grafik Gambar </w:t>
      </w:r>
      <w:r w:rsidR="00AD7607">
        <w:rPr>
          <w:lang w:val="en-US"/>
        </w:rPr>
        <w:t>5</w:t>
      </w:r>
      <w:r>
        <w:rPr>
          <w:lang w:val="en-US"/>
        </w:rPr>
        <w:t>, model memiliki kinerja yang baik dalam memprediksi curah hujan dengan kesalahan rata-rata yang rendah, meskipun model kurang mampu menangkap puncak curah hujan setinggi yang sebenarnya terjadi. Pada sebagian besar data, prediksi cukup dekat dengan nilai aktual, terutama pada bagian dengan curah hujan yang rendah sehingga model memiliki kinerja dalam memprediksi kondisi tanpa hujan atau curah hujan rendah.</w:t>
      </w:r>
    </w:p>
    <w:p w14:paraId="09403CA6" w14:textId="77777777" w:rsidR="001B6B06" w:rsidRDefault="001B6B06" w:rsidP="00F15764">
      <w:pPr>
        <w:pStyle w:val="Contents"/>
        <w:ind w:left="360"/>
        <w:rPr>
          <w:rFonts w:cs="Times New Roman"/>
          <w:b/>
          <w:sz w:val="24"/>
          <w:szCs w:val="24"/>
          <w:lang w:val="en-US"/>
        </w:rPr>
      </w:pPr>
    </w:p>
    <w:p w14:paraId="00636B53" w14:textId="53A41BD3" w:rsidR="001B6B06" w:rsidRPr="006258C3" w:rsidRDefault="00584CEA" w:rsidP="00F15764">
      <w:pPr>
        <w:pStyle w:val="Heading1"/>
        <w:rPr>
          <w:rFonts w:cs="Times New Roman"/>
          <w:sz w:val="24"/>
          <w:szCs w:val="24"/>
          <w:lang w:val="en-US"/>
        </w:rPr>
      </w:pPr>
      <w:r w:rsidRPr="006258C3">
        <w:rPr>
          <w:sz w:val="24"/>
          <w:szCs w:val="24"/>
          <w:lang w:val="en-US"/>
        </w:rPr>
        <w:t>Kesimpulan</w:t>
      </w:r>
    </w:p>
    <w:p w14:paraId="7675FFB7" w14:textId="5F4DFDD3" w:rsidR="00334F0E" w:rsidRDefault="00282CFE" w:rsidP="00EA1916">
      <w:pPr>
        <w:pStyle w:val="Contents"/>
        <w:rPr>
          <w:color w:val="000000"/>
        </w:rPr>
      </w:pPr>
      <w:r>
        <w:rPr>
          <w:lang w:val="en-US"/>
        </w:rPr>
        <w:t>Prediksi curah hujan di Kabupaten Tegal menggunakan metode ETS</w:t>
      </w:r>
      <w:r w:rsidR="00030E34">
        <w:rPr>
          <w:lang w:val="en-US"/>
        </w:rPr>
        <w:t xml:space="preserve">Former dengan analisis univariat menghasilkan nilai terbaik pada evaluasi metrik MSE sebesar </w:t>
      </w:r>
      <w:r w:rsidR="00030E34" w:rsidRPr="00863901">
        <w:rPr>
          <w:color w:val="000000"/>
        </w:rPr>
        <w:t>0.002925439039245248</w:t>
      </w:r>
      <w:r w:rsidR="00030E34" w:rsidRPr="0069651C">
        <w:rPr>
          <w:color w:val="000000"/>
        </w:rPr>
        <w:t xml:space="preserve"> dan MAE sebesar </w:t>
      </w:r>
      <w:r w:rsidR="00030E34" w:rsidRPr="00863901">
        <w:rPr>
          <w:color w:val="000000"/>
        </w:rPr>
        <w:t>0.036676984280347824</w:t>
      </w:r>
      <w:r w:rsidR="00030E34">
        <w:rPr>
          <w:color w:val="000000"/>
        </w:rPr>
        <w:t xml:space="preserve">. </w:t>
      </w:r>
      <w:r w:rsidR="00336821">
        <w:rPr>
          <w:color w:val="000000"/>
        </w:rPr>
        <w:t>D</w:t>
      </w:r>
      <w:r w:rsidR="00030E34">
        <w:rPr>
          <w:color w:val="000000"/>
        </w:rPr>
        <w:t>engan hasil nilai kesalahan MSE dan MAE yang rendah tersebut, dapat dikatakan bahwa model bekerja dengan cukup optimal. Pengujian juga dilakukan beberapa kali percobaan untuk melihat perbedaan prediksi dengan menggunakan berbagai komposisi data training 60%, 70%, dan 80% dan hasil terbaiknya, yaitu pada komposisi data 8:2 untuk data training dan data test. Dilihat dari grafik hasil prediksi bahwa model ETSFormer mampu melakukan prediksi curah hujan dengan baik dan garis prediksi tidak begitu menyimpang dengan garis aktual terutama pada curah hujan yang rendah atau kondisi tanpa hujan. Dari hasil penelitian prediksi curah hujan di Kabupaten Tegal ini, diharapkan dapat mengatasi permasalahan yang ada</w:t>
      </w:r>
      <w:r w:rsidR="001C7934">
        <w:rPr>
          <w:color w:val="000000"/>
        </w:rPr>
        <w:t xml:space="preserve"> dan memberikan inf</w:t>
      </w:r>
      <w:r w:rsidR="003E29E7">
        <w:rPr>
          <w:color w:val="000000"/>
        </w:rPr>
        <w:t>or</w:t>
      </w:r>
      <w:r w:rsidR="001C7934">
        <w:rPr>
          <w:color w:val="000000"/>
        </w:rPr>
        <w:t>masi yang berguna terkait pola curah hujan di masa yang akan datang</w:t>
      </w:r>
      <w:r w:rsidR="00030E34">
        <w:rPr>
          <w:color w:val="000000"/>
        </w:rPr>
        <w:t xml:space="preserve"> terkhususnya bagi masyarakat sekitar yang masih memanfaatkan curah hujan dalam aktivitas sehari-hari.</w:t>
      </w:r>
      <w:r w:rsidR="00033F55">
        <w:rPr>
          <w:color w:val="000000"/>
        </w:rPr>
        <w:t xml:space="preserve"> Untuk </w:t>
      </w:r>
      <w:r w:rsidR="00033F55">
        <w:rPr>
          <w:color w:val="000000"/>
        </w:rPr>
        <w:lastRenderedPageBreak/>
        <w:t xml:space="preserve">penelitian selanjutnya, </w:t>
      </w:r>
      <w:r w:rsidR="00334F0E">
        <w:rPr>
          <w:color w:val="000000"/>
        </w:rPr>
        <w:t>disarankan untuk melakukan pengujian dengan menambahkan variabel lainnya dengan analisis multivariat, memperhatikan parameter yang digunakan sesuai kebutuhan</w:t>
      </w:r>
      <w:r w:rsidR="00D30EC4">
        <w:rPr>
          <w:color w:val="000000"/>
        </w:rPr>
        <w:t>, penggunaan data aktual terbaru yang dapat membantu dalam menilai performa model dalam situasi cuaca yang berubah-ubah</w:t>
      </w:r>
      <w:r w:rsidR="00610C40">
        <w:rPr>
          <w:color w:val="000000"/>
        </w:rPr>
        <w:t>,</w:t>
      </w:r>
      <w:r w:rsidR="00334F0E">
        <w:rPr>
          <w:color w:val="000000"/>
        </w:rPr>
        <w:t xml:space="preserve"> dan melakukan evaluasi secara berkala terhadap performa model untuk memastikan model tetap relevan dan efektif seiring berjalannya waktu.</w:t>
      </w:r>
    </w:p>
    <w:p w14:paraId="4032C3E7" w14:textId="77777777" w:rsidR="00EA1916" w:rsidRPr="00EA1916" w:rsidRDefault="00EA1916" w:rsidP="00EA1916">
      <w:pPr>
        <w:pStyle w:val="Contents"/>
        <w:rPr>
          <w:color w:val="000000"/>
        </w:rPr>
      </w:pPr>
    </w:p>
    <w:p w14:paraId="79AF6A0D" w14:textId="34994197" w:rsidR="001B6B06" w:rsidRPr="006258C3" w:rsidRDefault="00584CEA" w:rsidP="00F15764">
      <w:pPr>
        <w:pStyle w:val="Heading1"/>
        <w:numPr>
          <w:ilvl w:val="0"/>
          <w:numId w:val="0"/>
        </w:numPr>
        <w:ind w:left="432" w:hanging="432"/>
        <w:rPr>
          <w:sz w:val="24"/>
          <w:szCs w:val="24"/>
        </w:rPr>
      </w:pPr>
      <w:r w:rsidRPr="006258C3">
        <w:rPr>
          <w:sz w:val="24"/>
          <w:szCs w:val="24"/>
        </w:rPr>
        <w:t>Referensi</w:t>
      </w:r>
    </w:p>
    <w:sdt>
      <w:sdtPr>
        <w:tag w:val="MENDELEY_BIBLIOGRAPHY"/>
        <w:id w:val="-920247483"/>
        <w:placeholder>
          <w:docPart w:val="DefaultPlaceholder_-1854013440"/>
        </w:placeholder>
      </w:sdtPr>
      <w:sdtContent>
        <w:p w14:paraId="130A88EC" w14:textId="77777777" w:rsidR="001145C4" w:rsidRDefault="001145C4">
          <w:pPr>
            <w:autoSpaceDE w:val="0"/>
            <w:autoSpaceDN w:val="0"/>
            <w:ind w:hanging="640"/>
            <w:divId w:val="1587223040"/>
            <w:rPr>
              <w:rFonts w:eastAsia="Times New Roman"/>
              <w:sz w:val="24"/>
              <w:szCs w:val="24"/>
            </w:rPr>
          </w:pPr>
          <w:r>
            <w:rPr>
              <w:rFonts w:eastAsia="Times New Roman"/>
            </w:rPr>
            <w:t>[1]</w:t>
          </w:r>
          <w:r>
            <w:rPr>
              <w:rFonts w:eastAsia="Times New Roman"/>
            </w:rPr>
            <w:tab/>
            <w:t>M. Yusuf, A. Setyanto, and K. Aryasa, “Analisis Prediksi Curah Hujan Bulanan Wilayah Kota Sorong Menggunakan Metode Multiple Regression,” 2022.</w:t>
          </w:r>
        </w:p>
        <w:p w14:paraId="1633813B" w14:textId="197E8B55" w:rsidR="001145C4" w:rsidRDefault="001145C4">
          <w:pPr>
            <w:autoSpaceDE w:val="0"/>
            <w:autoSpaceDN w:val="0"/>
            <w:ind w:hanging="640"/>
            <w:divId w:val="1577323345"/>
            <w:rPr>
              <w:rFonts w:eastAsia="Times New Roman"/>
            </w:rPr>
          </w:pPr>
          <w:r>
            <w:rPr>
              <w:rFonts w:eastAsia="Times New Roman"/>
            </w:rPr>
            <w:t>[2]</w:t>
          </w:r>
          <w:r>
            <w:rPr>
              <w:rFonts w:eastAsia="Times New Roman"/>
            </w:rPr>
            <w:tab/>
            <w:t xml:space="preserve">J. Badriyah, A. Fariza, and T. Harsono, “Prediksi Curah Hujan Menggunakan Long Short Term Memory,” </w:t>
          </w:r>
          <w:r w:rsidR="00701742">
            <w:rPr>
              <w:rFonts w:eastAsia="Times New Roman"/>
              <w:i/>
              <w:iCs/>
            </w:rPr>
            <w:t>Jurnal Media Informatika Budidarma</w:t>
          </w:r>
          <w:r>
            <w:rPr>
              <w:rFonts w:eastAsia="Times New Roman"/>
            </w:rPr>
            <w:t>, vol. 6, no. 3, p. 1297, Jul. 2022, doi: 10.30865/mib.v6i3.4008.</w:t>
          </w:r>
        </w:p>
        <w:p w14:paraId="50F17073" w14:textId="77777777" w:rsidR="001145C4" w:rsidRDefault="001145C4">
          <w:pPr>
            <w:autoSpaceDE w:val="0"/>
            <w:autoSpaceDN w:val="0"/>
            <w:ind w:hanging="640"/>
            <w:divId w:val="680165029"/>
            <w:rPr>
              <w:rFonts w:eastAsia="Times New Roman"/>
            </w:rPr>
          </w:pPr>
          <w:r>
            <w:rPr>
              <w:rFonts w:eastAsia="Times New Roman"/>
            </w:rPr>
            <w:t>[3]</w:t>
          </w:r>
          <w:r>
            <w:rPr>
              <w:rFonts w:eastAsia="Times New Roman"/>
            </w:rPr>
            <w:tab/>
            <w:t xml:space="preserve">N. Made </w:t>
          </w:r>
          <w:r>
            <w:rPr>
              <w:rFonts w:eastAsia="Times New Roman"/>
              <w:i/>
              <w:iCs/>
            </w:rPr>
            <w:t>et al.</w:t>
          </w:r>
          <w:r>
            <w:rPr>
              <w:rFonts w:eastAsia="Times New Roman"/>
            </w:rPr>
            <w:t>, “JEPIN (Jurnal Edukasi dan Penelitian Informatika) Prediksi Curah Hujan Dasarian dengan Metode Vanilla RNN dan LSTM untuk Menentukan Awal Musim Hujan dan Kemarau”.</w:t>
          </w:r>
        </w:p>
        <w:p w14:paraId="5973D892" w14:textId="77777777" w:rsidR="001145C4" w:rsidRDefault="001145C4">
          <w:pPr>
            <w:autoSpaceDE w:val="0"/>
            <w:autoSpaceDN w:val="0"/>
            <w:ind w:hanging="640"/>
            <w:divId w:val="736518234"/>
            <w:rPr>
              <w:rFonts w:eastAsia="Times New Roman"/>
            </w:rPr>
          </w:pPr>
          <w:r>
            <w:rPr>
              <w:rFonts w:eastAsia="Times New Roman"/>
            </w:rPr>
            <w:t>[4]</w:t>
          </w:r>
          <w:r>
            <w:rPr>
              <w:rFonts w:eastAsia="Times New Roman"/>
            </w:rPr>
            <w:tab/>
            <w:t>T. Lattifia, P. Wira Buana, N. Kadek, and D. Rusjayanthi, “Model Prediksi Cuaca Menggunakan Metode LSTM,” 2022.</w:t>
          </w:r>
        </w:p>
        <w:p w14:paraId="4C484F5A" w14:textId="2C871593" w:rsidR="001145C4" w:rsidRDefault="001145C4">
          <w:pPr>
            <w:autoSpaceDE w:val="0"/>
            <w:autoSpaceDN w:val="0"/>
            <w:ind w:hanging="640"/>
            <w:divId w:val="108474483"/>
            <w:rPr>
              <w:rFonts w:eastAsia="Times New Roman"/>
            </w:rPr>
          </w:pPr>
          <w:r>
            <w:rPr>
              <w:rFonts w:eastAsia="Times New Roman"/>
            </w:rPr>
            <w:t>[5]</w:t>
          </w:r>
          <w:r>
            <w:rPr>
              <w:rFonts w:eastAsia="Times New Roman"/>
            </w:rPr>
            <w:tab/>
            <w:t xml:space="preserve">R. Akbar, R. Santoso, and B. Warsito, “Prediksi Tingkat Temperatur Kota Semarang Menggunakan Metode Long Short-Term Memory (LSTM),” </w:t>
          </w:r>
          <w:r>
            <w:rPr>
              <w:rFonts w:eastAsia="Times New Roman"/>
              <w:i/>
              <w:iCs/>
            </w:rPr>
            <w:t>Jurnal Gaussian</w:t>
          </w:r>
          <w:r>
            <w:rPr>
              <w:rFonts w:eastAsia="Times New Roman"/>
            </w:rPr>
            <w:t>, vol. 11, no. 4, pp. 572–579, Feb. 2023, doi: 10.14710/j.gauss.11.4.572-579.</w:t>
          </w:r>
        </w:p>
        <w:p w14:paraId="0D190245" w14:textId="77777777" w:rsidR="001145C4" w:rsidRDefault="001145C4">
          <w:pPr>
            <w:autoSpaceDE w:val="0"/>
            <w:autoSpaceDN w:val="0"/>
            <w:ind w:hanging="640"/>
            <w:divId w:val="415516795"/>
            <w:rPr>
              <w:rFonts w:eastAsia="Times New Roman"/>
            </w:rPr>
          </w:pPr>
          <w:r>
            <w:rPr>
              <w:rFonts w:eastAsia="Times New Roman"/>
            </w:rPr>
            <w:t>[6]</w:t>
          </w:r>
          <w:r>
            <w:rPr>
              <w:rFonts w:eastAsia="Times New Roman"/>
            </w:rPr>
            <w:tab/>
            <w:t xml:space="preserve">L. Ernst, “Structured Attention Transformers on Weather Prediction,” </w:t>
          </w:r>
          <w:r>
            <w:rPr>
              <w:rFonts w:eastAsia="Times New Roman"/>
              <w:i/>
              <w:iCs/>
            </w:rPr>
            <w:t>ETH Library</w:t>
          </w:r>
          <w:r>
            <w:rPr>
              <w:rFonts w:eastAsia="Times New Roman"/>
            </w:rPr>
            <w:t>, 2021, doi: 10.3929/ethz-b-000483966.</w:t>
          </w:r>
        </w:p>
        <w:p w14:paraId="1378CAFD" w14:textId="77777777" w:rsidR="001145C4" w:rsidRDefault="001145C4">
          <w:pPr>
            <w:autoSpaceDE w:val="0"/>
            <w:autoSpaceDN w:val="0"/>
            <w:ind w:hanging="640"/>
            <w:divId w:val="1611279161"/>
            <w:rPr>
              <w:rFonts w:eastAsia="Times New Roman"/>
            </w:rPr>
          </w:pPr>
          <w:r>
            <w:rPr>
              <w:rFonts w:eastAsia="Times New Roman"/>
            </w:rPr>
            <w:t>[7]</w:t>
          </w:r>
          <w:r>
            <w:rPr>
              <w:rFonts w:eastAsia="Times New Roman"/>
            </w:rPr>
            <w:tab/>
            <w:t>G. Woo, C. Liu, D. Sahoo, A. Kumar, and S. Hoi, “ETSformer: Exponential Smoothing Transformers for Time-series Forecasting,” Feb. 2022, [Online]. Available: http://arxiv.org/abs/2202.01381</w:t>
          </w:r>
        </w:p>
        <w:p w14:paraId="1C100F0C" w14:textId="77777777" w:rsidR="001145C4" w:rsidRDefault="001145C4">
          <w:pPr>
            <w:autoSpaceDE w:val="0"/>
            <w:autoSpaceDN w:val="0"/>
            <w:ind w:hanging="640"/>
            <w:divId w:val="509686965"/>
            <w:rPr>
              <w:rFonts w:eastAsia="Times New Roman"/>
            </w:rPr>
          </w:pPr>
          <w:r>
            <w:rPr>
              <w:rFonts w:eastAsia="Times New Roman"/>
            </w:rPr>
            <w:t>[8]</w:t>
          </w:r>
          <w:r>
            <w:rPr>
              <w:rFonts w:eastAsia="Times New Roman"/>
            </w:rPr>
            <w:tab/>
            <w:t xml:space="preserve">J. Baumann and O. Kramer, </w:t>
          </w:r>
          <w:r w:rsidRPr="001145C4">
            <w:rPr>
              <w:rFonts w:eastAsia="Times New Roman"/>
            </w:rPr>
            <w:t>Wind Power Prediction with ETSformer</w:t>
          </w:r>
          <w:r>
            <w:rPr>
              <w:rFonts w:eastAsia="Times New Roman"/>
            </w:rPr>
            <w:t>. [Online]. Available: http://www.i6doc.com/en/.</w:t>
          </w:r>
        </w:p>
        <w:p w14:paraId="2F1E0F9C" w14:textId="7AF86CE6" w:rsidR="001145C4" w:rsidRDefault="001145C4">
          <w:pPr>
            <w:autoSpaceDE w:val="0"/>
            <w:autoSpaceDN w:val="0"/>
            <w:ind w:hanging="640"/>
            <w:divId w:val="71779666"/>
            <w:rPr>
              <w:rFonts w:eastAsia="Times New Roman"/>
            </w:rPr>
          </w:pPr>
          <w:r>
            <w:rPr>
              <w:rFonts w:eastAsia="Times New Roman"/>
            </w:rPr>
            <w:t>[9]</w:t>
          </w:r>
          <w:r>
            <w:rPr>
              <w:rFonts w:eastAsia="Times New Roman"/>
            </w:rPr>
            <w:tab/>
            <w:t>Brando, D. Saputra, L. Hiryanto, and T. Handhayani, “Jurnal Ilmu Komputer dan Sistem Informasi Prediksi Curah Hujan Di Kabupaten Badung, Bali Menggunakan Metode Long Short-Term Memory.”</w:t>
          </w:r>
        </w:p>
        <w:p w14:paraId="2F499BC1" w14:textId="77777777" w:rsidR="001145C4" w:rsidRDefault="001145C4">
          <w:pPr>
            <w:autoSpaceDE w:val="0"/>
            <w:autoSpaceDN w:val="0"/>
            <w:ind w:hanging="640"/>
            <w:divId w:val="773399050"/>
            <w:rPr>
              <w:rFonts w:eastAsia="Times New Roman"/>
            </w:rPr>
          </w:pPr>
          <w:r>
            <w:rPr>
              <w:rFonts w:eastAsia="Times New Roman"/>
            </w:rPr>
            <w:t>[10]</w:t>
          </w:r>
          <w:r>
            <w:rPr>
              <w:rFonts w:eastAsia="Times New Roman"/>
            </w:rPr>
            <w:tab/>
            <w:t>M. David Alam Carnegie and M. Devid Alam Carnegie, “Perbandingan Long Short Term Memory (LSTM) dan Gated Recurrent Unit (GRU) Untuk Memprediksi Curah Hujan,” vol. 7, no. 3, pp. 1022–1032, 2023, doi: 10.30865/mib.v7i3.6213.</w:t>
          </w:r>
        </w:p>
        <w:p w14:paraId="35E90AEA" w14:textId="1FC8AA14" w:rsidR="001145C4" w:rsidRDefault="001145C4">
          <w:pPr>
            <w:autoSpaceDE w:val="0"/>
            <w:autoSpaceDN w:val="0"/>
            <w:ind w:hanging="640"/>
            <w:divId w:val="1614894864"/>
            <w:rPr>
              <w:rFonts w:eastAsia="Times New Roman"/>
            </w:rPr>
          </w:pPr>
          <w:r>
            <w:rPr>
              <w:rFonts w:eastAsia="Times New Roman"/>
            </w:rPr>
            <w:t>[11]</w:t>
          </w:r>
          <w:r>
            <w:rPr>
              <w:rFonts w:eastAsia="Times New Roman"/>
            </w:rPr>
            <w:tab/>
            <w:t xml:space="preserve">D. A. H. Panggabean, F. M. Sihombing, and N. M. Aruan, “Prediksi Tinggi Curah Hujan Dan Kecepatan Angin Berdasarkan Data Cuaca Dengan Penerapan Algoritma Artificial Neural Network (ANN),” </w:t>
          </w:r>
          <w:r w:rsidR="00955341">
            <w:rPr>
              <w:rFonts w:eastAsia="Times New Roman"/>
              <w:i/>
              <w:iCs/>
            </w:rPr>
            <w:t>Seminastika</w:t>
          </w:r>
          <w:r>
            <w:rPr>
              <w:rFonts w:eastAsia="Times New Roman"/>
            </w:rPr>
            <w:t>, vol. 3, no. 1, pp. 1–7, Nov. 2021, doi: 10.47002/seminastika.v3i1.237.</w:t>
          </w:r>
        </w:p>
        <w:p w14:paraId="485477A4" w14:textId="2F0956C3" w:rsidR="001145C4" w:rsidRDefault="001145C4">
          <w:pPr>
            <w:autoSpaceDE w:val="0"/>
            <w:autoSpaceDN w:val="0"/>
            <w:ind w:hanging="640"/>
            <w:divId w:val="230896144"/>
            <w:rPr>
              <w:rFonts w:eastAsia="Times New Roman"/>
            </w:rPr>
          </w:pPr>
          <w:r>
            <w:rPr>
              <w:rFonts w:eastAsia="Times New Roman"/>
            </w:rPr>
            <w:t>[12]</w:t>
          </w:r>
          <w:r>
            <w:rPr>
              <w:rFonts w:eastAsia="Times New Roman"/>
            </w:rPr>
            <w:tab/>
            <w:t xml:space="preserve">G. Muflih, Sunardi, and A. Yudhana, “Jaringan Saraf Tiruan Backpropagation Untuk Prediksi Curah Hujan Di Wilayah Kabupaten Wonosobo,” </w:t>
          </w:r>
          <w:r>
            <w:rPr>
              <w:rFonts w:eastAsia="Times New Roman"/>
              <w:i/>
              <w:iCs/>
            </w:rPr>
            <w:t>MUST: Journal of Mathematics Education, Science and Technology</w:t>
          </w:r>
          <w:r>
            <w:rPr>
              <w:rFonts w:eastAsia="Times New Roman"/>
            </w:rPr>
            <w:t>, vol. 4, no. 1, pp. 45–56, Jun. 2019.</w:t>
          </w:r>
        </w:p>
        <w:p w14:paraId="6B7EB71A" w14:textId="77777777" w:rsidR="001145C4" w:rsidRDefault="001145C4">
          <w:pPr>
            <w:autoSpaceDE w:val="0"/>
            <w:autoSpaceDN w:val="0"/>
            <w:ind w:hanging="640"/>
            <w:divId w:val="1596474679"/>
            <w:rPr>
              <w:rFonts w:eastAsia="Times New Roman"/>
            </w:rPr>
          </w:pPr>
          <w:r>
            <w:rPr>
              <w:rFonts w:eastAsia="Times New Roman"/>
            </w:rPr>
            <w:t>[13]</w:t>
          </w:r>
          <w:r>
            <w:rPr>
              <w:rFonts w:eastAsia="Times New Roman"/>
            </w:rPr>
            <w:tab/>
            <w:t xml:space="preserve">M. R. Fauzi, N. Yudistira, and W. F. Mahmudy, “State-of-Health Prediction of Lithium-Ion Batteries Using Exponential Smoothing Transformer With Seasonal and Growth Embedding,” </w:t>
          </w:r>
          <w:r>
            <w:rPr>
              <w:rFonts w:eastAsia="Times New Roman"/>
              <w:i/>
              <w:iCs/>
            </w:rPr>
            <w:t>IEEE Access</w:t>
          </w:r>
          <w:r>
            <w:rPr>
              <w:rFonts w:eastAsia="Times New Roman"/>
            </w:rPr>
            <w:t>, vol. 12, pp. 14659–14670, 2024, doi: 10.1109/ACCESS.2024.3357736.</w:t>
          </w:r>
        </w:p>
        <w:p w14:paraId="77434931" w14:textId="77777777" w:rsidR="001145C4" w:rsidRDefault="001145C4">
          <w:pPr>
            <w:autoSpaceDE w:val="0"/>
            <w:autoSpaceDN w:val="0"/>
            <w:ind w:hanging="640"/>
            <w:divId w:val="1650402338"/>
            <w:rPr>
              <w:rFonts w:eastAsia="Times New Roman"/>
            </w:rPr>
          </w:pPr>
          <w:r>
            <w:rPr>
              <w:rFonts w:eastAsia="Times New Roman"/>
            </w:rPr>
            <w:t>[14]</w:t>
          </w:r>
          <w:r>
            <w:rPr>
              <w:rFonts w:eastAsia="Times New Roman"/>
            </w:rPr>
            <w:tab/>
            <w:t xml:space="preserve">K. Hu, T. Hu, W. Yan, W. Dong, M. Zuo, and Q. Zhang, “Quality Grading and Prediction of Frozen Zhoushan Hairtails in China Based on ETSFormer,” </w:t>
          </w:r>
          <w:r>
            <w:rPr>
              <w:rFonts w:eastAsia="Times New Roman"/>
              <w:i/>
              <w:iCs/>
            </w:rPr>
            <w:t>Sustainability</w:t>
          </w:r>
          <w:r>
            <w:rPr>
              <w:rFonts w:eastAsia="Times New Roman"/>
            </w:rPr>
            <w:t>, vol. 15, no. 21, p. 15566, Nov. 2023, doi: 10.3390/su152115566.</w:t>
          </w:r>
        </w:p>
        <w:p w14:paraId="6B5BDA9A" w14:textId="6F628BBB" w:rsidR="001145C4" w:rsidRDefault="001145C4">
          <w:pPr>
            <w:autoSpaceDE w:val="0"/>
            <w:autoSpaceDN w:val="0"/>
            <w:ind w:hanging="640"/>
            <w:divId w:val="303000135"/>
            <w:rPr>
              <w:rFonts w:eastAsia="Times New Roman"/>
            </w:rPr>
          </w:pPr>
          <w:r>
            <w:rPr>
              <w:rFonts w:eastAsia="Times New Roman"/>
            </w:rPr>
            <w:t>[15]</w:t>
          </w:r>
          <w:r>
            <w:rPr>
              <w:rFonts w:eastAsia="Times New Roman"/>
            </w:rPr>
            <w:tab/>
            <w:t xml:space="preserve">A. A. Maulana and H. Rosalina, “Implementasi Metode Sarimax Untuk Prediksi Curah Hujan Jangka Pendek Di Pagerageung, Tasikmalaya,” </w:t>
          </w:r>
          <w:r w:rsidR="00701742">
            <w:rPr>
              <w:rFonts w:eastAsia="Times New Roman"/>
              <w:i/>
              <w:iCs/>
            </w:rPr>
            <w:t>Jurnal Sumber Daya Air</w:t>
          </w:r>
          <w:r w:rsidR="00701742">
            <w:rPr>
              <w:rFonts w:eastAsia="Times New Roman"/>
            </w:rPr>
            <w:t xml:space="preserve">, </w:t>
          </w:r>
          <w:r>
            <w:rPr>
              <w:rFonts w:eastAsia="Times New Roman"/>
            </w:rPr>
            <w:t>vol. 20, no. 1, pp. 39–50, May 2024, doi: 10.32679/jsda.v20i1.874.</w:t>
          </w:r>
        </w:p>
        <w:p w14:paraId="36B10C77" w14:textId="3DDE4540" w:rsidR="00BB3558" w:rsidRPr="00BB3558" w:rsidRDefault="001145C4" w:rsidP="00381360">
          <w:pPr>
            <w:widowControl w:val="0"/>
            <w:autoSpaceDE w:val="0"/>
            <w:autoSpaceDN w:val="0"/>
            <w:adjustRightInd w:val="0"/>
            <w:spacing w:after="200"/>
            <w:ind w:left="426" w:hanging="426"/>
            <w:contextualSpacing/>
          </w:pPr>
          <w:r>
            <w:rPr>
              <w:rFonts w:eastAsia="Times New Roman"/>
            </w:rPr>
            <w:t> </w:t>
          </w:r>
        </w:p>
      </w:sdtContent>
    </w:sdt>
    <w:sectPr w:rsidR="00BB3558" w:rsidRPr="00BB3558" w:rsidSect="00E434BC">
      <w:headerReference w:type="even" r:id="rId16"/>
      <w:headerReference w:type="default" r:id="rId17"/>
      <w:footerReference w:type="even" r:id="rId18"/>
      <w:footerReference w:type="default" r:id="rId19"/>
      <w:headerReference w:type="first" r:id="rId20"/>
      <w:footerReference w:type="first" r:id="rId21"/>
      <w:pgSz w:w="11909" w:h="16834" w:code="9"/>
      <w:pgMar w:top="1440" w:right="1440" w:bottom="1440" w:left="1440" w:header="720"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02187" w14:textId="77777777" w:rsidR="00924BA2" w:rsidRDefault="00924BA2" w:rsidP="00F91C4F">
      <w:r>
        <w:separator/>
      </w:r>
    </w:p>
  </w:endnote>
  <w:endnote w:type="continuationSeparator" w:id="0">
    <w:p w14:paraId="02F70BA2" w14:textId="77777777" w:rsidR="00924BA2" w:rsidRDefault="00924BA2" w:rsidP="00F9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39C7" w14:textId="77777777" w:rsidR="00CB0359" w:rsidRDefault="00CB0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8156" w14:textId="77777777" w:rsidR="00FF41C5" w:rsidRPr="00D84029" w:rsidRDefault="00FF41C5" w:rsidP="000F6D55">
    <w:pPr>
      <w:pStyle w:val="Title"/>
      <w:jc w:val="right"/>
      <w:rPr>
        <w:rFonts w:ascii="Calibri Light" w:hAnsi="Calibri Light"/>
        <w:b w:val="0"/>
        <w:i/>
        <w:color w:val="0070C0"/>
        <w:sz w:val="18"/>
        <w:szCs w:val="18"/>
        <w:lang w:val="en-US"/>
      </w:rPr>
    </w:pPr>
    <w:r w:rsidRPr="008911B4">
      <w:rPr>
        <w:rFonts w:ascii="Calibri Light" w:hAnsi="Calibri Light"/>
        <w:b w:val="0"/>
        <w:i/>
        <w:color w:val="002060"/>
        <w:szCs w:val="22"/>
      </w:rPr>
      <w:t>http://sistemasi.ftik.unisi.ac.id</w:t>
    </w:r>
  </w:p>
  <w:p w14:paraId="3BCD9284" w14:textId="77777777" w:rsidR="00CB1ECD" w:rsidRPr="001508FD" w:rsidRDefault="00CB1ECD" w:rsidP="00CB1ECD">
    <w:pPr>
      <w:pStyle w:val="Footer"/>
    </w:pPr>
  </w:p>
  <w:p w14:paraId="587A965D" w14:textId="77777777" w:rsidR="001508FD" w:rsidRPr="00F91C4F" w:rsidRDefault="001508FD" w:rsidP="008F2750">
    <w:pPr>
      <w:pStyle w:val="Footer"/>
      <w:rPr>
        <w:lang w:val="en-US"/>
      </w:rPr>
    </w:pPr>
  </w:p>
  <w:p w14:paraId="71E74167" w14:textId="77777777" w:rsidR="001508FD" w:rsidRPr="00F91C4F" w:rsidRDefault="00000000">
    <w:pPr>
      <w:pStyle w:val="Footer"/>
      <w:rPr>
        <w:sz w:val="20"/>
        <w:szCs w:val="20"/>
      </w:rPr>
    </w:pPr>
    <w:sdt>
      <w:sdtPr>
        <w:id w:val="-934124346"/>
        <w:docPartObj>
          <w:docPartGallery w:val="Page Numbers (Bottom of Page)"/>
          <w:docPartUnique/>
        </w:docPartObj>
      </w:sdtPr>
      <w:sdtEndPr>
        <w:rPr>
          <w:noProof/>
          <w:sz w:val="20"/>
          <w:szCs w:val="20"/>
        </w:rPr>
      </w:sdtEndPr>
      <w:sdtContent>
        <w:r w:rsidR="001508FD" w:rsidRPr="00F91C4F">
          <w:rPr>
            <w:sz w:val="20"/>
            <w:szCs w:val="20"/>
          </w:rPr>
          <w:fldChar w:fldCharType="begin"/>
        </w:r>
        <w:r w:rsidR="001508FD" w:rsidRPr="00F91C4F">
          <w:rPr>
            <w:sz w:val="20"/>
            <w:szCs w:val="20"/>
          </w:rPr>
          <w:instrText xml:space="preserve"> PAGE   \* MERGEFORMAT </w:instrText>
        </w:r>
        <w:r w:rsidR="001508FD" w:rsidRPr="00F91C4F">
          <w:rPr>
            <w:sz w:val="20"/>
            <w:szCs w:val="20"/>
          </w:rPr>
          <w:fldChar w:fldCharType="separate"/>
        </w:r>
        <w:r w:rsidR="00CC4584">
          <w:rPr>
            <w:noProof/>
            <w:sz w:val="20"/>
            <w:szCs w:val="20"/>
          </w:rPr>
          <w:t>1</w:t>
        </w:r>
        <w:r w:rsidR="001508FD" w:rsidRPr="00F91C4F">
          <w:rPr>
            <w:noProof/>
            <w:sz w:val="20"/>
            <w:szCs w:val="20"/>
          </w:rPr>
          <w:fldChar w:fldCharType="end"/>
        </w:r>
      </w:sdtContent>
    </w:sdt>
  </w:p>
  <w:p w14:paraId="4FC50188" w14:textId="77777777" w:rsidR="001508FD" w:rsidRDefault="00150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631A" w14:textId="77777777" w:rsidR="00CB0359" w:rsidRDefault="00CB0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09A66" w14:textId="77777777" w:rsidR="00924BA2" w:rsidRDefault="00924BA2" w:rsidP="00F91C4F">
      <w:r>
        <w:separator/>
      </w:r>
    </w:p>
  </w:footnote>
  <w:footnote w:type="continuationSeparator" w:id="0">
    <w:p w14:paraId="58B3BF08" w14:textId="77777777" w:rsidR="00924BA2" w:rsidRDefault="00924BA2" w:rsidP="00F9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46476" w14:textId="77777777" w:rsidR="00CB0359" w:rsidRDefault="00CB0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A689" w14:textId="77777777" w:rsidR="00DC375B" w:rsidRPr="00CB0359" w:rsidRDefault="00DC375B" w:rsidP="00D01EF9">
    <w:pPr>
      <w:rPr>
        <w:rFonts w:ascii="Calibri Light" w:hAnsi="Calibri Light"/>
        <w:color w:val="0070C0"/>
        <w:sz w:val="18"/>
        <w:szCs w:val="18"/>
      </w:rPr>
    </w:pPr>
    <w:r w:rsidRPr="00CB0359">
      <w:rPr>
        <w:rFonts w:asciiTheme="majorHAnsi" w:hAnsiTheme="majorHAnsi"/>
        <w:color w:val="0070C0"/>
      </w:rPr>
      <w:t>Sistemasi</w:t>
    </w:r>
    <w:r w:rsidRPr="00CB0359">
      <w:rPr>
        <w:rFonts w:ascii="Calibri Light" w:hAnsi="Calibri Light" w:cs="Calibri"/>
        <w:smallCaps/>
        <w:color w:val="0070C0"/>
        <w:sz w:val="18"/>
        <w:szCs w:val="18"/>
        <w:lang w:val="en-US"/>
      </w:rPr>
      <w:t xml:space="preserve">: </w:t>
    </w:r>
    <w:r w:rsidRPr="00CB0359">
      <w:rPr>
        <w:rFonts w:ascii="Calibri Light" w:hAnsi="Calibri Light"/>
        <w:noProof/>
        <w:color w:val="0070C0"/>
        <w:sz w:val="18"/>
        <w:szCs w:val="18"/>
      </w:rPr>
      <w:t>Jurnal Sistem Informasi</w:t>
    </w:r>
    <w:r w:rsidRPr="00CB0359">
      <w:rPr>
        <w:rFonts w:ascii="Calibri Light" w:hAnsi="Calibri Light"/>
        <w:color w:val="0070C0"/>
        <w:sz w:val="18"/>
        <w:szCs w:val="18"/>
      </w:rPr>
      <w:t xml:space="preserve"> </w:t>
    </w:r>
    <w:r w:rsidRPr="00CB0359">
      <w:rPr>
        <w:rFonts w:ascii="Calibri Light" w:hAnsi="Calibri Light"/>
        <w:color w:val="0070C0"/>
        <w:sz w:val="18"/>
        <w:szCs w:val="18"/>
      </w:rPr>
      <w:tab/>
    </w:r>
    <w:r w:rsidRPr="00CB0359">
      <w:rPr>
        <w:rFonts w:ascii="Calibri Light" w:hAnsi="Calibri Light"/>
        <w:color w:val="0070C0"/>
        <w:sz w:val="18"/>
        <w:szCs w:val="18"/>
      </w:rPr>
      <w:tab/>
    </w:r>
    <w:r w:rsidRPr="00CB0359">
      <w:rPr>
        <w:rFonts w:ascii="Calibri Light" w:hAnsi="Calibri Light"/>
        <w:color w:val="0070C0"/>
        <w:sz w:val="18"/>
        <w:szCs w:val="18"/>
      </w:rPr>
      <w:tab/>
    </w:r>
    <w:r w:rsidRPr="00CB0359">
      <w:rPr>
        <w:rFonts w:ascii="Calibri Light" w:hAnsi="Calibri Light"/>
        <w:color w:val="0070C0"/>
        <w:sz w:val="18"/>
        <w:szCs w:val="18"/>
      </w:rPr>
      <w:tab/>
    </w:r>
    <w:r w:rsidRPr="00CB0359">
      <w:rPr>
        <w:rFonts w:ascii="Calibri Light" w:hAnsi="Calibri Light"/>
        <w:color w:val="0070C0"/>
        <w:sz w:val="18"/>
        <w:szCs w:val="18"/>
      </w:rPr>
      <w:tab/>
    </w:r>
    <w:r w:rsidRPr="00CB0359">
      <w:rPr>
        <w:rFonts w:ascii="Calibri Light" w:hAnsi="Calibri Light"/>
        <w:color w:val="0070C0"/>
        <w:sz w:val="18"/>
        <w:szCs w:val="18"/>
      </w:rPr>
      <w:tab/>
    </w:r>
    <w:r w:rsidRPr="00CB0359">
      <w:rPr>
        <w:rFonts w:ascii="Calibri Light" w:hAnsi="Calibri Light"/>
        <w:color w:val="0070C0"/>
        <w:sz w:val="18"/>
        <w:szCs w:val="18"/>
      </w:rPr>
      <w:tab/>
      <w:t xml:space="preserve">                ISSN:2302-8149</w:t>
    </w:r>
  </w:p>
  <w:p w14:paraId="191BAEA3" w14:textId="77777777" w:rsidR="001508FD" w:rsidRPr="00CB0359" w:rsidRDefault="00DC375B" w:rsidP="00D01EF9">
    <w:pPr>
      <w:pStyle w:val="Header"/>
      <w:tabs>
        <w:tab w:val="clear" w:pos="4680"/>
        <w:tab w:val="clear" w:pos="9360"/>
      </w:tabs>
      <w:rPr>
        <w:i w:val="0"/>
        <w:color w:val="0070C0"/>
      </w:rPr>
    </w:pPr>
    <w:r w:rsidRPr="00CB0359">
      <w:rPr>
        <w:rFonts w:ascii="Calibri Light" w:hAnsi="Calibri Light"/>
        <w:i w:val="0"/>
        <w:noProof/>
        <w:color w:val="0070C0"/>
        <w:szCs w:val="18"/>
        <w:lang w:val="en-US"/>
      </w:rPr>
      <w:t xml:space="preserve">Volume </w:t>
    </w:r>
    <w:r w:rsidRPr="00CB0359">
      <w:rPr>
        <w:rFonts w:ascii="Calibri Light" w:hAnsi="Calibri Light"/>
        <w:i w:val="0"/>
        <w:noProof/>
        <w:color w:val="0070C0"/>
        <w:szCs w:val="18"/>
      </w:rPr>
      <w:t>?</w:t>
    </w:r>
    <w:r w:rsidRPr="00CB0359">
      <w:rPr>
        <w:rFonts w:ascii="Calibri Light" w:hAnsi="Calibri Light"/>
        <w:i w:val="0"/>
        <w:noProof/>
        <w:color w:val="0070C0"/>
        <w:szCs w:val="18"/>
        <w:lang w:val="en-US"/>
      </w:rPr>
      <w:t xml:space="preserve">, Nomor </w:t>
    </w:r>
    <w:r w:rsidRPr="00CB0359">
      <w:rPr>
        <w:rFonts w:ascii="Calibri Light" w:hAnsi="Calibri Light"/>
        <w:i w:val="0"/>
        <w:noProof/>
        <w:color w:val="0070C0"/>
        <w:szCs w:val="18"/>
      </w:rPr>
      <w:t>?</w:t>
    </w:r>
    <w:r w:rsidRPr="00CB0359">
      <w:rPr>
        <w:rFonts w:ascii="Calibri Light" w:hAnsi="Calibri Light"/>
        <w:i w:val="0"/>
        <w:noProof/>
        <w:color w:val="0070C0"/>
        <w:szCs w:val="18"/>
        <w:lang w:val="en-US"/>
      </w:rPr>
      <w:t>,</w:t>
    </w:r>
    <w:r w:rsidRPr="00CB0359">
      <w:rPr>
        <w:rFonts w:ascii="Calibri Light" w:hAnsi="Calibri Light"/>
        <w:i w:val="0"/>
        <w:noProof/>
        <w:color w:val="0070C0"/>
        <w:szCs w:val="18"/>
      </w:rPr>
      <w:t>bulan ?</w:t>
    </w:r>
    <w:r w:rsidRPr="00CB0359">
      <w:rPr>
        <w:rFonts w:ascii="Calibri Light" w:hAnsi="Calibri Light"/>
        <w:i w:val="0"/>
        <w:noProof/>
        <w:color w:val="0070C0"/>
        <w:szCs w:val="18"/>
        <w:lang w:val="en-US"/>
      </w:rPr>
      <w:t>:</w:t>
    </w:r>
    <w:r w:rsidRPr="00CB0359">
      <w:rPr>
        <w:rFonts w:ascii="Calibri Light" w:hAnsi="Calibri Light"/>
        <w:i w:val="0"/>
        <w:noProof/>
        <w:color w:val="0070C0"/>
        <w:szCs w:val="18"/>
      </w:rPr>
      <w:t xml:space="preserve"> halaman ? diisi editor</w:t>
    </w:r>
    <w:r w:rsidRPr="00CB0359">
      <w:rPr>
        <w:rFonts w:ascii="Calibri Light" w:hAnsi="Calibri Light"/>
        <w:i w:val="0"/>
        <w:noProof/>
        <w:color w:val="0070C0"/>
        <w:szCs w:val="18"/>
      </w:rPr>
      <w:tab/>
      <w:t xml:space="preserve">                                                                                   </w:t>
    </w:r>
    <w:r w:rsidRPr="00CB0359">
      <w:rPr>
        <w:rFonts w:ascii="Calibri Light" w:hAnsi="Calibri Light"/>
        <w:i w:val="0"/>
        <w:color w:val="0070C0"/>
        <w:szCs w:val="18"/>
      </w:rPr>
      <w:t>e-ISSN:2540-9719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80C4" w14:textId="77777777" w:rsidR="00CB0359" w:rsidRDefault="00CB0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60D3F"/>
    <w:multiLevelType w:val="hybridMultilevel"/>
    <w:tmpl w:val="BFE66FEA"/>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E643FCF"/>
    <w:multiLevelType w:val="hybridMultilevel"/>
    <w:tmpl w:val="5CC2DEE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FFF694E"/>
    <w:multiLevelType w:val="hybridMultilevel"/>
    <w:tmpl w:val="27868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B76CFF"/>
    <w:multiLevelType w:val="hybridMultilevel"/>
    <w:tmpl w:val="62EED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52EC8"/>
    <w:multiLevelType w:val="hybridMultilevel"/>
    <w:tmpl w:val="B7EEB25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8006E56"/>
    <w:multiLevelType w:val="hybridMultilevel"/>
    <w:tmpl w:val="3A88DE9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C006F43"/>
    <w:multiLevelType w:val="hybridMultilevel"/>
    <w:tmpl w:val="00B45564"/>
    <w:lvl w:ilvl="0" w:tplc="04090017">
      <w:start w:val="1"/>
      <w:numFmt w:val="lowerLetter"/>
      <w:lvlText w:val="%1)"/>
      <w:lvlJc w:val="left"/>
      <w:pPr>
        <w:ind w:left="1152" w:hanging="360"/>
      </w:pPr>
    </w:lvl>
    <w:lvl w:ilvl="1" w:tplc="55C4DB5A">
      <w:start w:val="1"/>
      <w:numFmt w:val="decimal"/>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1C6A37A3"/>
    <w:multiLevelType w:val="multilevel"/>
    <w:tmpl w:val="31AE5E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D4B07D2"/>
    <w:multiLevelType w:val="hybridMultilevel"/>
    <w:tmpl w:val="F5C2BBBC"/>
    <w:lvl w:ilvl="0" w:tplc="CF64B9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A5CD8"/>
    <w:multiLevelType w:val="hybridMultilevel"/>
    <w:tmpl w:val="54B86A90"/>
    <w:lvl w:ilvl="0" w:tplc="6C30F4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B966778"/>
    <w:multiLevelType w:val="hybridMultilevel"/>
    <w:tmpl w:val="F6F6F992"/>
    <w:lvl w:ilvl="0" w:tplc="836C49E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E8A2B1B"/>
    <w:multiLevelType w:val="hybridMultilevel"/>
    <w:tmpl w:val="13B8D430"/>
    <w:lvl w:ilvl="0" w:tplc="C3D2F746">
      <w:start w:val="1"/>
      <w:numFmt w:val="lowerLetter"/>
      <w:lvlText w:val="%1."/>
      <w:lvlJc w:val="left"/>
      <w:pPr>
        <w:tabs>
          <w:tab w:val="num" w:pos="2160"/>
        </w:tabs>
        <w:ind w:left="2160" w:hanging="360"/>
      </w:pPr>
      <w:rPr>
        <w:rFonts w:ascii="Times New Roman" w:eastAsia="Times New Roman" w:hAnsi="Times New Roman" w:cs="Times New Roman"/>
      </w:rPr>
    </w:lvl>
    <w:lvl w:ilvl="1" w:tplc="EF52BCE6">
      <w:numFmt w:val="none"/>
      <w:lvlText w:val=""/>
      <w:lvlJc w:val="left"/>
      <w:pPr>
        <w:tabs>
          <w:tab w:val="num" w:pos="360"/>
        </w:tabs>
        <w:ind w:left="0" w:firstLine="0"/>
      </w:pPr>
    </w:lvl>
    <w:lvl w:ilvl="2" w:tplc="5EFC83A0">
      <w:numFmt w:val="none"/>
      <w:lvlText w:val=""/>
      <w:lvlJc w:val="left"/>
      <w:pPr>
        <w:tabs>
          <w:tab w:val="num" w:pos="360"/>
        </w:tabs>
        <w:ind w:left="0" w:firstLine="0"/>
      </w:pPr>
    </w:lvl>
    <w:lvl w:ilvl="3" w:tplc="FD44E62A">
      <w:numFmt w:val="none"/>
      <w:lvlText w:val=""/>
      <w:lvlJc w:val="left"/>
      <w:pPr>
        <w:tabs>
          <w:tab w:val="num" w:pos="360"/>
        </w:tabs>
        <w:ind w:left="0" w:firstLine="0"/>
      </w:pPr>
    </w:lvl>
    <w:lvl w:ilvl="4" w:tplc="9734230A">
      <w:numFmt w:val="none"/>
      <w:lvlText w:val=""/>
      <w:lvlJc w:val="left"/>
      <w:pPr>
        <w:tabs>
          <w:tab w:val="num" w:pos="360"/>
        </w:tabs>
        <w:ind w:left="0" w:firstLine="0"/>
      </w:pPr>
    </w:lvl>
    <w:lvl w:ilvl="5" w:tplc="8C0E87C4">
      <w:numFmt w:val="none"/>
      <w:lvlText w:val=""/>
      <w:lvlJc w:val="left"/>
      <w:pPr>
        <w:tabs>
          <w:tab w:val="num" w:pos="360"/>
        </w:tabs>
        <w:ind w:left="0" w:firstLine="0"/>
      </w:pPr>
    </w:lvl>
    <w:lvl w:ilvl="6" w:tplc="F7C044DC">
      <w:numFmt w:val="none"/>
      <w:lvlText w:val=""/>
      <w:lvlJc w:val="left"/>
      <w:pPr>
        <w:tabs>
          <w:tab w:val="num" w:pos="360"/>
        </w:tabs>
        <w:ind w:left="0" w:firstLine="0"/>
      </w:pPr>
    </w:lvl>
    <w:lvl w:ilvl="7" w:tplc="403493A8">
      <w:numFmt w:val="none"/>
      <w:lvlText w:val=""/>
      <w:lvlJc w:val="left"/>
      <w:pPr>
        <w:tabs>
          <w:tab w:val="num" w:pos="360"/>
        </w:tabs>
        <w:ind w:left="0" w:firstLine="0"/>
      </w:pPr>
    </w:lvl>
    <w:lvl w:ilvl="8" w:tplc="33FA61FA">
      <w:numFmt w:val="none"/>
      <w:lvlText w:val=""/>
      <w:lvlJc w:val="left"/>
      <w:pPr>
        <w:tabs>
          <w:tab w:val="num" w:pos="360"/>
        </w:tabs>
        <w:ind w:left="0" w:firstLine="0"/>
      </w:pPr>
    </w:lvl>
  </w:abstractNum>
  <w:abstractNum w:abstractNumId="12" w15:restartNumberingAfterBreak="0">
    <w:nsid w:val="3439321D"/>
    <w:multiLevelType w:val="hybridMultilevel"/>
    <w:tmpl w:val="77904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C216E5D"/>
    <w:multiLevelType w:val="hybridMultilevel"/>
    <w:tmpl w:val="009EF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4B43C6"/>
    <w:multiLevelType w:val="hybridMultilevel"/>
    <w:tmpl w:val="EC946DD2"/>
    <w:lvl w:ilvl="0" w:tplc="A360217E">
      <w:start w:val="1"/>
      <w:numFmt w:val="decimal"/>
      <w:lvlText w:val="%1."/>
      <w:lvlJc w:val="left"/>
      <w:pPr>
        <w:ind w:left="1152" w:hanging="360"/>
      </w:pPr>
      <w:rPr>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50C54A31"/>
    <w:multiLevelType w:val="hybridMultilevel"/>
    <w:tmpl w:val="023ADD0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512126E3"/>
    <w:multiLevelType w:val="multilevel"/>
    <w:tmpl w:val="16DC46C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7" w15:restartNumberingAfterBreak="0">
    <w:nsid w:val="54992A01"/>
    <w:multiLevelType w:val="multilevel"/>
    <w:tmpl w:val="BC20C7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D665BC4"/>
    <w:multiLevelType w:val="multilevel"/>
    <w:tmpl w:val="D61A62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DC47240"/>
    <w:multiLevelType w:val="multilevel"/>
    <w:tmpl w:val="31AE5E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652F132E"/>
    <w:multiLevelType w:val="multilevel"/>
    <w:tmpl w:val="C6B22DB4"/>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688513ED"/>
    <w:multiLevelType w:val="multilevel"/>
    <w:tmpl w:val="29EC9C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B21DA1"/>
    <w:multiLevelType w:val="multilevel"/>
    <w:tmpl w:val="82AEBEB4"/>
    <w:lvl w:ilvl="0">
      <w:start w:val="2"/>
      <w:numFmt w:val="decimal"/>
      <w:lvlText w:val="%1."/>
      <w:lvlJc w:val="left"/>
      <w:pPr>
        <w:ind w:left="710" w:hanging="360"/>
      </w:pPr>
      <w:rPr>
        <w:rFonts w:hint="default"/>
      </w:rPr>
    </w:lvl>
    <w:lvl w:ilvl="1">
      <w:start w:val="2"/>
      <w:numFmt w:val="decimal"/>
      <w:isLgl/>
      <w:lvlText w:val="%1.%2"/>
      <w:lvlJc w:val="left"/>
      <w:pPr>
        <w:ind w:left="1070" w:hanging="7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70" w:hanging="720"/>
      </w:pPr>
      <w:rPr>
        <w:rFonts w:hint="default"/>
      </w:rPr>
    </w:lvl>
    <w:lvl w:ilvl="4">
      <w:start w:val="1"/>
      <w:numFmt w:val="decimal"/>
      <w:isLgl/>
      <w:lvlText w:val="%1.%2.%3.%4.%5"/>
      <w:lvlJc w:val="left"/>
      <w:pPr>
        <w:ind w:left="1070" w:hanging="720"/>
      </w:pPr>
      <w:rPr>
        <w:rFonts w:hint="default"/>
      </w:rPr>
    </w:lvl>
    <w:lvl w:ilvl="5">
      <w:start w:val="1"/>
      <w:numFmt w:val="decimal"/>
      <w:isLgl/>
      <w:lvlText w:val="%1.%2.%3.%4.%5.%6"/>
      <w:lvlJc w:val="left"/>
      <w:pPr>
        <w:ind w:left="1430" w:hanging="1080"/>
      </w:pPr>
      <w:rPr>
        <w:rFonts w:hint="default"/>
      </w:rPr>
    </w:lvl>
    <w:lvl w:ilvl="6">
      <w:start w:val="1"/>
      <w:numFmt w:val="decimal"/>
      <w:isLgl/>
      <w:lvlText w:val="%1.%2.%3.%4.%5.%6.%7"/>
      <w:lvlJc w:val="left"/>
      <w:pPr>
        <w:ind w:left="1430" w:hanging="1080"/>
      </w:pPr>
      <w:rPr>
        <w:rFonts w:hint="default"/>
      </w:rPr>
    </w:lvl>
    <w:lvl w:ilvl="7">
      <w:start w:val="1"/>
      <w:numFmt w:val="decimal"/>
      <w:isLgl/>
      <w:lvlText w:val="%1.%2.%3.%4.%5.%6.%7.%8"/>
      <w:lvlJc w:val="left"/>
      <w:pPr>
        <w:ind w:left="1790" w:hanging="1440"/>
      </w:pPr>
      <w:rPr>
        <w:rFonts w:hint="default"/>
      </w:rPr>
    </w:lvl>
    <w:lvl w:ilvl="8">
      <w:start w:val="1"/>
      <w:numFmt w:val="decimal"/>
      <w:isLgl/>
      <w:lvlText w:val="%1.%2.%3.%4.%5.%6.%7.%8.%9"/>
      <w:lvlJc w:val="left"/>
      <w:pPr>
        <w:ind w:left="1790" w:hanging="1440"/>
      </w:pPr>
      <w:rPr>
        <w:rFonts w:hint="default"/>
      </w:rPr>
    </w:lvl>
  </w:abstractNum>
  <w:abstractNum w:abstractNumId="23" w15:restartNumberingAfterBreak="0">
    <w:nsid w:val="76F728B7"/>
    <w:multiLevelType w:val="multilevel"/>
    <w:tmpl w:val="72163556"/>
    <w:lvl w:ilvl="0">
      <w:start w:val="1"/>
      <w:numFmt w:val="decimal"/>
      <w:lvlText w:val="%1."/>
      <w:lvlJc w:val="left"/>
      <w:pPr>
        <w:ind w:left="720" w:hanging="360"/>
      </w:pPr>
      <w:rPr>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C6F7E9D"/>
    <w:multiLevelType w:val="hybridMultilevel"/>
    <w:tmpl w:val="38A8D318"/>
    <w:lvl w:ilvl="0" w:tplc="421A52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006974">
    <w:abstractNumId w:val="17"/>
  </w:num>
  <w:num w:numId="2" w16cid:durableId="34696558">
    <w:abstractNumId w:val="23"/>
  </w:num>
  <w:num w:numId="3" w16cid:durableId="1528760684">
    <w:abstractNumId w:val="18"/>
  </w:num>
  <w:num w:numId="4" w16cid:durableId="1615865670">
    <w:abstractNumId w:val="3"/>
  </w:num>
  <w:num w:numId="5" w16cid:durableId="1351374640">
    <w:abstractNumId w:val="13"/>
  </w:num>
  <w:num w:numId="6" w16cid:durableId="104009592">
    <w:abstractNumId w:val="22"/>
  </w:num>
  <w:num w:numId="7" w16cid:durableId="52965975">
    <w:abstractNumId w:val="16"/>
  </w:num>
  <w:num w:numId="8" w16cid:durableId="1338772860">
    <w:abstractNumId w:val="21"/>
  </w:num>
  <w:num w:numId="9" w16cid:durableId="720904491">
    <w:abstractNumId w:val="14"/>
  </w:num>
  <w:num w:numId="10" w16cid:durableId="1419793734">
    <w:abstractNumId w:val="1"/>
  </w:num>
  <w:num w:numId="11" w16cid:durableId="1449931800">
    <w:abstractNumId w:val="8"/>
  </w:num>
  <w:num w:numId="12" w16cid:durableId="902523769">
    <w:abstractNumId w:val="24"/>
  </w:num>
  <w:num w:numId="13" w16cid:durableId="1714579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3752357">
    <w:abstractNumId w:val="11"/>
    <w:lvlOverride w:ilvl="0">
      <w:startOverride w:val="1"/>
    </w:lvlOverride>
    <w:lvlOverride w:ilvl="1"/>
    <w:lvlOverride w:ilvl="2"/>
    <w:lvlOverride w:ilvl="3"/>
    <w:lvlOverride w:ilvl="4"/>
    <w:lvlOverride w:ilvl="5"/>
    <w:lvlOverride w:ilvl="6"/>
    <w:lvlOverride w:ilvl="7"/>
    <w:lvlOverride w:ilvl="8"/>
  </w:num>
  <w:num w:numId="15" w16cid:durableId="376393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774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9894087">
    <w:abstractNumId w:val="6"/>
  </w:num>
  <w:num w:numId="18" w16cid:durableId="2015182788">
    <w:abstractNumId w:val="0"/>
  </w:num>
  <w:num w:numId="19" w16cid:durableId="1269042980">
    <w:abstractNumId w:val="4"/>
  </w:num>
  <w:num w:numId="20" w16cid:durableId="2084721783">
    <w:abstractNumId w:val="19"/>
  </w:num>
  <w:num w:numId="21" w16cid:durableId="1699431008">
    <w:abstractNumId w:val="5"/>
  </w:num>
  <w:num w:numId="22" w16cid:durableId="1703091256">
    <w:abstractNumId w:val="2"/>
  </w:num>
  <w:num w:numId="23" w16cid:durableId="1337613716">
    <w:abstractNumId w:val="9"/>
  </w:num>
  <w:num w:numId="24" w16cid:durableId="1361857048">
    <w:abstractNumId w:val="15"/>
  </w:num>
  <w:num w:numId="25" w16cid:durableId="1104412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C4F"/>
    <w:rsid w:val="00002D7D"/>
    <w:rsid w:val="00011C3F"/>
    <w:rsid w:val="00016D7D"/>
    <w:rsid w:val="00025A04"/>
    <w:rsid w:val="00030E34"/>
    <w:rsid w:val="0003191B"/>
    <w:rsid w:val="000334DD"/>
    <w:rsid w:val="00033F55"/>
    <w:rsid w:val="000426E2"/>
    <w:rsid w:val="00052E55"/>
    <w:rsid w:val="00065D84"/>
    <w:rsid w:val="000740C7"/>
    <w:rsid w:val="00082893"/>
    <w:rsid w:val="00086560"/>
    <w:rsid w:val="00092663"/>
    <w:rsid w:val="000A23E2"/>
    <w:rsid w:val="000B011C"/>
    <w:rsid w:val="000B443F"/>
    <w:rsid w:val="000B4E9E"/>
    <w:rsid w:val="000B5380"/>
    <w:rsid w:val="000B6BAB"/>
    <w:rsid w:val="000C28A7"/>
    <w:rsid w:val="000C4F74"/>
    <w:rsid w:val="000C6A73"/>
    <w:rsid w:val="000D014B"/>
    <w:rsid w:val="000D0BBC"/>
    <w:rsid w:val="000D745E"/>
    <w:rsid w:val="000E623A"/>
    <w:rsid w:val="000F0D81"/>
    <w:rsid w:val="000F688D"/>
    <w:rsid w:val="000F6D55"/>
    <w:rsid w:val="00107F31"/>
    <w:rsid w:val="001113C5"/>
    <w:rsid w:val="001145C4"/>
    <w:rsid w:val="001247E8"/>
    <w:rsid w:val="00136447"/>
    <w:rsid w:val="0015005C"/>
    <w:rsid w:val="001508FD"/>
    <w:rsid w:val="00171833"/>
    <w:rsid w:val="001725A9"/>
    <w:rsid w:val="00174167"/>
    <w:rsid w:val="00181D09"/>
    <w:rsid w:val="001844B6"/>
    <w:rsid w:val="0018720E"/>
    <w:rsid w:val="00191D1F"/>
    <w:rsid w:val="001A732F"/>
    <w:rsid w:val="001B0C28"/>
    <w:rsid w:val="001B6B06"/>
    <w:rsid w:val="001C2B47"/>
    <w:rsid w:val="001C416C"/>
    <w:rsid w:val="001C7934"/>
    <w:rsid w:val="001D02F9"/>
    <w:rsid w:val="001D09FF"/>
    <w:rsid w:val="001E35F4"/>
    <w:rsid w:val="001F5617"/>
    <w:rsid w:val="00200A30"/>
    <w:rsid w:val="002020FD"/>
    <w:rsid w:val="00203001"/>
    <w:rsid w:val="00203A4A"/>
    <w:rsid w:val="00205A86"/>
    <w:rsid w:val="00206C3E"/>
    <w:rsid w:val="00215140"/>
    <w:rsid w:val="002223CB"/>
    <w:rsid w:val="002239DF"/>
    <w:rsid w:val="00226A94"/>
    <w:rsid w:val="002277E9"/>
    <w:rsid w:val="00242DB9"/>
    <w:rsid w:val="00246B4D"/>
    <w:rsid w:val="00253A2C"/>
    <w:rsid w:val="00260141"/>
    <w:rsid w:val="002615FB"/>
    <w:rsid w:val="00273A96"/>
    <w:rsid w:val="00276108"/>
    <w:rsid w:val="00280590"/>
    <w:rsid w:val="00282CFE"/>
    <w:rsid w:val="00282E0F"/>
    <w:rsid w:val="002929F3"/>
    <w:rsid w:val="00295C40"/>
    <w:rsid w:val="00295F1F"/>
    <w:rsid w:val="002A04D4"/>
    <w:rsid w:val="002C0D1A"/>
    <w:rsid w:val="002C42E4"/>
    <w:rsid w:val="002C5A1B"/>
    <w:rsid w:val="002D27C1"/>
    <w:rsid w:val="002D6BCC"/>
    <w:rsid w:val="002E7D29"/>
    <w:rsid w:val="00300CE1"/>
    <w:rsid w:val="0030498B"/>
    <w:rsid w:val="00320AED"/>
    <w:rsid w:val="0032135C"/>
    <w:rsid w:val="00333A46"/>
    <w:rsid w:val="00334F0E"/>
    <w:rsid w:val="00336821"/>
    <w:rsid w:val="00346F0D"/>
    <w:rsid w:val="00353B6F"/>
    <w:rsid w:val="00357506"/>
    <w:rsid w:val="003715DC"/>
    <w:rsid w:val="003803F1"/>
    <w:rsid w:val="00381360"/>
    <w:rsid w:val="003829F5"/>
    <w:rsid w:val="00385F15"/>
    <w:rsid w:val="003906E1"/>
    <w:rsid w:val="00391384"/>
    <w:rsid w:val="00391C2F"/>
    <w:rsid w:val="003A3782"/>
    <w:rsid w:val="003A57CE"/>
    <w:rsid w:val="003A57EF"/>
    <w:rsid w:val="003A67F1"/>
    <w:rsid w:val="003B64E3"/>
    <w:rsid w:val="003C1025"/>
    <w:rsid w:val="003C45E7"/>
    <w:rsid w:val="003C53FC"/>
    <w:rsid w:val="003D27E9"/>
    <w:rsid w:val="003D3323"/>
    <w:rsid w:val="003D408E"/>
    <w:rsid w:val="003D5565"/>
    <w:rsid w:val="003D66F7"/>
    <w:rsid w:val="003E1BB1"/>
    <w:rsid w:val="003E29E7"/>
    <w:rsid w:val="003E72E4"/>
    <w:rsid w:val="0043421C"/>
    <w:rsid w:val="0043790F"/>
    <w:rsid w:val="00437AB0"/>
    <w:rsid w:val="00447E5A"/>
    <w:rsid w:val="004526D7"/>
    <w:rsid w:val="004753C5"/>
    <w:rsid w:val="00476948"/>
    <w:rsid w:val="00476E85"/>
    <w:rsid w:val="0048771C"/>
    <w:rsid w:val="004A01A3"/>
    <w:rsid w:val="004A431A"/>
    <w:rsid w:val="004A45FF"/>
    <w:rsid w:val="004A5B5F"/>
    <w:rsid w:val="004A65A3"/>
    <w:rsid w:val="004B15D8"/>
    <w:rsid w:val="004B5A93"/>
    <w:rsid w:val="004C0D8B"/>
    <w:rsid w:val="004C7289"/>
    <w:rsid w:val="004C7DB3"/>
    <w:rsid w:val="004D6244"/>
    <w:rsid w:val="004D68EF"/>
    <w:rsid w:val="004E0D3B"/>
    <w:rsid w:val="004E5F24"/>
    <w:rsid w:val="004E6DFB"/>
    <w:rsid w:val="005049B6"/>
    <w:rsid w:val="00514B74"/>
    <w:rsid w:val="00525C45"/>
    <w:rsid w:val="0052622C"/>
    <w:rsid w:val="00533948"/>
    <w:rsid w:val="00540C63"/>
    <w:rsid w:val="00550B8F"/>
    <w:rsid w:val="00560840"/>
    <w:rsid w:val="00565E51"/>
    <w:rsid w:val="00570186"/>
    <w:rsid w:val="005742ED"/>
    <w:rsid w:val="00576D9C"/>
    <w:rsid w:val="005805D6"/>
    <w:rsid w:val="005833FC"/>
    <w:rsid w:val="00584CEA"/>
    <w:rsid w:val="005855B9"/>
    <w:rsid w:val="005A52EA"/>
    <w:rsid w:val="005A6D32"/>
    <w:rsid w:val="005B0E73"/>
    <w:rsid w:val="005C049F"/>
    <w:rsid w:val="005C1374"/>
    <w:rsid w:val="005D06E0"/>
    <w:rsid w:val="005D2CFF"/>
    <w:rsid w:val="005D3E98"/>
    <w:rsid w:val="005D43D0"/>
    <w:rsid w:val="005D718D"/>
    <w:rsid w:val="005E070D"/>
    <w:rsid w:val="005E38C7"/>
    <w:rsid w:val="005E5E9C"/>
    <w:rsid w:val="005F0CBF"/>
    <w:rsid w:val="005F33FC"/>
    <w:rsid w:val="005F7263"/>
    <w:rsid w:val="006011AB"/>
    <w:rsid w:val="00603AF4"/>
    <w:rsid w:val="00604852"/>
    <w:rsid w:val="00610C40"/>
    <w:rsid w:val="00610EE3"/>
    <w:rsid w:val="006258C3"/>
    <w:rsid w:val="006366E2"/>
    <w:rsid w:val="00637613"/>
    <w:rsid w:val="0065405F"/>
    <w:rsid w:val="00662688"/>
    <w:rsid w:val="0067237F"/>
    <w:rsid w:val="00673343"/>
    <w:rsid w:val="00684125"/>
    <w:rsid w:val="00692366"/>
    <w:rsid w:val="006C4575"/>
    <w:rsid w:val="006C65AD"/>
    <w:rsid w:val="006D3909"/>
    <w:rsid w:val="006D3E04"/>
    <w:rsid w:val="006E315D"/>
    <w:rsid w:val="006E36D7"/>
    <w:rsid w:val="006F3BF4"/>
    <w:rsid w:val="006F77DA"/>
    <w:rsid w:val="00701742"/>
    <w:rsid w:val="0070501D"/>
    <w:rsid w:val="0070663A"/>
    <w:rsid w:val="00710486"/>
    <w:rsid w:val="00713821"/>
    <w:rsid w:val="00717000"/>
    <w:rsid w:val="007223BB"/>
    <w:rsid w:val="007246BA"/>
    <w:rsid w:val="00740976"/>
    <w:rsid w:val="007446D6"/>
    <w:rsid w:val="00751405"/>
    <w:rsid w:val="00751770"/>
    <w:rsid w:val="00770DCE"/>
    <w:rsid w:val="00780C37"/>
    <w:rsid w:val="0078107C"/>
    <w:rsid w:val="00785DAD"/>
    <w:rsid w:val="007922C0"/>
    <w:rsid w:val="007A592F"/>
    <w:rsid w:val="007C4778"/>
    <w:rsid w:val="00800135"/>
    <w:rsid w:val="00801D2F"/>
    <w:rsid w:val="00817703"/>
    <w:rsid w:val="00817893"/>
    <w:rsid w:val="00820360"/>
    <w:rsid w:val="00821160"/>
    <w:rsid w:val="0082142E"/>
    <w:rsid w:val="0082699F"/>
    <w:rsid w:val="00834EA1"/>
    <w:rsid w:val="00835C54"/>
    <w:rsid w:val="00836590"/>
    <w:rsid w:val="00847365"/>
    <w:rsid w:val="008508CC"/>
    <w:rsid w:val="0086757F"/>
    <w:rsid w:val="008911B4"/>
    <w:rsid w:val="00891261"/>
    <w:rsid w:val="00893959"/>
    <w:rsid w:val="008A12F5"/>
    <w:rsid w:val="008A333F"/>
    <w:rsid w:val="008A3B6C"/>
    <w:rsid w:val="008A4180"/>
    <w:rsid w:val="008A7E05"/>
    <w:rsid w:val="008C493E"/>
    <w:rsid w:val="008E7724"/>
    <w:rsid w:val="008F2750"/>
    <w:rsid w:val="008F4455"/>
    <w:rsid w:val="00901A0A"/>
    <w:rsid w:val="00902C20"/>
    <w:rsid w:val="0092076F"/>
    <w:rsid w:val="00924BA2"/>
    <w:rsid w:val="0095475C"/>
    <w:rsid w:val="00955341"/>
    <w:rsid w:val="00962420"/>
    <w:rsid w:val="00973B07"/>
    <w:rsid w:val="0098796E"/>
    <w:rsid w:val="00992485"/>
    <w:rsid w:val="00996057"/>
    <w:rsid w:val="009A17ED"/>
    <w:rsid w:val="009A259B"/>
    <w:rsid w:val="009A54AC"/>
    <w:rsid w:val="009B463C"/>
    <w:rsid w:val="009B75F4"/>
    <w:rsid w:val="009B7A48"/>
    <w:rsid w:val="009C0D1A"/>
    <w:rsid w:val="009C2E44"/>
    <w:rsid w:val="009C4253"/>
    <w:rsid w:val="009C6E84"/>
    <w:rsid w:val="009E77B3"/>
    <w:rsid w:val="00A13E57"/>
    <w:rsid w:val="00A2660B"/>
    <w:rsid w:val="00A31AD7"/>
    <w:rsid w:val="00A43CB3"/>
    <w:rsid w:val="00A54E91"/>
    <w:rsid w:val="00A556A8"/>
    <w:rsid w:val="00A55B12"/>
    <w:rsid w:val="00A57190"/>
    <w:rsid w:val="00A624A2"/>
    <w:rsid w:val="00A63B5D"/>
    <w:rsid w:val="00A80BDF"/>
    <w:rsid w:val="00A81B7C"/>
    <w:rsid w:val="00A937B7"/>
    <w:rsid w:val="00AA3C17"/>
    <w:rsid w:val="00AD7607"/>
    <w:rsid w:val="00AE2BAC"/>
    <w:rsid w:val="00AE7ECD"/>
    <w:rsid w:val="00B05A6E"/>
    <w:rsid w:val="00B0786D"/>
    <w:rsid w:val="00B1685B"/>
    <w:rsid w:val="00B16B37"/>
    <w:rsid w:val="00B2511B"/>
    <w:rsid w:val="00B26117"/>
    <w:rsid w:val="00B27D04"/>
    <w:rsid w:val="00B33C75"/>
    <w:rsid w:val="00B345B4"/>
    <w:rsid w:val="00B37788"/>
    <w:rsid w:val="00B530B3"/>
    <w:rsid w:val="00B602BC"/>
    <w:rsid w:val="00B646C8"/>
    <w:rsid w:val="00B710CF"/>
    <w:rsid w:val="00B7431C"/>
    <w:rsid w:val="00B80EC2"/>
    <w:rsid w:val="00B9414E"/>
    <w:rsid w:val="00B95992"/>
    <w:rsid w:val="00B95F7A"/>
    <w:rsid w:val="00BB3558"/>
    <w:rsid w:val="00BB72AB"/>
    <w:rsid w:val="00BD077B"/>
    <w:rsid w:val="00BE537E"/>
    <w:rsid w:val="00BF71CE"/>
    <w:rsid w:val="00C0378A"/>
    <w:rsid w:val="00C20008"/>
    <w:rsid w:val="00C24462"/>
    <w:rsid w:val="00C5166D"/>
    <w:rsid w:val="00C60DE4"/>
    <w:rsid w:val="00C631A2"/>
    <w:rsid w:val="00C65149"/>
    <w:rsid w:val="00C663EF"/>
    <w:rsid w:val="00C84DB5"/>
    <w:rsid w:val="00C86342"/>
    <w:rsid w:val="00C94170"/>
    <w:rsid w:val="00CA3ABB"/>
    <w:rsid w:val="00CA5D74"/>
    <w:rsid w:val="00CB0359"/>
    <w:rsid w:val="00CB1ECD"/>
    <w:rsid w:val="00CC15C8"/>
    <w:rsid w:val="00CC4584"/>
    <w:rsid w:val="00CD6F38"/>
    <w:rsid w:val="00CE29B9"/>
    <w:rsid w:val="00CF3D75"/>
    <w:rsid w:val="00CF4444"/>
    <w:rsid w:val="00CF5BAE"/>
    <w:rsid w:val="00D01EF9"/>
    <w:rsid w:val="00D2011D"/>
    <w:rsid w:val="00D204FE"/>
    <w:rsid w:val="00D25AE0"/>
    <w:rsid w:val="00D25C46"/>
    <w:rsid w:val="00D30EC4"/>
    <w:rsid w:val="00D3542A"/>
    <w:rsid w:val="00D42537"/>
    <w:rsid w:val="00D72F79"/>
    <w:rsid w:val="00D81E86"/>
    <w:rsid w:val="00D86148"/>
    <w:rsid w:val="00D93EFD"/>
    <w:rsid w:val="00DA44AE"/>
    <w:rsid w:val="00DB050B"/>
    <w:rsid w:val="00DC375B"/>
    <w:rsid w:val="00DD7B10"/>
    <w:rsid w:val="00E11D29"/>
    <w:rsid w:val="00E140BE"/>
    <w:rsid w:val="00E15F25"/>
    <w:rsid w:val="00E24164"/>
    <w:rsid w:val="00E3194E"/>
    <w:rsid w:val="00E35EED"/>
    <w:rsid w:val="00E42154"/>
    <w:rsid w:val="00E42A12"/>
    <w:rsid w:val="00E434BC"/>
    <w:rsid w:val="00E4675D"/>
    <w:rsid w:val="00E46A0A"/>
    <w:rsid w:val="00E55419"/>
    <w:rsid w:val="00E62A3B"/>
    <w:rsid w:val="00E71257"/>
    <w:rsid w:val="00E8358B"/>
    <w:rsid w:val="00E9205D"/>
    <w:rsid w:val="00EA1916"/>
    <w:rsid w:val="00EA269B"/>
    <w:rsid w:val="00EA46BA"/>
    <w:rsid w:val="00EA676D"/>
    <w:rsid w:val="00EC4B94"/>
    <w:rsid w:val="00ED0C01"/>
    <w:rsid w:val="00ED2482"/>
    <w:rsid w:val="00ED2A07"/>
    <w:rsid w:val="00ED4B0D"/>
    <w:rsid w:val="00ED6373"/>
    <w:rsid w:val="00ED7D68"/>
    <w:rsid w:val="00F0134D"/>
    <w:rsid w:val="00F03DE0"/>
    <w:rsid w:val="00F11FAE"/>
    <w:rsid w:val="00F14C43"/>
    <w:rsid w:val="00F15764"/>
    <w:rsid w:val="00F16B91"/>
    <w:rsid w:val="00F23854"/>
    <w:rsid w:val="00F4422D"/>
    <w:rsid w:val="00F5710A"/>
    <w:rsid w:val="00F5762E"/>
    <w:rsid w:val="00F57CA8"/>
    <w:rsid w:val="00F61B8C"/>
    <w:rsid w:val="00F66AA9"/>
    <w:rsid w:val="00F70777"/>
    <w:rsid w:val="00F75D1C"/>
    <w:rsid w:val="00F8109D"/>
    <w:rsid w:val="00F824D9"/>
    <w:rsid w:val="00F839FC"/>
    <w:rsid w:val="00F91C4F"/>
    <w:rsid w:val="00F94A6B"/>
    <w:rsid w:val="00F94EF2"/>
    <w:rsid w:val="00FC7F55"/>
    <w:rsid w:val="00FD0B57"/>
    <w:rsid w:val="00FD31A2"/>
    <w:rsid w:val="00FD7772"/>
    <w:rsid w:val="00FF06EF"/>
    <w:rsid w:val="00FF1E47"/>
    <w:rsid w:val="00FF4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1CBB3"/>
  <w15:docId w15:val="{4A876584-8F4E-4E50-9B7D-2C4F9203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4F"/>
    <w:pPr>
      <w:spacing w:after="0" w:line="240" w:lineRule="auto"/>
      <w:jc w:val="both"/>
    </w:pPr>
    <w:rPr>
      <w:rFonts w:ascii="Times New Roman" w:hAnsi="Times New Roman"/>
      <w:lang w:val="id-ID"/>
    </w:rPr>
  </w:style>
  <w:style w:type="paragraph" w:styleId="Heading1">
    <w:name w:val="heading 1"/>
    <w:basedOn w:val="Normal"/>
    <w:next w:val="Normal"/>
    <w:link w:val="Heading1Char"/>
    <w:uiPriority w:val="9"/>
    <w:rsid w:val="009A259B"/>
    <w:pPr>
      <w:keepNext/>
      <w:keepLines/>
      <w:numPr>
        <w:numId w:val="1"/>
      </w:numPr>
      <w:spacing w:after="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A259B"/>
    <w:pPr>
      <w:keepNext/>
      <w:keepLines/>
      <w:numPr>
        <w:ilvl w:val="1"/>
        <w:numId w:val="1"/>
      </w:numPr>
      <w:spacing w:after="8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A259B"/>
    <w:pPr>
      <w:keepNext/>
      <w:keepLines/>
      <w:numPr>
        <w:ilvl w:val="2"/>
        <w:numId w:val="1"/>
      </w:numPr>
      <w:spacing w:after="8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A259B"/>
    <w:pPr>
      <w:keepNext/>
      <w:keepLines/>
      <w:numPr>
        <w:ilvl w:val="3"/>
        <w:numId w:val="1"/>
      </w:numPr>
      <w:spacing w:after="8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A259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259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A259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25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5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C4F"/>
    <w:rPr>
      <w:rFonts w:asciiTheme="minorHAnsi" w:hAnsiTheme="minorHAnsi"/>
      <w:i/>
      <w:color w:val="3333FF"/>
      <w:sz w:val="22"/>
      <w:u w:val="single"/>
    </w:rPr>
  </w:style>
  <w:style w:type="paragraph" w:styleId="Header">
    <w:name w:val="header"/>
    <w:basedOn w:val="Normal"/>
    <w:link w:val="HeaderChar"/>
    <w:uiPriority w:val="99"/>
    <w:unhideWhenUsed/>
    <w:rsid w:val="00F91C4F"/>
    <w:pPr>
      <w:tabs>
        <w:tab w:val="center" w:pos="4680"/>
        <w:tab w:val="right" w:pos="9360"/>
      </w:tabs>
    </w:pPr>
    <w:rPr>
      <w:rFonts w:asciiTheme="majorHAnsi" w:hAnsiTheme="majorHAnsi"/>
      <w:i/>
      <w:sz w:val="18"/>
    </w:rPr>
  </w:style>
  <w:style w:type="character" w:customStyle="1" w:styleId="HeaderChar">
    <w:name w:val="Header Char"/>
    <w:basedOn w:val="DefaultParagraphFont"/>
    <w:link w:val="Header"/>
    <w:uiPriority w:val="99"/>
    <w:rsid w:val="00F91C4F"/>
    <w:rPr>
      <w:rFonts w:asciiTheme="majorHAnsi" w:hAnsiTheme="majorHAnsi"/>
      <w:i/>
      <w:sz w:val="18"/>
      <w:lang w:val="id-ID"/>
    </w:rPr>
  </w:style>
  <w:style w:type="paragraph" w:styleId="Footer">
    <w:name w:val="footer"/>
    <w:basedOn w:val="Normal"/>
    <w:link w:val="FooterChar"/>
    <w:uiPriority w:val="99"/>
    <w:unhideWhenUsed/>
    <w:rsid w:val="00F91C4F"/>
    <w:pPr>
      <w:tabs>
        <w:tab w:val="center" w:pos="4680"/>
        <w:tab w:val="right" w:pos="9360"/>
      </w:tabs>
      <w:jc w:val="center"/>
    </w:pPr>
    <w:rPr>
      <w:rFonts w:asciiTheme="majorHAnsi" w:hAnsiTheme="majorHAnsi"/>
      <w:i/>
      <w:sz w:val="18"/>
    </w:rPr>
  </w:style>
  <w:style w:type="character" w:customStyle="1" w:styleId="FooterChar">
    <w:name w:val="Footer Char"/>
    <w:basedOn w:val="DefaultParagraphFont"/>
    <w:link w:val="Footer"/>
    <w:uiPriority w:val="99"/>
    <w:rsid w:val="00F91C4F"/>
    <w:rPr>
      <w:rFonts w:asciiTheme="majorHAnsi" w:hAnsiTheme="majorHAnsi"/>
      <w:i/>
      <w:sz w:val="18"/>
      <w:lang w:val="id-ID"/>
    </w:rPr>
  </w:style>
  <w:style w:type="paragraph" w:styleId="ListParagraph">
    <w:name w:val="List Paragraph"/>
    <w:aliases w:val="Tabel,Lampiran"/>
    <w:basedOn w:val="Normal"/>
    <w:link w:val="ListParagraphChar"/>
    <w:uiPriority w:val="34"/>
    <w:qFormat/>
    <w:rsid w:val="00F91C4F"/>
    <w:pPr>
      <w:ind w:left="720"/>
      <w:contextualSpacing/>
    </w:pPr>
  </w:style>
  <w:style w:type="character" w:customStyle="1" w:styleId="Heading1Char">
    <w:name w:val="Heading 1 Char"/>
    <w:basedOn w:val="DefaultParagraphFont"/>
    <w:link w:val="Heading1"/>
    <w:uiPriority w:val="9"/>
    <w:rsid w:val="009A259B"/>
    <w:rPr>
      <w:rFonts w:ascii="Times New Roman" w:eastAsiaTheme="majorEastAsia" w:hAnsi="Times New Roman" w:cstheme="majorBidi"/>
      <w:b/>
      <w:szCs w:val="32"/>
      <w:lang w:val="id-ID"/>
    </w:rPr>
  </w:style>
  <w:style w:type="paragraph" w:styleId="Title">
    <w:name w:val="Title"/>
    <w:basedOn w:val="Normal"/>
    <w:next w:val="Normal"/>
    <w:link w:val="TitleChar"/>
    <w:uiPriority w:val="10"/>
    <w:qFormat/>
    <w:rsid w:val="00F91C4F"/>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91C4F"/>
    <w:rPr>
      <w:rFonts w:ascii="Times New Roman" w:eastAsiaTheme="majorEastAsia" w:hAnsi="Times New Roman" w:cstheme="majorBidi"/>
      <w:b/>
      <w:spacing w:val="-10"/>
      <w:kern w:val="28"/>
      <w:szCs w:val="56"/>
      <w:lang w:val="id-ID"/>
    </w:rPr>
  </w:style>
  <w:style w:type="paragraph" w:styleId="Subtitle">
    <w:name w:val="Subtitle"/>
    <w:basedOn w:val="Normal"/>
    <w:next w:val="Normal"/>
    <w:link w:val="SubtitleChar"/>
    <w:uiPriority w:val="11"/>
    <w:qFormat/>
    <w:rsid w:val="00F91C4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91C4F"/>
    <w:rPr>
      <w:rFonts w:eastAsiaTheme="minorEastAsia"/>
      <w:color w:val="5A5A5A" w:themeColor="text1" w:themeTint="A5"/>
      <w:spacing w:val="15"/>
      <w:lang w:val="id-ID"/>
    </w:rPr>
  </w:style>
  <w:style w:type="character" w:styleId="Strong">
    <w:name w:val="Strong"/>
    <w:basedOn w:val="DefaultParagraphFont"/>
    <w:uiPriority w:val="22"/>
    <w:qFormat/>
    <w:rsid w:val="00F91C4F"/>
    <w:rPr>
      <w:b/>
      <w:bCs/>
    </w:rPr>
  </w:style>
  <w:style w:type="paragraph" w:styleId="Quote">
    <w:name w:val="Quote"/>
    <w:basedOn w:val="Normal"/>
    <w:next w:val="Normal"/>
    <w:link w:val="QuoteChar"/>
    <w:uiPriority w:val="29"/>
    <w:qFormat/>
    <w:rsid w:val="00F91C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1C4F"/>
    <w:rPr>
      <w:rFonts w:ascii="Times New Roman" w:hAnsi="Times New Roman"/>
      <w:i/>
      <w:iCs/>
      <w:color w:val="404040" w:themeColor="text1" w:themeTint="BF"/>
      <w:lang w:val="id-ID"/>
    </w:rPr>
  </w:style>
  <w:style w:type="paragraph" w:styleId="IntenseQuote">
    <w:name w:val="Intense Quote"/>
    <w:basedOn w:val="Normal"/>
    <w:next w:val="Normal"/>
    <w:link w:val="IntenseQuoteChar"/>
    <w:uiPriority w:val="30"/>
    <w:qFormat/>
    <w:rsid w:val="00F91C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C4F"/>
    <w:rPr>
      <w:rFonts w:ascii="Times New Roman" w:hAnsi="Times New Roman"/>
      <w:i/>
      <w:iCs/>
      <w:color w:val="5B9BD5" w:themeColor="accent1"/>
      <w:lang w:val="id-ID"/>
    </w:rPr>
  </w:style>
  <w:style w:type="character" w:styleId="SubtleReference">
    <w:name w:val="Subtle Reference"/>
    <w:basedOn w:val="DefaultParagraphFont"/>
    <w:uiPriority w:val="31"/>
    <w:qFormat/>
    <w:rsid w:val="00F91C4F"/>
    <w:rPr>
      <w:smallCaps/>
      <w:color w:val="5A5A5A" w:themeColor="text1" w:themeTint="A5"/>
    </w:rPr>
  </w:style>
  <w:style w:type="character" w:styleId="IntenseReference">
    <w:name w:val="Intense Reference"/>
    <w:basedOn w:val="DefaultParagraphFont"/>
    <w:uiPriority w:val="32"/>
    <w:qFormat/>
    <w:rsid w:val="00F91C4F"/>
    <w:rPr>
      <w:b/>
      <w:bCs/>
      <w:smallCaps/>
      <w:color w:val="5B9BD5" w:themeColor="accent1"/>
      <w:spacing w:val="5"/>
    </w:rPr>
  </w:style>
  <w:style w:type="character" w:styleId="BookTitle">
    <w:name w:val="Book Title"/>
    <w:basedOn w:val="DefaultParagraphFont"/>
    <w:uiPriority w:val="33"/>
    <w:qFormat/>
    <w:rsid w:val="00F91C4F"/>
    <w:rPr>
      <w:b/>
      <w:bCs/>
      <w:i/>
      <w:iCs/>
      <w:spacing w:val="5"/>
    </w:rPr>
  </w:style>
  <w:style w:type="character" w:customStyle="1" w:styleId="Heading2Char">
    <w:name w:val="Heading 2 Char"/>
    <w:basedOn w:val="DefaultParagraphFont"/>
    <w:link w:val="Heading2"/>
    <w:uiPriority w:val="9"/>
    <w:rsid w:val="009A259B"/>
    <w:rPr>
      <w:rFonts w:ascii="Times New Roman" w:eastAsiaTheme="majorEastAsia" w:hAnsi="Times New Roman" w:cstheme="majorBidi"/>
      <w:b/>
      <w:szCs w:val="26"/>
      <w:lang w:val="id-ID"/>
    </w:rPr>
  </w:style>
  <w:style w:type="paragraph" w:customStyle="1" w:styleId="Address">
    <w:name w:val="Address"/>
    <w:basedOn w:val="Normal"/>
    <w:qFormat/>
    <w:rsid w:val="00F91C4F"/>
    <w:pPr>
      <w:jc w:val="center"/>
    </w:pPr>
  </w:style>
  <w:style w:type="character" w:customStyle="1" w:styleId="Heading3Char">
    <w:name w:val="Heading 3 Char"/>
    <w:basedOn w:val="DefaultParagraphFont"/>
    <w:link w:val="Heading3"/>
    <w:uiPriority w:val="9"/>
    <w:rsid w:val="009A259B"/>
    <w:rPr>
      <w:rFonts w:ascii="Times New Roman" w:eastAsiaTheme="majorEastAsia" w:hAnsi="Times New Roman" w:cstheme="majorBidi"/>
      <w:b/>
      <w:szCs w:val="24"/>
      <w:lang w:val="id-ID"/>
    </w:rPr>
  </w:style>
  <w:style w:type="paragraph" w:styleId="NoSpacing">
    <w:name w:val="No Spacing"/>
    <w:link w:val="NoSpacingChar"/>
    <w:uiPriority w:val="1"/>
    <w:qFormat/>
    <w:rsid w:val="00F91C4F"/>
    <w:pPr>
      <w:spacing w:after="0" w:line="240" w:lineRule="auto"/>
      <w:jc w:val="both"/>
    </w:pPr>
    <w:rPr>
      <w:rFonts w:ascii="Times New Roman" w:hAnsi="Times New Roman"/>
      <w:lang w:val="id-ID"/>
    </w:rPr>
  </w:style>
  <w:style w:type="paragraph" w:customStyle="1" w:styleId="Author">
    <w:name w:val="Author"/>
    <w:basedOn w:val="Normal"/>
    <w:qFormat/>
    <w:rsid w:val="00F91C4F"/>
    <w:pPr>
      <w:jc w:val="center"/>
      <w:outlineLvl w:val="0"/>
    </w:pPr>
    <w:rPr>
      <w:b/>
    </w:rPr>
  </w:style>
  <w:style w:type="paragraph" w:customStyle="1" w:styleId="E-Mail">
    <w:name w:val="E-Mail"/>
    <w:basedOn w:val="Normal"/>
    <w:qFormat/>
    <w:rsid w:val="00F91C4F"/>
    <w:pPr>
      <w:jc w:val="center"/>
    </w:pPr>
    <w:rPr>
      <w:rFonts w:asciiTheme="majorHAnsi" w:hAnsiTheme="majorHAnsi"/>
      <w:i/>
      <w:color w:val="3333FF"/>
      <w:u w:val="single"/>
    </w:rPr>
  </w:style>
  <w:style w:type="paragraph" w:customStyle="1" w:styleId="Abstract">
    <w:name w:val="Abstract"/>
    <w:basedOn w:val="Normal"/>
    <w:autoRedefine/>
    <w:qFormat/>
    <w:rsid w:val="00F91C4F"/>
    <w:pPr>
      <w:jc w:val="center"/>
      <w:outlineLvl w:val="0"/>
    </w:pPr>
    <w:rPr>
      <w:b/>
    </w:rPr>
  </w:style>
  <w:style w:type="character" w:customStyle="1" w:styleId="Heading4Char">
    <w:name w:val="Heading 4 Char"/>
    <w:basedOn w:val="DefaultParagraphFont"/>
    <w:link w:val="Heading4"/>
    <w:uiPriority w:val="9"/>
    <w:rsid w:val="009A259B"/>
    <w:rPr>
      <w:rFonts w:ascii="Times New Roman" w:eastAsiaTheme="majorEastAsia" w:hAnsi="Times New Roman" w:cstheme="majorBidi"/>
      <w:b/>
      <w:iCs/>
      <w:lang w:val="id-ID"/>
    </w:rPr>
  </w:style>
  <w:style w:type="character" w:customStyle="1" w:styleId="Heading5Char">
    <w:name w:val="Heading 5 Char"/>
    <w:basedOn w:val="DefaultParagraphFont"/>
    <w:link w:val="Heading5"/>
    <w:uiPriority w:val="9"/>
    <w:semiHidden/>
    <w:rsid w:val="009A259B"/>
    <w:rPr>
      <w:rFonts w:asciiTheme="majorHAnsi" w:eastAsiaTheme="majorEastAsia" w:hAnsiTheme="majorHAnsi" w:cstheme="majorBidi"/>
      <w:color w:val="2E74B5" w:themeColor="accent1" w:themeShade="BF"/>
      <w:lang w:val="id-ID"/>
    </w:rPr>
  </w:style>
  <w:style w:type="character" w:customStyle="1" w:styleId="Heading6Char">
    <w:name w:val="Heading 6 Char"/>
    <w:basedOn w:val="DefaultParagraphFont"/>
    <w:link w:val="Heading6"/>
    <w:uiPriority w:val="9"/>
    <w:semiHidden/>
    <w:rsid w:val="009A259B"/>
    <w:rPr>
      <w:rFonts w:asciiTheme="majorHAnsi" w:eastAsiaTheme="majorEastAsia" w:hAnsiTheme="majorHAnsi" w:cstheme="majorBidi"/>
      <w:color w:val="1F4D78" w:themeColor="accent1" w:themeShade="7F"/>
      <w:lang w:val="id-ID"/>
    </w:rPr>
  </w:style>
  <w:style w:type="character" w:customStyle="1" w:styleId="Heading7Char">
    <w:name w:val="Heading 7 Char"/>
    <w:basedOn w:val="DefaultParagraphFont"/>
    <w:link w:val="Heading7"/>
    <w:uiPriority w:val="9"/>
    <w:semiHidden/>
    <w:rsid w:val="009A259B"/>
    <w:rPr>
      <w:rFonts w:asciiTheme="majorHAnsi" w:eastAsiaTheme="majorEastAsia" w:hAnsiTheme="majorHAnsi" w:cstheme="majorBidi"/>
      <w:i/>
      <w:iCs/>
      <w:color w:val="1F4D78" w:themeColor="accent1" w:themeShade="7F"/>
      <w:lang w:val="id-ID"/>
    </w:rPr>
  </w:style>
  <w:style w:type="character" w:customStyle="1" w:styleId="Heading8Char">
    <w:name w:val="Heading 8 Char"/>
    <w:basedOn w:val="DefaultParagraphFont"/>
    <w:link w:val="Heading8"/>
    <w:uiPriority w:val="9"/>
    <w:semiHidden/>
    <w:rsid w:val="009A259B"/>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9A259B"/>
    <w:rPr>
      <w:rFonts w:asciiTheme="majorHAnsi" w:eastAsiaTheme="majorEastAsia" w:hAnsiTheme="majorHAnsi" w:cstheme="majorBidi"/>
      <w:i/>
      <w:iCs/>
      <w:color w:val="272727" w:themeColor="text1" w:themeTint="D8"/>
      <w:sz w:val="21"/>
      <w:szCs w:val="21"/>
      <w:lang w:val="id-ID"/>
    </w:rPr>
  </w:style>
  <w:style w:type="paragraph" w:customStyle="1" w:styleId="Contents">
    <w:name w:val="Contents"/>
    <w:basedOn w:val="Normal"/>
    <w:link w:val="ContentsChar"/>
    <w:qFormat/>
    <w:rsid w:val="009A259B"/>
    <w:pPr>
      <w:ind w:firstLine="432"/>
    </w:pPr>
  </w:style>
  <w:style w:type="paragraph" w:customStyle="1" w:styleId="Reference">
    <w:name w:val="Reference"/>
    <w:basedOn w:val="Normal"/>
    <w:qFormat/>
    <w:rsid w:val="009A259B"/>
    <w:pPr>
      <w:spacing w:after="100"/>
      <w:ind w:left="432" w:hanging="432"/>
    </w:pPr>
  </w:style>
  <w:style w:type="paragraph" w:customStyle="1" w:styleId="PageNumber1">
    <w:name w:val="Page Number1"/>
    <w:basedOn w:val="Normal"/>
    <w:rsid w:val="00A556A8"/>
    <w:pPr>
      <w:suppressAutoHyphens/>
      <w:jc w:val="center"/>
    </w:pPr>
    <w:rPr>
      <w:rFonts w:ascii="Times" w:eastAsia="Times New Roman" w:hAnsi="Times" w:cs="Times New Roman"/>
      <w:sz w:val="24"/>
      <w:szCs w:val="20"/>
      <w:lang w:val="en-US" w:eastAsia="ar-SA"/>
    </w:rPr>
  </w:style>
  <w:style w:type="character" w:styleId="Emphasis">
    <w:name w:val="Emphasis"/>
    <w:basedOn w:val="DefaultParagraphFont"/>
    <w:uiPriority w:val="20"/>
    <w:qFormat/>
    <w:rsid w:val="00A556A8"/>
    <w:rPr>
      <w:i/>
      <w:iCs/>
    </w:rPr>
  </w:style>
  <w:style w:type="paragraph" w:customStyle="1" w:styleId="0TeksIsi">
    <w:name w:val="0 Teks Isi"/>
    <w:basedOn w:val="Normal"/>
    <w:autoRedefine/>
    <w:qFormat/>
    <w:rsid w:val="003C53FC"/>
    <w:pPr>
      <w:ind w:left="284" w:hanging="284"/>
    </w:pPr>
    <w:rPr>
      <w:rFonts w:eastAsia="Calibri" w:cs="Times New Roman"/>
      <w:lang w:val="sv-SE"/>
    </w:rPr>
  </w:style>
  <w:style w:type="character" w:customStyle="1" w:styleId="ListParagraphChar">
    <w:name w:val="List Paragraph Char"/>
    <w:aliases w:val="Tabel Char,Lampiran Char"/>
    <w:link w:val="ListParagraph"/>
    <w:uiPriority w:val="34"/>
    <w:rsid w:val="004C7289"/>
    <w:rPr>
      <w:rFonts w:ascii="Times New Roman" w:hAnsi="Times New Roman"/>
      <w:lang w:val="id-ID"/>
    </w:rPr>
  </w:style>
  <w:style w:type="paragraph" w:styleId="Caption">
    <w:name w:val="caption"/>
    <w:basedOn w:val="Normal"/>
    <w:next w:val="Normal"/>
    <w:uiPriority w:val="35"/>
    <w:qFormat/>
    <w:rsid w:val="003C53FC"/>
    <w:pPr>
      <w:spacing w:line="480" w:lineRule="auto"/>
      <w:jc w:val="center"/>
    </w:pPr>
    <w:rPr>
      <w:b/>
      <w:iCs/>
      <w:sz w:val="24"/>
      <w:szCs w:val="18"/>
    </w:rPr>
  </w:style>
  <w:style w:type="paragraph" w:styleId="Bibliography">
    <w:name w:val="Bibliography"/>
    <w:basedOn w:val="Normal"/>
    <w:next w:val="Normal"/>
    <w:uiPriority w:val="37"/>
    <w:unhideWhenUsed/>
    <w:rsid w:val="003C53FC"/>
    <w:pPr>
      <w:spacing w:after="200" w:line="276" w:lineRule="auto"/>
      <w:jc w:val="left"/>
    </w:pPr>
    <w:rPr>
      <w:rFonts w:ascii="Calibri" w:eastAsia="Calibri" w:hAnsi="Calibri" w:cs="Times New Roman"/>
      <w:lang w:val="en-US"/>
    </w:rPr>
  </w:style>
  <w:style w:type="table" w:styleId="TableGrid">
    <w:name w:val="Table Grid"/>
    <w:basedOn w:val="TableNormal"/>
    <w:uiPriority w:val="39"/>
    <w:rsid w:val="0015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508FD"/>
    <w:rPr>
      <w:rFonts w:ascii="Times New Roman" w:hAnsi="Times New Roman"/>
      <w:lang w:val="id-ID"/>
    </w:rPr>
  </w:style>
  <w:style w:type="paragraph" w:customStyle="1" w:styleId="Default">
    <w:name w:val="Default"/>
    <w:rsid w:val="001508FD"/>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BodyText3">
    <w:name w:val="Body Text 3"/>
    <w:basedOn w:val="Normal"/>
    <w:link w:val="BodyText3Char"/>
    <w:uiPriority w:val="99"/>
    <w:semiHidden/>
    <w:unhideWhenUsed/>
    <w:rsid w:val="001508FD"/>
    <w:pPr>
      <w:spacing w:after="120" w:line="276" w:lineRule="auto"/>
      <w:jc w:val="left"/>
    </w:pPr>
    <w:rPr>
      <w:rFonts w:ascii="Calibri" w:eastAsia="Calibri" w:hAnsi="Calibri" w:cs="Times New Roman"/>
      <w:sz w:val="16"/>
      <w:szCs w:val="16"/>
      <w:lang w:val="en-US"/>
    </w:rPr>
  </w:style>
  <w:style w:type="character" w:customStyle="1" w:styleId="BodyText3Char">
    <w:name w:val="Body Text 3 Char"/>
    <w:basedOn w:val="DefaultParagraphFont"/>
    <w:link w:val="BodyText3"/>
    <w:uiPriority w:val="99"/>
    <w:semiHidden/>
    <w:rsid w:val="001508FD"/>
    <w:rPr>
      <w:rFonts w:ascii="Calibri" w:eastAsia="Calibri" w:hAnsi="Calibri" w:cs="Times New Roman"/>
      <w:sz w:val="16"/>
      <w:szCs w:val="16"/>
    </w:rPr>
  </w:style>
  <w:style w:type="character" w:customStyle="1" w:styleId="apple-style-span">
    <w:name w:val="apple-style-span"/>
    <w:rsid w:val="001508FD"/>
    <w:rPr>
      <w:rFonts w:cs="Times New Roman"/>
    </w:rPr>
  </w:style>
  <w:style w:type="paragraph" w:customStyle="1" w:styleId="IsiLaporan">
    <w:name w:val="Isi Laporan"/>
    <w:basedOn w:val="Normal"/>
    <w:qFormat/>
    <w:rsid w:val="00847365"/>
    <w:pPr>
      <w:spacing w:line="480" w:lineRule="auto"/>
    </w:pPr>
    <w:rPr>
      <w:rFonts w:eastAsia="Times New Roman" w:cs="Times New Roman"/>
      <w:sz w:val="24"/>
      <w:szCs w:val="24"/>
    </w:rPr>
  </w:style>
  <w:style w:type="paragraph" w:styleId="NormalWeb">
    <w:name w:val="Normal (Web)"/>
    <w:basedOn w:val="Normal"/>
    <w:uiPriority w:val="99"/>
    <w:semiHidden/>
    <w:unhideWhenUsed/>
    <w:rsid w:val="00C24462"/>
    <w:pPr>
      <w:spacing w:before="100" w:beforeAutospacing="1" w:after="100" w:afterAutospacing="1"/>
      <w:jc w:val="left"/>
    </w:pPr>
    <w:rPr>
      <w:rFonts w:eastAsia="Times New Roman" w:cs="Times New Roman"/>
      <w:sz w:val="24"/>
      <w:szCs w:val="24"/>
      <w:lang w:val="en-US"/>
    </w:rPr>
  </w:style>
  <w:style w:type="character" w:styleId="SubtleEmphasis">
    <w:name w:val="Subtle Emphasis"/>
    <w:basedOn w:val="DefaultParagraphFont"/>
    <w:uiPriority w:val="19"/>
    <w:qFormat/>
    <w:rsid w:val="00F824D9"/>
    <w:rPr>
      <w:i/>
      <w:iCs/>
      <w:color w:val="404040" w:themeColor="text1" w:themeTint="BF"/>
    </w:rPr>
  </w:style>
  <w:style w:type="paragraph" w:styleId="BalloonText">
    <w:name w:val="Balloon Text"/>
    <w:basedOn w:val="Normal"/>
    <w:link w:val="BalloonTextChar"/>
    <w:uiPriority w:val="99"/>
    <w:semiHidden/>
    <w:unhideWhenUsed/>
    <w:rsid w:val="001C2B47"/>
    <w:rPr>
      <w:rFonts w:ascii="Tahoma" w:hAnsi="Tahoma" w:cs="Tahoma"/>
      <w:sz w:val="16"/>
      <w:szCs w:val="16"/>
    </w:rPr>
  </w:style>
  <w:style w:type="character" w:customStyle="1" w:styleId="BalloonTextChar">
    <w:name w:val="Balloon Text Char"/>
    <w:basedOn w:val="DefaultParagraphFont"/>
    <w:link w:val="BalloonText"/>
    <w:uiPriority w:val="99"/>
    <w:semiHidden/>
    <w:rsid w:val="001C2B47"/>
    <w:rPr>
      <w:rFonts w:ascii="Tahoma" w:hAnsi="Tahoma" w:cs="Tahoma"/>
      <w:sz w:val="16"/>
      <w:szCs w:val="16"/>
      <w:lang w:val="id-ID"/>
    </w:rPr>
  </w:style>
  <w:style w:type="character" w:customStyle="1" w:styleId="ContentsChar">
    <w:name w:val="Contents Char"/>
    <w:basedOn w:val="DefaultParagraphFont"/>
    <w:link w:val="Contents"/>
    <w:locked/>
    <w:rsid w:val="00540C63"/>
    <w:rPr>
      <w:rFonts w:ascii="Times New Roman" w:hAnsi="Times New Roman"/>
      <w:lang w:val="id-ID"/>
    </w:rPr>
  </w:style>
  <w:style w:type="paragraph" w:styleId="HTMLPreformatted">
    <w:name w:val="HTML Preformatted"/>
    <w:basedOn w:val="Normal"/>
    <w:link w:val="HTMLPreformattedChar"/>
    <w:uiPriority w:val="99"/>
    <w:unhideWhenUsed/>
    <w:rsid w:val="00391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91C2F"/>
    <w:rPr>
      <w:rFonts w:ascii="Courier New" w:eastAsia="Times New Roman" w:hAnsi="Courier New" w:cs="Courier New"/>
      <w:sz w:val="20"/>
      <w:szCs w:val="20"/>
    </w:rPr>
  </w:style>
  <w:style w:type="character" w:styleId="PlaceholderText">
    <w:name w:val="Placeholder Text"/>
    <w:basedOn w:val="DefaultParagraphFont"/>
    <w:uiPriority w:val="99"/>
    <w:semiHidden/>
    <w:rsid w:val="00273A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6252">
      <w:bodyDiv w:val="1"/>
      <w:marLeft w:val="0"/>
      <w:marRight w:val="0"/>
      <w:marTop w:val="0"/>
      <w:marBottom w:val="0"/>
      <w:divBdr>
        <w:top w:val="none" w:sz="0" w:space="0" w:color="auto"/>
        <w:left w:val="none" w:sz="0" w:space="0" w:color="auto"/>
        <w:bottom w:val="none" w:sz="0" w:space="0" w:color="auto"/>
        <w:right w:val="none" w:sz="0" w:space="0" w:color="auto"/>
      </w:divBdr>
      <w:divsChild>
        <w:div w:id="365259736">
          <w:marLeft w:val="640"/>
          <w:marRight w:val="0"/>
          <w:marTop w:val="0"/>
          <w:marBottom w:val="0"/>
          <w:divBdr>
            <w:top w:val="none" w:sz="0" w:space="0" w:color="auto"/>
            <w:left w:val="none" w:sz="0" w:space="0" w:color="auto"/>
            <w:bottom w:val="none" w:sz="0" w:space="0" w:color="auto"/>
            <w:right w:val="none" w:sz="0" w:space="0" w:color="auto"/>
          </w:divBdr>
        </w:div>
        <w:div w:id="1542284765">
          <w:marLeft w:val="640"/>
          <w:marRight w:val="0"/>
          <w:marTop w:val="0"/>
          <w:marBottom w:val="0"/>
          <w:divBdr>
            <w:top w:val="none" w:sz="0" w:space="0" w:color="auto"/>
            <w:left w:val="none" w:sz="0" w:space="0" w:color="auto"/>
            <w:bottom w:val="none" w:sz="0" w:space="0" w:color="auto"/>
            <w:right w:val="none" w:sz="0" w:space="0" w:color="auto"/>
          </w:divBdr>
        </w:div>
        <w:div w:id="1353610875">
          <w:marLeft w:val="640"/>
          <w:marRight w:val="0"/>
          <w:marTop w:val="0"/>
          <w:marBottom w:val="0"/>
          <w:divBdr>
            <w:top w:val="none" w:sz="0" w:space="0" w:color="auto"/>
            <w:left w:val="none" w:sz="0" w:space="0" w:color="auto"/>
            <w:bottom w:val="none" w:sz="0" w:space="0" w:color="auto"/>
            <w:right w:val="none" w:sz="0" w:space="0" w:color="auto"/>
          </w:divBdr>
        </w:div>
        <w:div w:id="723602127">
          <w:marLeft w:val="640"/>
          <w:marRight w:val="0"/>
          <w:marTop w:val="0"/>
          <w:marBottom w:val="0"/>
          <w:divBdr>
            <w:top w:val="none" w:sz="0" w:space="0" w:color="auto"/>
            <w:left w:val="none" w:sz="0" w:space="0" w:color="auto"/>
            <w:bottom w:val="none" w:sz="0" w:space="0" w:color="auto"/>
            <w:right w:val="none" w:sz="0" w:space="0" w:color="auto"/>
          </w:divBdr>
        </w:div>
        <w:div w:id="574053771">
          <w:marLeft w:val="640"/>
          <w:marRight w:val="0"/>
          <w:marTop w:val="0"/>
          <w:marBottom w:val="0"/>
          <w:divBdr>
            <w:top w:val="none" w:sz="0" w:space="0" w:color="auto"/>
            <w:left w:val="none" w:sz="0" w:space="0" w:color="auto"/>
            <w:bottom w:val="none" w:sz="0" w:space="0" w:color="auto"/>
            <w:right w:val="none" w:sz="0" w:space="0" w:color="auto"/>
          </w:divBdr>
        </w:div>
        <w:div w:id="1704014081">
          <w:marLeft w:val="640"/>
          <w:marRight w:val="0"/>
          <w:marTop w:val="0"/>
          <w:marBottom w:val="0"/>
          <w:divBdr>
            <w:top w:val="none" w:sz="0" w:space="0" w:color="auto"/>
            <w:left w:val="none" w:sz="0" w:space="0" w:color="auto"/>
            <w:bottom w:val="none" w:sz="0" w:space="0" w:color="auto"/>
            <w:right w:val="none" w:sz="0" w:space="0" w:color="auto"/>
          </w:divBdr>
        </w:div>
        <w:div w:id="218825470">
          <w:marLeft w:val="640"/>
          <w:marRight w:val="0"/>
          <w:marTop w:val="0"/>
          <w:marBottom w:val="0"/>
          <w:divBdr>
            <w:top w:val="none" w:sz="0" w:space="0" w:color="auto"/>
            <w:left w:val="none" w:sz="0" w:space="0" w:color="auto"/>
            <w:bottom w:val="none" w:sz="0" w:space="0" w:color="auto"/>
            <w:right w:val="none" w:sz="0" w:space="0" w:color="auto"/>
          </w:divBdr>
        </w:div>
        <w:div w:id="160120683">
          <w:marLeft w:val="640"/>
          <w:marRight w:val="0"/>
          <w:marTop w:val="0"/>
          <w:marBottom w:val="0"/>
          <w:divBdr>
            <w:top w:val="none" w:sz="0" w:space="0" w:color="auto"/>
            <w:left w:val="none" w:sz="0" w:space="0" w:color="auto"/>
            <w:bottom w:val="none" w:sz="0" w:space="0" w:color="auto"/>
            <w:right w:val="none" w:sz="0" w:space="0" w:color="auto"/>
          </w:divBdr>
        </w:div>
        <w:div w:id="838429323">
          <w:marLeft w:val="640"/>
          <w:marRight w:val="0"/>
          <w:marTop w:val="0"/>
          <w:marBottom w:val="0"/>
          <w:divBdr>
            <w:top w:val="none" w:sz="0" w:space="0" w:color="auto"/>
            <w:left w:val="none" w:sz="0" w:space="0" w:color="auto"/>
            <w:bottom w:val="none" w:sz="0" w:space="0" w:color="auto"/>
            <w:right w:val="none" w:sz="0" w:space="0" w:color="auto"/>
          </w:divBdr>
        </w:div>
        <w:div w:id="1726677588">
          <w:marLeft w:val="640"/>
          <w:marRight w:val="0"/>
          <w:marTop w:val="0"/>
          <w:marBottom w:val="0"/>
          <w:divBdr>
            <w:top w:val="none" w:sz="0" w:space="0" w:color="auto"/>
            <w:left w:val="none" w:sz="0" w:space="0" w:color="auto"/>
            <w:bottom w:val="none" w:sz="0" w:space="0" w:color="auto"/>
            <w:right w:val="none" w:sz="0" w:space="0" w:color="auto"/>
          </w:divBdr>
        </w:div>
        <w:div w:id="1846046270">
          <w:marLeft w:val="640"/>
          <w:marRight w:val="0"/>
          <w:marTop w:val="0"/>
          <w:marBottom w:val="0"/>
          <w:divBdr>
            <w:top w:val="none" w:sz="0" w:space="0" w:color="auto"/>
            <w:left w:val="none" w:sz="0" w:space="0" w:color="auto"/>
            <w:bottom w:val="none" w:sz="0" w:space="0" w:color="auto"/>
            <w:right w:val="none" w:sz="0" w:space="0" w:color="auto"/>
          </w:divBdr>
        </w:div>
        <w:div w:id="1735928455">
          <w:marLeft w:val="640"/>
          <w:marRight w:val="0"/>
          <w:marTop w:val="0"/>
          <w:marBottom w:val="0"/>
          <w:divBdr>
            <w:top w:val="none" w:sz="0" w:space="0" w:color="auto"/>
            <w:left w:val="none" w:sz="0" w:space="0" w:color="auto"/>
            <w:bottom w:val="none" w:sz="0" w:space="0" w:color="auto"/>
            <w:right w:val="none" w:sz="0" w:space="0" w:color="auto"/>
          </w:divBdr>
        </w:div>
        <w:div w:id="1908494082">
          <w:marLeft w:val="640"/>
          <w:marRight w:val="0"/>
          <w:marTop w:val="0"/>
          <w:marBottom w:val="0"/>
          <w:divBdr>
            <w:top w:val="none" w:sz="0" w:space="0" w:color="auto"/>
            <w:left w:val="none" w:sz="0" w:space="0" w:color="auto"/>
            <w:bottom w:val="none" w:sz="0" w:space="0" w:color="auto"/>
            <w:right w:val="none" w:sz="0" w:space="0" w:color="auto"/>
          </w:divBdr>
        </w:div>
        <w:div w:id="1738166244">
          <w:marLeft w:val="640"/>
          <w:marRight w:val="0"/>
          <w:marTop w:val="0"/>
          <w:marBottom w:val="0"/>
          <w:divBdr>
            <w:top w:val="none" w:sz="0" w:space="0" w:color="auto"/>
            <w:left w:val="none" w:sz="0" w:space="0" w:color="auto"/>
            <w:bottom w:val="none" w:sz="0" w:space="0" w:color="auto"/>
            <w:right w:val="none" w:sz="0" w:space="0" w:color="auto"/>
          </w:divBdr>
        </w:div>
        <w:div w:id="1825775202">
          <w:marLeft w:val="640"/>
          <w:marRight w:val="0"/>
          <w:marTop w:val="0"/>
          <w:marBottom w:val="0"/>
          <w:divBdr>
            <w:top w:val="none" w:sz="0" w:space="0" w:color="auto"/>
            <w:left w:val="none" w:sz="0" w:space="0" w:color="auto"/>
            <w:bottom w:val="none" w:sz="0" w:space="0" w:color="auto"/>
            <w:right w:val="none" w:sz="0" w:space="0" w:color="auto"/>
          </w:divBdr>
        </w:div>
      </w:divsChild>
    </w:div>
    <w:div w:id="47804875">
      <w:bodyDiv w:val="1"/>
      <w:marLeft w:val="0"/>
      <w:marRight w:val="0"/>
      <w:marTop w:val="0"/>
      <w:marBottom w:val="0"/>
      <w:divBdr>
        <w:top w:val="none" w:sz="0" w:space="0" w:color="auto"/>
        <w:left w:val="none" w:sz="0" w:space="0" w:color="auto"/>
        <w:bottom w:val="none" w:sz="0" w:space="0" w:color="auto"/>
        <w:right w:val="none" w:sz="0" w:space="0" w:color="auto"/>
      </w:divBdr>
    </w:div>
    <w:div w:id="254752601">
      <w:bodyDiv w:val="1"/>
      <w:marLeft w:val="0"/>
      <w:marRight w:val="0"/>
      <w:marTop w:val="0"/>
      <w:marBottom w:val="0"/>
      <w:divBdr>
        <w:top w:val="none" w:sz="0" w:space="0" w:color="auto"/>
        <w:left w:val="none" w:sz="0" w:space="0" w:color="auto"/>
        <w:bottom w:val="none" w:sz="0" w:space="0" w:color="auto"/>
        <w:right w:val="none" w:sz="0" w:space="0" w:color="auto"/>
      </w:divBdr>
      <w:divsChild>
        <w:div w:id="970941643">
          <w:marLeft w:val="640"/>
          <w:marRight w:val="0"/>
          <w:marTop w:val="0"/>
          <w:marBottom w:val="0"/>
          <w:divBdr>
            <w:top w:val="none" w:sz="0" w:space="0" w:color="auto"/>
            <w:left w:val="none" w:sz="0" w:space="0" w:color="auto"/>
            <w:bottom w:val="none" w:sz="0" w:space="0" w:color="auto"/>
            <w:right w:val="none" w:sz="0" w:space="0" w:color="auto"/>
          </w:divBdr>
        </w:div>
        <w:div w:id="1396927827">
          <w:marLeft w:val="640"/>
          <w:marRight w:val="0"/>
          <w:marTop w:val="0"/>
          <w:marBottom w:val="0"/>
          <w:divBdr>
            <w:top w:val="none" w:sz="0" w:space="0" w:color="auto"/>
            <w:left w:val="none" w:sz="0" w:space="0" w:color="auto"/>
            <w:bottom w:val="none" w:sz="0" w:space="0" w:color="auto"/>
            <w:right w:val="none" w:sz="0" w:space="0" w:color="auto"/>
          </w:divBdr>
        </w:div>
        <w:div w:id="1221555933">
          <w:marLeft w:val="640"/>
          <w:marRight w:val="0"/>
          <w:marTop w:val="0"/>
          <w:marBottom w:val="0"/>
          <w:divBdr>
            <w:top w:val="none" w:sz="0" w:space="0" w:color="auto"/>
            <w:left w:val="none" w:sz="0" w:space="0" w:color="auto"/>
            <w:bottom w:val="none" w:sz="0" w:space="0" w:color="auto"/>
            <w:right w:val="none" w:sz="0" w:space="0" w:color="auto"/>
          </w:divBdr>
        </w:div>
        <w:div w:id="184491189">
          <w:marLeft w:val="640"/>
          <w:marRight w:val="0"/>
          <w:marTop w:val="0"/>
          <w:marBottom w:val="0"/>
          <w:divBdr>
            <w:top w:val="none" w:sz="0" w:space="0" w:color="auto"/>
            <w:left w:val="none" w:sz="0" w:space="0" w:color="auto"/>
            <w:bottom w:val="none" w:sz="0" w:space="0" w:color="auto"/>
            <w:right w:val="none" w:sz="0" w:space="0" w:color="auto"/>
          </w:divBdr>
        </w:div>
        <w:div w:id="1421679683">
          <w:marLeft w:val="640"/>
          <w:marRight w:val="0"/>
          <w:marTop w:val="0"/>
          <w:marBottom w:val="0"/>
          <w:divBdr>
            <w:top w:val="none" w:sz="0" w:space="0" w:color="auto"/>
            <w:left w:val="none" w:sz="0" w:space="0" w:color="auto"/>
            <w:bottom w:val="none" w:sz="0" w:space="0" w:color="auto"/>
            <w:right w:val="none" w:sz="0" w:space="0" w:color="auto"/>
          </w:divBdr>
        </w:div>
        <w:div w:id="1923949060">
          <w:marLeft w:val="640"/>
          <w:marRight w:val="0"/>
          <w:marTop w:val="0"/>
          <w:marBottom w:val="0"/>
          <w:divBdr>
            <w:top w:val="none" w:sz="0" w:space="0" w:color="auto"/>
            <w:left w:val="none" w:sz="0" w:space="0" w:color="auto"/>
            <w:bottom w:val="none" w:sz="0" w:space="0" w:color="auto"/>
            <w:right w:val="none" w:sz="0" w:space="0" w:color="auto"/>
          </w:divBdr>
        </w:div>
        <w:div w:id="1517378389">
          <w:marLeft w:val="640"/>
          <w:marRight w:val="0"/>
          <w:marTop w:val="0"/>
          <w:marBottom w:val="0"/>
          <w:divBdr>
            <w:top w:val="none" w:sz="0" w:space="0" w:color="auto"/>
            <w:left w:val="none" w:sz="0" w:space="0" w:color="auto"/>
            <w:bottom w:val="none" w:sz="0" w:space="0" w:color="auto"/>
            <w:right w:val="none" w:sz="0" w:space="0" w:color="auto"/>
          </w:divBdr>
        </w:div>
        <w:div w:id="2106420154">
          <w:marLeft w:val="640"/>
          <w:marRight w:val="0"/>
          <w:marTop w:val="0"/>
          <w:marBottom w:val="0"/>
          <w:divBdr>
            <w:top w:val="none" w:sz="0" w:space="0" w:color="auto"/>
            <w:left w:val="none" w:sz="0" w:space="0" w:color="auto"/>
            <w:bottom w:val="none" w:sz="0" w:space="0" w:color="auto"/>
            <w:right w:val="none" w:sz="0" w:space="0" w:color="auto"/>
          </w:divBdr>
        </w:div>
        <w:div w:id="1956594114">
          <w:marLeft w:val="640"/>
          <w:marRight w:val="0"/>
          <w:marTop w:val="0"/>
          <w:marBottom w:val="0"/>
          <w:divBdr>
            <w:top w:val="none" w:sz="0" w:space="0" w:color="auto"/>
            <w:left w:val="none" w:sz="0" w:space="0" w:color="auto"/>
            <w:bottom w:val="none" w:sz="0" w:space="0" w:color="auto"/>
            <w:right w:val="none" w:sz="0" w:space="0" w:color="auto"/>
          </w:divBdr>
        </w:div>
        <w:div w:id="1625647949">
          <w:marLeft w:val="640"/>
          <w:marRight w:val="0"/>
          <w:marTop w:val="0"/>
          <w:marBottom w:val="0"/>
          <w:divBdr>
            <w:top w:val="none" w:sz="0" w:space="0" w:color="auto"/>
            <w:left w:val="none" w:sz="0" w:space="0" w:color="auto"/>
            <w:bottom w:val="none" w:sz="0" w:space="0" w:color="auto"/>
            <w:right w:val="none" w:sz="0" w:space="0" w:color="auto"/>
          </w:divBdr>
        </w:div>
        <w:div w:id="940261206">
          <w:marLeft w:val="640"/>
          <w:marRight w:val="0"/>
          <w:marTop w:val="0"/>
          <w:marBottom w:val="0"/>
          <w:divBdr>
            <w:top w:val="none" w:sz="0" w:space="0" w:color="auto"/>
            <w:left w:val="none" w:sz="0" w:space="0" w:color="auto"/>
            <w:bottom w:val="none" w:sz="0" w:space="0" w:color="auto"/>
            <w:right w:val="none" w:sz="0" w:space="0" w:color="auto"/>
          </w:divBdr>
        </w:div>
        <w:div w:id="478376247">
          <w:marLeft w:val="640"/>
          <w:marRight w:val="0"/>
          <w:marTop w:val="0"/>
          <w:marBottom w:val="0"/>
          <w:divBdr>
            <w:top w:val="none" w:sz="0" w:space="0" w:color="auto"/>
            <w:left w:val="none" w:sz="0" w:space="0" w:color="auto"/>
            <w:bottom w:val="none" w:sz="0" w:space="0" w:color="auto"/>
            <w:right w:val="none" w:sz="0" w:space="0" w:color="auto"/>
          </w:divBdr>
        </w:div>
        <w:div w:id="1803184991">
          <w:marLeft w:val="640"/>
          <w:marRight w:val="0"/>
          <w:marTop w:val="0"/>
          <w:marBottom w:val="0"/>
          <w:divBdr>
            <w:top w:val="none" w:sz="0" w:space="0" w:color="auto"/>
            <w:left w:val="none" w:sz="0" w:space="0" w:color="auto"/>
            <w:bottom w:val="none" w:sz="0" w:space="0" w:color="auto"/>
            <w:right w:val="none" w:sz="0" w:space="0" w:color="auto"/>
          </w:divBdr>
        </w:div>
        <w:div w:id="837616376">
          <w:marLeft w:val="640"/>
          <w:marRight w:val="0"/>
          <w:marTop w:val="0"/>
          <w:marBottom w:val="0"/>
          <w:divBdr>
            <w:top w:val="none" w:sz="0" w:space="0" w:color="auto"/>
            <w:left w:val="none" w:sz="0" w:space="0" w:color="auto"/>
            <w:bottom w:val="none" w:sz="0" w:space="0" w:color="auto"/>
            <w:right w:val="none" w:sz="0" w:space="0" w:color="auto"/>
          </w:divBdr>
        </w:div>
      </w:divsChild>
    </w:div>
    <w:div w:id="360280717">
      <w:bodyDiv w:val="1"/>
      <w:marLeft w:val="0"/>
      <w:marRight w:val="0"/>
      <w:marTop w:val="0"/>
      <w:marBottom w:val="0"/>
      <w:divBdr>
        <w:top w:val="none" w:sz="0" w:space="0" w:color="auto"/>
        <w:left w:val="none" w:sz="0" w:space="0" w:color="auto"/>
        <w:bottom w:val="none" w:sz="0" w:space="0" w:color="auto"/>
        <w:right w:val="none" w:sz="0" w:space="0" w:color="auto"/>
      </w:divBdr>
    </w:div>
    <w:div w:id="366419139">
      <w:bodyDiv w:val="1"/>
      <w:marLeft w:val="0"/>
      <w:marRight w:val="0"/>
      <w:marTop w:val="0"/>
      <w:marBottom w:val="0"/>
      <w:divBdr>
        <w:top w:val="none" w:sz="0" w:space="0" w:color="auto"/>
        <w:left w:val="none" w:sz="0" w:space="0" w:color="auto"/>
        <w:bottom w:val="none" w:sz="0" w:space="0" w:color="auto"/>
        <w:right w:val="none" w:sz="0" w:space="0" w:color="auto"/>
      </w:divBdr>
      <w:divsChild>
        <w:div w:id="940643008">
          <w:marLeft w:val="640"/>
          <w:marRight w:val="0"/>
          <w:marTop w:val="0"/>
          <w:marBottom w:val="0"/>
          <w:divBdr>
            <w:top w:val="none" w:sz="0" w:space="0" w:color="auto"/>
            <w:left w:val="none" w:sz="0" w:space="0" w:color="auto"/>
            <w:bottom w:val="none" w:sz="0" w:space="0" w:color="auto"/>
            <w:right w:val="none" w:sz="0" w:space="0" w:color="auto"/>
          </w:divBdr>
        </w:div>
        <w:div w:id="1233464206">
          <w:marLeft w:val="640"/>
          <w:marRight w:val="0"/>
          <w:marTop w:val="0"/>
          <w:marBottom w:val="0"/>
          <w:divBdr>
            <w:top w:val="none" w:sz="0" w:space="0" w:color="auto"/>
            <w:left w:val="none" w:sz="0" w:space="0" w:color="auto"/>
            <w:bottom w:val="none" w:sz="0" w:space="0" w:color="auto"/>
            <w:right w:val="none" w:sz="0" w:space="0" w:color="auto"/>
          </w:divBdr>
        </w:div>
        <w:div w:id="1999840689">
          <w:marLeft w:val="640"/>
          <w:marRight w:val="0"/>
          <w:marTop w:val="0"/>
          <w:marBottom w:val="0"/>
          <w:divBdr>
            <w:top w:val="none" w:sz="0" w:space="0" w:color="auto"/>
            <w:left w:val="none" w:sz="0" w:space="0" w:color="auto"/>
            <w:bottom w:val="none" w:sz="0" w:space="0" w:color="auto"/>
            <w:right w:val="none" w:sz="0" w:space="0" w:color="auto"/>
          </w:divBdr>
        </w:div>
        <w:div w:id="695695632">
          <w:marLeft w:val="640"/>
          <w:marRight w:val="0"/>
          <w:marTop w:val="0"/>
          <w:marBottom w:val="0"/>
          <w:divBdr>
            <w:top w:val="none" w:sz="0" w:space="0" w:color="auto"/>
            <w:left w:val="none" w:sz="0" w:space="0" w:color="auto"/>
            <w:bottom w:val="none" w:sz="0" w:space="0" w:color="auto"/>
            <w:right w:val="none" w:sz="0" w:space="0" w:color="auto"/>
          </w:divBdr>
        </w:div>
        <w:div w:id="253903125">
          <w:marLeft w:val="640"/>
          <w:marRight w:val="0"/>
          <w:marTop w:val="0"/>
          <w:marBottom w:val="0"/>
          <w:divBdr>
            <w:top w:val="none" w:sz="0" w:space="0" w:color="auto"/>
            <w:left w:val="none" w:sz="0" w:space="0" w:color="auto"/>
            <w:bottom w:val="none" w:sz="0" w:space="0" w:color="auto"/>
            <w:right w:val="none" w:sz="0" w:space="0" w:color="auto"/>
          </w:divBdr>
        </w:div>
        <w:div w:id="392238415">
          <w:marLeft w:val="640"/>
          <w:marRight w:val="0"/>
          <w:marTop w:val="0"/>
          <w:marBottom w:val="0"/>
          <w:divBdr>
            <w:top w:val="none" w:sz="0" w:space="0" w:color="auto"/>
            <w:left w:val="none" w:sz="0" w:space="0" w:color="auto"/>
            <w:bottom w:val="none" w:sz="0" w:space="0" w:color="auto"/>
            <w:right w:val="none" w:sz="0" w:space="0" w:color="auto"/>
          </w:divBdr>
        </w:div>
        <w:div w:id="1373648316">
          <w:marLeft w:val="640"/>
          <w:marRight w:val="0"/>
          <w:marTop w:val="0"/>
          <w:marBottom w:val="0"/>
          <w:divBdr>
            <w:top w:val="none" w:sz="0" w:space="0" w:color="auto"/>
            <w:left w:val="none" w:sz="0" w:space="0" w:color="auto"/>
            <w:bottom w:val="none" w:sz="0" w:space="0" w:color="auto"/>
            <w:right w:val="none" w:sz="0" w:space="0" w:color="auto"/>
          </w:divBdr>
        </w:div>
        <w:div w:id="1283149132">
          <w:marLeft w:val="640"/>
          <w:marRight w:val="0"/>
          <w:marTop w:val="0"/>
          <w:marBottom w:val="0"/>
          <w:divBdr>
            <w:top w:val="none" w:sz="0" w:space="0" w:color="auto"/>
            <w:left w:val="none" w:sz="0" w:space="0" w:color="auto"/>
            <w:bottom w:val="none" w:sz="0" w:space="0" w:color="auto"/>
            <w:right w:val="none" w:sz="0" w:space="0" w:color="auto"/>
          </w:divBdr>
        </w:div>
        <w:div w:id="849831268">
          <w:marLeft w:val="640"/>
          <w:marRight w:val="0"/>
          <w:marTop w:val="0"/>
          <w:marBottom w:val="0"/>
          <w:divBdr>
            <w:top w:val="none" w:sz="0" w:space="0" w:color="auto"/>
            <w:left w:val="none" w:sz="0" w:space="0" w:color="auto"/>
            <w:bottom w:val="none" w:sz="0" w:space="0" w:color="auto"/>
            <w:right w:val="none" w:sz="0" w:space="0" w:color="auto"/>
          </w:divBdr>
        </w:div>
        <w:div w:id="622273616">
          <w:marLeft w:val="640"/>
          <w:marRight w:val="0"/>
          <w:marTop w:val="0"/>
          <w:marBottom w:val="0"/>
          <w:divBdr>
            <w:top w:val="none" w:sz="0" w:space="0" w:color="auto"/>
            <w:left w:val="none" w:sz="0" w:space="0" w:color="auto"/>
            <w:bottom w:val="none" w:sz="0" w:space="0" w:color="auto"/>
            <w:right w:val="none" w:sz="0" w:space="0" w:color="auto"/>
          </w:divBdr>
        </w:div>
        <w:div w:id="2071267366">
          <w:marLeft w:val="640"/>
          <w:marRight w:val="0"/>
          <w:marTop w:val="0"/>
          <w:marBottom w:val="0"/>
          <w:divBdr>
            <w:top w:val="none" w:sz="0" w:space="0" w:color="auto"/>
            <w:left w:val="none" w:sz="0" w:space="0" w:color="auto"/>
            <w:bottom w:val="none" w:sz="0" w:space="0" w:color="auto"/>
            <w:right w:val="none" w:sz="0" w:space="0" w:color="auto"/>
          </w:divBdr>
        </w:div>
        <w:div w:id="387918700">
          <w:marLeft w:val="640"/>
          <w:marRight w:val="0"/>
          <w:marTop w:val="0"/>
          <w:marBottom w:val="0"/>
          <w:divBdr>
            <w:top w:val="none" w:sz="0" w:space="0" w:color="auto"/>
            <w:left w:val="none" w:sz="0" w:space="0" w:color="auto"/>
            <w:bottom w:val="none" w:sz="0" w:space="0" w:color="auto"/>
            <w:right w:val="none" w:sz="0" w:space="0" w:color="auto"/>
          </w:divBdr>
        </w:div>
        <w:div w:id="1424914075">
          <w:marLeft w:val="640"/>
          <w:marRight w:val="0"/>
          <w:marTop w:val="0"/>
          <w:marBottom w:val="0"/>
          <w:divBdr>
            <w:top w:val="none" w:sz="0" w:space="0" w:color="auto"/>
            <w:left w:val="none" w:sz="0" w:space="0" w:color="auto"/>
            <w:bottom w:val="none" w:sz="0" w:space="0" w:color="auto"/>
            <w:right w:val="none" w:sz="0" w:space="0" w:color="auto"/>
          </w:divBdr>
        </w:div>
        <w:div w:id="2049184922">
          <w:marLeft w:val="640"/>
          <w:marRight w:val="0"/>
          <w:marTop w:val="0"/>
          <w:marBottom w:val="0"/>
          <w:divBdr>
            <w:top w:val="none" w:sz="0" w:space="0" w:color="auto"/>
            <w:left w:val="none" w:sz="0" w:space="0" w:color="auto"/>
            <w:bottom w:val="none" w:sz="0" w:space="0" w:color="auto"/>
            <w:right w:val="none" w:sz="0" w:space="0" w:color="auto"/>
          </w:divBdr>
        </w:div>
        <w:div w:id="959721204">
          <w:marLeft w:val="640"/>
          <w:marRight w:val="0"/>
          <w:marTop w:val="0"/>
          <w:marBottom w:val="0"/>
          <w:divBdr>
            <w:top w:val="none" w:sz="0" w:space="0" w:color="auto"/>
            <w:left w:val="none" w:sz="0" w:space="0" w:color="auto"/>
            <w:bottom w:val="none" w:sz="0" w:space="0" w:color="auto"/>
            <w:right w:val="none" w:sz="0" w:space="0" w:color="auto"/>
          </w:divBdr>
        </w:div>
      </w:divsChild>
    </w:div>
    <w:div w:id="484392715">
      <w:bodyDiv w:val="1"/>
      <w:marLeft w:val="0"/>
      <w:marRight w:val="0"/>
      <w:marTop w:val="0"/>
      <w:marBottom w:val="0"/>
      <w:divBdr>
        <w:top w:val="none" w:sz="0" w:space="0" w:color="auto"/>
        <w:left w:val="none" w:sz="0" w:space="0" w:color="auto"/>
        <w:bottom w:val="none" w:sz="0" w:space="0" w:color="auto"/>
        <w:right w:val="none" w:sz="0" w:space="0" w:color="auto"/>
      </w:divBdr>
      <w:divsChild>
        <w:div w:id="1070155785">
          <w:marLeft w:val="640"/>
          <w:marRight w:val="0"/>
          <w:marTop w:val="0"/>
          <w:marBottom w:val="0"/>
          <w:divBdr>
            <w:top w:val="none" w:sz="0" w:space="0" w:color="auto"/>
            <w:left w:val="none" w:sz="0" w:space="0" w:color="auto"/>
            <w:bottom w:val="none" w:sz="0" w:space="0" w:color="auto"/>
            <w:right w:val="none" w:sz="0" w:space="0" w:color="auto"/>
          </w:divBdr>
        </w:div>
        <w:div w:id="1031612459">
          <w:marLeft w:val="640"/>
          <w:marRight w:val="0"/>
          <w:marTop w:val="0"/>
          <w:marBottom w:val="0"/>
          <w:divBdr>
            <w:top w:val="none" w:sz="0" w:space="0" w:color="auto"/>
            <w:left w:val="none" w:sz="0" w:space="0" w:color="auto"/>
            <w:bottom w:val="none" w:sz="0" w:space="0" w:color="auto"/>
            <w:right w:val="none" w:sz="0" w:space="0" w:color="auto"/>
          </w:divBdr>
        </w:div>
        <w:div w:id="993215967">
          <w:marLeft w:val="640"/>
          <w:marRight w:val="0"/>
          <w:marTop w:val="0"/>
          <w:marBottom w:val="0"/>
          <w:divBdr>
            <w:top w:val="none" w:sz="0" w:space="0" w:color="auto"/>
            <w:left w:val="none" w:sz="0" w:space="0" w:color="auto"/>
            <w:bottom w:val="none" w:sz="0" w:space="0" w:color="auto"/>
            <w:right w:val="none" w:sz="0" w:space="0" w:color="auto"/>
          </w:divBdr>
        </w:div>
        <w:div w:id="1486240038">
          <w:marLeft w:val="640"/>
          <w:marRight w:val="0"/>
          <w:marTop w:val="0"/>
          <w:marBottom w:val="0"/>
          <w:divBdr>
            <w:top w:val="none" w:sz="0" w:space="0" w:color="auto"/>
            <w:left w:val="none" w:sz="0" w:space="0" w:color="auto"/>
            <w:bottom w:val="none" w:sz="0" w:space="0" w:color="auto"/>
            <w:right w:val="none" w:sz="0" w:space="0" w:color="auto"/>
          </w:divBdr>
        </w:div>
        <w:div w:id="416024353">
          <w:marLeft w:val="640"/>
          <w:marRight w:val="0"/>
          <w:marTop w:val="0"/>
          <w:marBottom w:val="0"/>
          <w:divBdr>
            <w:top w:val="none" w:sz="0" w:space="0" w:color="auto"/>
            <w:left w:val="none" w:sz="0" w:space="0" w:color="auto"/>
            <w:bottom w:val="none" w:sz="0" w:space="0" w:color="auto"/>
            <w:right w:val="none" w:sz="0" w:space="0" w:color="auto"/>
          </w:divBdr>
        </w:div>
        <w:div w:id="752430592">
          <w:marLeft w:val="640"/>
          <w:marRight w:val="0"/>
          <w:marTop w:val="0"/>
          <w:marBottom w:val="0"/>
          <w:divBdr>
            <w:top w:val="none" w:sz="0" w:space="0" w:color="auto"/>
            <w:left w:val="none" w:sz="0" w:space="0" w:color="auto"/>
            <w:bottom w:val="none" w:sz="0" w:space="0" w:color="auto"/>
            <w:right w:val="none" w:sz="0" w:space="0" w:color="auto"/>
          </w:divBdr>
        </w:div>
        <w:div w:id="857813911">
          <w:marLeft w:val="640"/>
          <w:marRight w:val="0"/>
          <w:marTop w:val="0"/>
          <w:marBottom w:val="0"/>
          <w:divBdr>
            <w:top w:val="none" w:sz="0" w:space="0" w:color="auto"/>
            <w:left w:val="none" w:sz="0" w:space="0" w:color="auto"/>
            <w:bottom w:val="none" w:sz="0" w:space="0" w:color="auto"/>
            <w:right w:val="none" w:sz="0" w:space="0" w:color="auto"/>
          </w:divBdr>
        </w:div>
        <w:div w:id="657464761">
          <w:marLeft w:val="640"/>
          <w:marRight w:val="0"/>
          <w:marTop w:val="0"/>
          <w:marBottom w:val="0"/>
          <w:divBdr>
            <w:top w:val="none" w:sz="0" w:space="0" w:color="auto"/>
            <w:left w:val="none" w:sz="0" w:space="0" w:color="auto"/>
            <w:bottom w:val="none" w:sz="0" w:space="0" w:color="auto"/>
            <w:right w:val="none" w:sz="0" w:space="0" w:color="auto"/>
          </w:divBdr>
        </w:div>
        <w:div w:id="1512838033">
          <w:marLeft w:val="640"/>
          <w:marRight w:val="0"/>
          <w:marTop w:val="0"/>
          <w:marBottom w:val="0"/>
          <w:divBdr>
            <w:top w:val="none" w:sz="0" w:space="0" w:color="auto"/>
            <w:left w:val="none" w:sz="0" w:space="0" w:color="auto"/>
            <w:bottom w:val="none" w:sz="0" w:space="0" w:color="auto"/>
            <w:right w:val="none" w:sz="0" w:space="0" w:color="auto"/>
          </w:divBdr>
        </w:div>
        <w:div w:id="1615359979">
          <w:marLeft w:val="640"/>
          <w:marRight w:val="0"/>
          <w:marTop w:val="0"/>
          <w:marBottom w:val="0"/>
          <w:divBdr>
            <w:top w:val="none" w:sz="0" w:space="0" w:color="auto"/>
            <w:left w:val="none" w:sz="0" w:space="0" w:color="auto"/>
            <w:bottom w:val="none" w:sz="0" w:space="0" w:color="auto"/>
            <w:right w:val="none" w:sz="0" w:space="0" w:color="auto"/>
          </w:divBdr>
        </w:div>
        <w:div w:id="2088723212">
          <w:marLeft w:val="640"/>
          <w:marRight w:val="0"/>
          <w:marTop w:val="0"/>
          <w:marBottom w:val="0"/>
          <w:divBdr>
            <w:top w:val="none" w:sz="0" w:space="0" w:color="auto"/>
            <w:left w:val="none" w:sz="0" w:space="0" w:color="auto"/>
            <w:bottom w:val="none" w:sz="0" w:space="0" w:color="auto"/>
            <w:right w:val="none" w:sz="0" w:space="0" w:color="auto"/>
          </w:divBdr>
        </w:div>
        <w:div w:id="965889098">
          <w:marLeft w:val="640"/>
          <w:marRight w:val="0"/>
          <w:marTop w:val="0"/>
          <w:marBottom w:val="0"/>
          <w:divBdr>
            <w:top w:val="none" w:sz="0" w:space="0" w:color="auto"/>
            <w:left w:val="none" w:sz="0" w:space="0" w:color="auto"/>
            <w:bottom w:val="none" w:sz="0" w:space="0" w:color="auto"/>
            <w:right w:val="none" w:sz="0" w:space="0" w:color="auto"/>
          </w:divBdr>
        </w:div>
        <w:div w:id="1671713953">
          <w:marLeft w:val="640"/>
          <w:marRight w:val="0"/>
          <w:marTop w:val="0"/>
          <w:marBottom w:val="0"/>
          <w:divBdr>
            <w:top w:val="none" w:sz="0" w:space="0" w:color="auto"/>
            <w:left w:val="none" w:sz="0" w:space="0" w:color="auto"/>
            <w:bottom w:val="none" w:sz="0" w:space="0" w:color="auto"/>
            <w:right w:val="none" w:sz="0" w:space="0" w:color="auto"/>
          </w:divBdr>
        </w:div>
        <w:div w:id="1647274056">
          <w:marLeft w:val="640"/>
          <w:marRight w:val="0"/>
          <w:marTop w:val="0"/>
          <w:marBottom w:val="0"/>
          <w:divBdr>
            <w:top w:val="none" w:sz="0" w:space="0" w:color="auto"/>
            <w:left w:val="none" w:sz="0" w:space="0" w:color="auto"/>
            <w:bottom w:val="none" w:sz="0" w:space="0" w:color="auto"/>
            <w:right w:val="none" w:sz="0" w:space="0" w:color="auto"/>
          </w:divBdr>
        </w:div>
      </w:divsChild>
    </w:div>
    <w:div w:id="679041601">
      <w:bodyDiv w:val="1"/>
      <w:marLeft w:val="0"/>
      <w:marRight w:val="0"/>
      <w:marTop w:val="0"/>
      <w:marBottom w:val="0"/>
      <w:divBdr>
        <w:top w:val="none" w:sz="0" w:space="0" w:color="auto"/>
        <w:left w:val="none" w:sz="0" w:space="0" w:color="auto"/>
        <w:bottom w:val="none" w:sz="0" w:space="0" w:color="auto"/>
        <w:right w:val="none" w:sz="0" w:space="0" w:color="auto"/>
      </w:divBdr>
    </w:div>
    <w:div w:id="684937686">
      <w:bodyDiv w:val="1"/>
      <w:marLeft w:val="0"/>
      <w:marRight w:val="0"/>
      <w:marTop w:val="0"/>
      <w:marBottom w:val="0"/>
      <w:divBdr>
        <w:top w:val="none" w:sz="0" w:space="0" w:color="auto"/>
        <w:left w:val="none" w:sz="0" w:space="0" w:color="auto"/>
        <w:bottom w:val="none" w:sz="0" w:space="0" w:color="auto"/>
        <w:right w:val="none" w:sz="0" w:space="0" w:color="auto"/>
      </w:divBdr>
    </w:div>
    <w:div w:id="685786761">
      <w:bodyDiv w:val="1"/>
      <w:marLeft w:val="0"/>
      <w:marRight w:val="0"/>
      <w:marTop w:val="0"/>
      <w:marBottom w:val="0"/>
      <w:divBdr>
        <w:top w:val="none" w:sz="0" w:space="0" w:color="auto"/>
        <w:left w:val="none" w:sz="0" w:space="0" w:color="auto"/>
        <w:bottom w:val="none" w:sz="0" w:space="0" w:color="auto"/>
        <w:right w:val="none" w:sz="0" w:space="0" w:color="auto"/>
      </w:divBdr>
      <w:divsChild>
        <w:div w:id="1587223040">
          <w:marLeft w:val="640"/>
          <w:marRight w:val="0"/>
          <w:marTop w:val="0"/>
          <w:marBottom w:val="0"/>
          <w:divBdr>
            <w:top w:val="none" w:sz="0" w:space="0" w:color="auto"/>
            <w:left w:val="none" w:sz="0" w:space="0" w:color="auto"/>
            <w:bottom w:val="none" w:sz="0" w:space="0" w:color="auto"/>
            <w:right w:val="none" w:sz="0" w:space="0" w:color="auto"/>
          </w:divBdr>
        </w:div>
        <w:div w:id="1577323345">
          <w:marLeft w:val="640"/>
          <w:marRight w:val="0"/>
          <w:marTop w:val="0"/>
          <w:marBottom w:val="0"/>
          <w:divBdr>
            <w:top w:val="none" w:sz="0" w:space="0" w:color="auto"/>
            <w:left w:val="none" w:sz="0" w:space="0" w:color="auto"/>
            <w:bottom w:val="none" w:sz="0" w:space="0" w:color="auto"/>
            <w:right w:val="none" w:sz="0" w:space="0" w:color="auto"/>
          </w:divBdr>
        </w:div>
        <w:div w:id="680165029">
          <w:marLeft w:val="640"/>
          <w:marRight w:val="0"/>
          <w:marTop w:val="0"/>
          <w:marBottom w:val="0"/>
          <w:divBdr>
            <w:top w:val="none" w:sz="0" w:space="0" w:color="auto"/>
            <w:left w:val="none" w:sz="0" w:space="0" w:color="auto"/>
            <w:bottom w:val="none" w:sz="0" w:space="0" w:color="auto"/>
            <w:right w:val="none" w:sz="0" w:space="0" w:color="auto"/>
          </w:divBdr>
        </w:div>
        <w:div w:id="736518234">
          <w:marLeft w:val="640"/>
          <w:marRight w:val="0"/>
          <w:marTop w:val="0"/>
          <w:marBottom w:val="0"/>
          <w:divBdr>
            <w:top w:val="none" w:sz="0" w:space="0" w:color="auto"/>
            <w:left w:val="none" w:sz="0" w:space="0" w:color="auto"/>
            <w:bottom w:val="none" w:sz="0" w:space="0" w:color="auto"/>
            <w:right w:val="none" w:sz="0" w:space="0" w:color="auto"/>
          </w:divBdr>
        </w:div>
        <w:div w:id="108474483">
          <w:marLeft w:val="640"/>
          <w:marRight w:val="0"/>
          <w:marTop w:val="0"/>
          <w:marBottom w:val="0"/>
          <w:divBdr>
            <w:top w:val="none" w:sz="0" w:space="0" w:color="auto"/>
            <w:left w:val="none" w:sz="0" w:space="0" w:color="auto"/>
            <w:bottom w:val="none" w:sz="0" w:space="0" w:color="auto"/>
            <w:right w:val="none" w:sz="0" w:space="0" w:color="auto"/>
          </w:divBdr>
        </w:div>
        <w:div w:id="415516795">
          <w:marLeft w:val="640"/>
          <w:marRight w:val="0"/>
          <w:marTop w:val="0"/>
          <w:marBottom w:val="0"/>
          <w:divBdr>
            <w:top w:val="none" w:sz="0" w:space="0" w:color="auto"/>
            <w:left w:val="none" w:sz="0" w:space="0" w:color="auto"/>
            <w:bottom w:val="none" w:sz="0" w:space="0" w:color="auto"/>
            <w:right w:val="none" w:sz="0" w:space="0" w:color="auto"/>
          </w:divBdr>
        </w:div>
        <w:div w:id="1611279161">
          <w:marLeft w:val="640"/>
          <w:marRight w:val="0"/>
          <w:marTop w:val="0"/>
          <w:marBottom w:val="0"/>
          <w:divBdr>
            <w:top w:val="none" w:sz="0" w:space="0" w:color="auto"/>
            <w:left w:val="none" w:sz="0" w:space="0" w:color="auto"/>
            <w:bottom w:val="none" w:sz="0" w:space="0" w:color="auto"/>
            <w:right w:val="none" w:sz="0" w:space="0" w:color="auto"/>
          </w:divBdr>
        </w:div>
        <w:div w:id="509686965">
          <w:marLeft w:val="640"/>
          <w:marRight w:val="0"/>
          <w:marTop w:val="0"/>
          <w:marBottom w:val="0"/>
          <w:divBdr>
            <w:top w:val="none" w:sz="0" w:space="0" w:color="auto"/>
            <w:left w:val="none" w:sz="0" w:space="0" w:color="auto"/>
            <w:bottom w:val="none" w:sz="0" w:space="0" w:color="auto"/>
            <w:right w:val="none" w:sz="0" w:space="0" w:color="auto"/>
          </w:divBdr>
        </w:div>
        <w:div w:id="71779666">
          <w:marLeft w:val="640"/>
          <w:marRight w:val="0"/>
          <w:marTop w:val="0"/>
          <w:marBottom w:val="0"/>
          <w:divBdr>
            <w:top w:val="none" w:sz="0" w:space="0" w:color="auto"/>
            <w:left w:val="none" w:sz="0" w:space="0" w:color="auto"/>
            <w:bottom w:val="none" w:sz="0" w:space="0" w:color="auto"/>
            <w:right w:val="none" w:sz="0" w:space="0" w:color="auto"/>
          </w:divBdr>
        </w:div>
        <w:div w:id="773399050">
          <w:marLeft w:val="640"/>
          <w:marRight w:val="0"/>
          <w:marTop w:val="0"/>
          <w:marBottom w:val="0"/>
          <w:divBdr>
            <w:top w:val="none" w:sz="0" w:space="0" w:color="auto"/>
            <w:left w:val="none" w:sz="0" w:space="0" w:color="auto"/>
            <w:bottom w:val="none" w:sz="0" w:space="0" w:color="auto"/>
            <w:right w:val="none" w:sz="0" w:space="0" w:color="auto"/>
          </w:divBdr>
        </w:div>
        <w:div w:id="1614894864">
          <w:marLeft w:val="640"/>
          <w:marRight w:val="0"/>
          <w:marTop w:val="0"/>
          <w:marBottom w:val="0"/>
          <w:divBdr>
            <w:top w:val="none" w:sz="0" w:space="0" w:color="auto"/>
            <w:left w:val="none" w:sz="0" w:space="0" w:color="auto"/>
            <w:bottom w:val="none" w:sz="0" w:space="0" w:color="auto"/>
            <w:right w:val="none" w:sz="0" w:space="0" w:color="auto"/>
          </w:divBdr>
        </w:div>
        <w:div w:id="230896144">
          <w:marLeft w:val="640"/>
          <w:marRight w:val="0"/>
          <w:marTop w:val="0"/>
          <w:marBottom w:val="0"/>
          <w:divBdr>
            <w:top w:val="none" w:sz="0" w:space="0" w:color="auto"/>
            <w:left w:val="none" w:sz="0" w:space="0" w:color="auto"/>
            <w:bottom w:val="none" w:sz="0" w:space="0" w:color="auto"/>
            <w:right w:val="none" w:sz="0" w:space="0" w:color="auto"/>
          </w:divBdr>
        </w:div>
        <w:div w:id="1596474679">
          <w:marLeft w:val="640"/>
          <w:marRight w:val="0"/>
          <w:marTop w:val="0"/>
          <w:marBottom w:val="0"/>
          <w:divBdr>
            <w:top w:val="none" w:sz="0" w:space="0" w:color="auto"/>
            <w:left w:val="none" w:sz="0" w:space="0" w:color="auto"/>
            <w:bottom w:val="none" w:sz="0" w:space="0" w:color="auto"/>
            <w:right w:val="none" w:sz="0" w:space="0" w:color="auto"/>
          </w:divBdr>
        </w:div>
        <w:div w:id="1650402338">
          <w:marLeft w:val="640"/>
          <w:marRight w:val="0"/>
          <w:marTop w:val="0"/>
          <w:marBottom w:val="0"/>
          <w:divBdr>
            <w:top w:val="none" w:sz="0" w:space="0" w:color="auto"/>
            <w:left w:val="none" w:sz="0" w:space="0" w:color="auto"/>
            <w:bottom w:val="none" w:sz="0" w:space="0" w:color="auto"/>
            <w:right w:val="none" w:sz="0" w:space="0" w:color="auto"/>
          </w:divBdr>
        </w:div>
        <w:div w:id="303000135">
          <w:marLeft w:val="640"/>
          <w:marRight w:val="0"/>
          <w:marTop w:val="0"/>
          <w:marBottom w:val="0"/>
          <w:divBdr>
            <w:top w:val="none" w:sz="0" w:space="0" w:color="auto"/>
            <w:left w:val="none" w:sz="0" w:space="0" w:color="auto"/>
            <w:bottom w:val="none" w:sz="0" w:space="0" w:color="auto"/>
            <w:right w:val="none" w:sz="0" w:space="0" w:color="auto"/>
          </w:divBdr>
        </w:div>
      </w:divsChild>
    </w:div>
    <w:div w:id="861824516">
      <w:bodyDiv w:val="1"/>
      <w:marLeft w:val="0"/>
      <w:marRight w:val="0"/>
      <w:marTop w:val="0"/>
      <w:marBottom w:val="0"/>
      <w:divBdr>
        <w:top w:val="none" w:sz="0" w:space="0" w:color="auto"/>
        <w:left w:val="none" w:sz="0" w:space="0" w:color="auto"/>
        <w:bottom w:val="none" w:sz="0" w:space="0" w:color="auto"/>
        <w:right w:val="none" w:sz="0" w:space="0" w:color="auto"/>
      </w:divBdr>
    </w:div>
    <w:div w:id="870921872">
      <w:bodyDiv w:val="1"/>
      <w:marLeft w:val="0"/>
      <w:marRight w:val="0"/>
      <w:marTop w:val="0"/>
      <w:marBottom w:val="0"/>
      <w:divBdr>
        <w:top w:val="none" w:sz="0" w:space="0" w:color="auto"/>
        <w:left w:val="none" w:sz="0" w:space="0" w:color="auto"/>
        <w:bottom w:val="none" w:sz="0" w:space="0" w:color="auto"/>
        <w:right w:val="none" w:sz="0" w:space="0" w:color="auto"/>
      </w:divBdr>
    </w:div>
    <w:div w:id="890992746">
      <w:bodyDiv w:val="1"/>
      <w:marLeft w:val="0"/>
      <w:marRight w:val="0"/>
      <w:marTop w:val="0"/>
      <w:marBottom w:val="0"/>
      <w:divBdr>
        <w:top w:val="none" w:sz="0" w:space="0" w:color="auto"/>
        <w:left w:val="none" w:sz="0" w:space="0" w:color="auto"/>
        <w:bottom w:val="none" w:sz="0" w:space="0" w:color="auto"/>
        <w:right w:val="none" w:sz="0" w:space="0" w:color="auto"/>
      </w:divBdr>
    </w:div>
    <w:div w:id="984702934">
      <w:bodyDiv w:val="1"/>
      <w:marLeft w:val="0"/>
      <w:marRight w:val="0"/>
      <w:marTop w:val="0"/>
      <w:marBottom w:val="0"/>
      <w:divBdr>
        <w:top w:val="none" w:sz="0" w:space="0" w:color="auto"/>
        <w:left w:val="none" w:sz="0" w:space="0" w:color="auto"/>
        <w:bottom w:val="none" w:sz="0" w:space="0" w:color="auto"/>
        <w:right w:val="none" w:sz="0" w:space="0" w:color="auto"/>
      </w:divBdr>
    </w:div>
    <w:div w:id="1174228273">
      <w:bodyDiv w:val="1"/>
      <w:marLeft w:val="0"/>
      <w:marRight w:val="0"/>
      <w:marTop w:val="0"/>
      <w:marBottom w:val="0"/>
      <w:divBdr>
        <w:top w:val="none" w:sz="0" w:space="0" w:color="auto"/>
        <w:left w:val="none" w:sz="0" w:space="0" w:color="auto"/>
        <w:bottom w:val="none" w:sz="0" w:space="0" w:color="auto"/>
        <w:right w:val="none" w:sz="0" w:space="0" w:color="auto"/>
      </w:divBdr>
    </w:div>
    <w:div w:id="1193423453">
      <w:bodyDiv w:val="1"/>
      <w:marLeft w:val="0"/>
      <w:marRight w:val="0"/>
      <w:marTop w:val="0"/>
      <w:marBottom w:val="0"/>
      <w:divBdr>
        <w:top w:val="none" w:sz="0" w:space="0" w:color="auto"/>
        <w:left w:val="none" w:sz="0" w:space="0" w:color="auto"/>
        <w:bottom w:val="none" w:sz="0" w:space="0" w:color="auto"/>
        <w:right w:val="none" w:sz="0" w:space="0" w:color="auto"/>
      </w:divBdr>
    </w:div>
    <w:div w:id="1297637383">
      <w:bodyDiv w:val="1"/>
      <w:marLeft w:val="0"/>
      <w:marRight w:val="0"/>
      <w:marTop w:val="0"/>
      <w:marBottom w:val="0"/>
      <w:divBdr>
        <w:top w:val="none" w:sz="0" w:space="0" w:color="auto"/>
        <w:left w:val="none" w:sz="0" w:space="0" w:color="auto"/>
        <w:bottom w:val="none" w:sz="0" w:space="0" w:color="auto"/>
        <w:right w:val="none" w:sz="0" w:space="0" w:color="auto"/>
      </w:divBdr>
    </w:div>
    <w:div w:id="1565335813">
      <w:bodyDiv w:val="1"/>
      <w:marLeft w:val="0"/>
      <w:marRight w:val="0"/>
      <w:marTop w:val="0"/>
      <w:marBottom w:val="0"/>
      <w:divBdr>
        <w:top w:val="none" w:sz="0" w:space="0" w:color="auto"/>
        <w:left w:val="none" w:sz="0" w:space="0" w:color="auto"/>
        <w:bottom w:val="none" w:sz="0" w:space="0" w:color="auto"/>
        <w:right w:val="none" w:sz="0" w:space="0" w:color="auto"/>
      </w:divBdr>
    </w:div>
    <w:div w:id="1627853538">
      <w:bodyDiv w:val="1"/>
      <w:marLeft w:val="0"/>
      <w:marRight w:val="0"/>
      <w:marTop w:val="0"/>
      <w:marBottom w:val="0"/>
      <w:divBdr>
        <w:top w:val="none" w:sz="0" w:space="0" w:color="auto"/>
        <w:left w:val="none" w:sz="0" w:space="0" w:color="auto"/>
        <w:bottom w:val="none" w:sz="0" w:space="0" w:color="auto"/>
        <w:right w:val="none" w:sz="0" w:space="0" w:color="auto"/>
      </w:divBdr>
    </w:div>
    <w:div w:id="1644577780">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640"/>
          <w:marRight w:val="0"/>
          <w:marTop w:val="0"/>
          <w:marBottom w:val="0"/>
          <w:divBdr>
            <w:top w:val="none" w:sz="0" w:space="0" w:color="auto"/>
            <w:left w:val="none" w:sz="0" w:space="0" w:color="auto"/>
            <w:bottom w:val="none" w:sz="0" w:space="0" w:color="auto"/>
            <w:right w:val="none" w:sz="0" w:space="0" w:color="auto"/>
          </w:divBdr>
        </w:div>
        <w:div w:id="1573470931">
          <w:marLeft w:val="640"/>
          <w:marRight w:val="0"/>
          <w:marTop w:val="0"/>
          <w:marBottom w:val="0"/>
          <w:divBdr>
            <w:top w:val="none" w:sz="0" w:space="0" w:color="auto"/>
            <w:left w:val="none" w:sz="0" w:space="0" w:color="auto"/>
            <w:bottom w:val="none" w:sz="0" w:space="0" w:color="auto"/>
            <w:right w:val="none" w:sz="0" w:space="0" w:color="auto"/>
          </w:divBdr>
        </w:div>
        <w:div w:id="1299988999">
          <w:marLeft w:val="640"/>
          <w:marRight w:val="0"/>
          <w:marTop w:val="0"/>
          <w:marBottom w:val="0"/>
          <w:divBdr>
            <w:top w:val="none" w:sz="0" w:space="0" w:color="auto"/>
            <w:left w:val="none" w:sz="0" w:space="0" w:color="auto"/>
            <w:bottom w:val="none" w:sz="0" w:space="0" w:color="auto"/>
            <w:right w:val="none" w:sz="0" w:space="0" w:color="auto"/>
          </w:divBdr>
        </w:div>
        <w:div w:id="1664431801">
          <w:marLeft w:val="640"/>
          <w:marRight w:val="0"/>
          <w:marTop w:val="0"/>
          <w:marBottom w:val="0"/>
          <w:divBdr>
            <w:top w:val="none" w:sz="0" w:space="0" w:color="auto"/>
            <w:left w:val="none" w:sz="0" w:space="0" w:color="auto"/>
            <w:bottom w:val="none" w:sz="0" w:space="0" w:color="auto"/>
            <w:right w:val="none" w:sz="0" w:space="0" w:color="auto"/>
          </w:divBdr>
        </w:div>
        <w:div w:id="499584438">
          <w:marLeft w:val="640"/>
          <w:marRight w:val="0"/>
          <w:marTop w:val="0"/>
          <w:marBottom w:val="0"/>
          <w:divBdr>
            <w:top w:val="none" w:sz="0" w:space="0" w:color="auto"/>
            <w:left w:val="none" w:sz="0" w:space="0" w:color="auto"/>
            <w:bottom w:val="none" w:sz="0" w:space="0" w:color="auto"/>
            <w:right w:val="none" w:sz="0" w:space="0" w:color="auto"/>
          </w:divBdr>
        </w:div>
        <w:div w:id="1751541380">
          <w:marLeft w:val="640"/>
          <w:marRight w:val="0"/>
          <w:marTop w:val="0"/>
          <w:marBottom w:val="0"/>
          <w:divBdr>
            <w:top w:val="none" w:sz="0" w:space="0" w:color="auto"/>
            <w:left w:val="none" w:sz="0" w:space="0" w:color="auto"/>
            <w:bottom w:val="none" w:sz="0" w:space="0" w:color="auto"/>
            <w:right w:val="none" w:sz="0" w:space="0" w:color="auto"/>
          </w:divBdr>
        </w:div>
        <w:div w:id="1822887791">
          <w:marLeft w:val="640"/>
          <w:marRight w:val="0"/>
          <w:marTop w:val="0"/>
          <w:marBottom w:val="0"/>
          <w:divBdr>
            <w:top w:val="none" w:sz="0" w:space="0" w:color="auto"/>
            <w:left w:val="none" w:sz="0" w:space="0" w:color="auto"/>
            <w:bottom w:val="none" w:sz="0" w:space="0" w:color="auto"/>
            <w:right w:val="none" w:sz="0" w:space="0" w:color="auto"/>
          </w:divBdr>
        </w:div>
        <w:div w:id="1208102485">
          <w:marLeft w:val="640"/>
          <w:marRight w:val="0"/>
          <w:marTop w:val="0"/>
          <w:marBottom w:val="0"/>
          <w:divBdr>
            <w:top w:val="none" w:sz="0" w:space="0" w:color="auto"/>
            <w:left w:val="none" w:sz="0" w:space="0" w:color="auto"/>
            <w:bottom w:val="none" w:sz="0" w:space="0" w:color="auto"/>
            <w:right w:val="none" w:sz="0" w:space="0" w:color="auto"/>
          </w:divBdr>
        </w:div>
        <w:div w:id="1706099964">
          <w:marLeft w:val="640"/>
          <w:marRight w:val="0"/>
          <w:marTop w:val="0"/>
          <w:marBottom w:val="0"/>
          <w:divBdr>
            <w:top w:val="none" w:sz="0" w:space="0" w:color="auto"/>
            <w:left w:val="none" w:sz="0" w:space="0" w:color="auto"/>
            <w:bottom w:val="none" w:sz="0" w:space="0" w:color="auto"/>
            <w:right w:val="none" w:sz="0" w:space="0" w:color="auto"/>
          </w:divBdr>
        </w:div>
        <w:div w:id="1050958771">
          <w:marLeft w:val="640"/>
          <w:marRight w:val="0"/>
          <w:marTop w:val="0"/>
          <w:marBottom w:val="0"/>
          <w:divBdr>
            <w:top w:val="none" w:sz="0" w:space="0" w:color="auto"/>
            <w:left w:val="none" w:sz="0" w:space="0" w:color="auto"/>
            <w:bottom w:val="none" w:sz="0" w:space="0" w:color="auto"/>
            <w:right w:val="none" w:sz="0" w:space="0" w:color="auto"/>
          </w:divBdr>
        </w:div>
        <w:div w:id="1937664715">
          <w:marLeft w:val="640"/>
          <w:marRight w:val="0"/>
          <w:marTop w:val="0"/>
          <w:marBottom w:val="0"/>
          <w:divBdr>
            <w:top w:val="none" w:sz="0" w:space="0" w:color="auto"/>
            <w:left w:val="none" w:sz="0" w:space="0" w:color="auto"/>
            <w:bottom w:val="none" w:sz="0" w:space="0" w:color="auto"/>
            <w:right w:val="none" w:sz="0" w:space="0" w:color="auto"/>
          </w:divBdr>
        </w:div>
        <w:div w:id="985665949">
          <w:marLeft w:val="640"/>
          <w:marRight w:val="0"/>
          <w:marTop w:val="0"/>
          <w:marBottom w:val="0"/>
          <w:divBdr>
            <w:top w:val="none" w:sz="0" w:space="0" w:color="auto"/>
            <w:left w:val="none" w:sz="0" w:space="0" w:color="auto"/>
            <w:bottom w:val="none" w:sz="0" w:space="0" w:color="auto"/>
            <w:right w:val="none" w:sz="0" w:space="0" w:color="auto"/>
          </w:divBdr>
        </w:div>
        <w:div w:id="1559052844">
          <w:marLeft w:val="640"/>
          <w:marRight w:val="0"/>
          <w:marTop w:val="0"/>
          <w:marBottom w:val="0"/>
          <w:divBdr>
            <w:top w:val="none" w:sz="0" w:space="0" w:color="auto"/>
            <w:left w:val="none" w:sz="0" w:space="0" w:color="auto"/>
            <w:bottom w:val="none" w:sz="0" w:space="0" w:color="auto"/>
            <w:right w:val="none" w:sz="0" w:space="0" w:color="auto"/>
          </w:divBdr>
        </w:div>
        <w:div w:id="1213805783">
          <w:marLeft w:val="640"/>
          <w:marRight w:val="0"/>
          <w:marTop w:val="0"/>
          <w:marBottom w:val="0"/>
          <w:divBdr>
            <w:top w:val="none" w:sz="0" w:space="0" w:color="auto"/>
            <w:left w:val="none" w:sz="0" w:space="0" w:color="auto"/>
            <w:bottom w:val="none" w:sz="0" w:space="0" w:color="auto"/>
            <w:right w:val="none" w:sz="0" w:space="0" w:color="auto"/>
          </w:divBdr>
        </w:div>
        <w:div w:id="1642223860">
          <w:marLeft w:val="640"/>
          <w:marRight w:val="0"/>
          <w:marTop w:val="0"/>
          <w:marBottom w:val="0"/>
          <w:divBdr>
            <w:top w:val="none" w:sz="0" w:space="0" w:color="auto"/>
            <w:left w:val="none" w:sz="0" w:space="0" w:color="auto"/>
            <w:bottom w:val="none" w:sz="0" w:space="0" w:color="auto"/>
            <w:right w:val="none" w:sz="0" w:space="0" w:color="auto"/>
          </w:divBdr>
        </w:div>
      </w:divsChild>
    </w:div>
    <w:div w:id="1670982251">
      <w:bodyDiv w:val="1"/>
      <w:marLeft w:val="0"/>
      <w:marRight w:val="0"/>
      <w:marTop w:val="0"/>
      <w:marBottom w:val="0"/>
      <w:divBdr>
        <w:top w:val="none" w:sz="0" w:space="0" w:color="auto"/>
        <w:left w:val="none" w:sz="0" w:space="0" w:color="auto"/>
        <w:bottom w:val="none" w:sz="0" w:space="0" w:color="auto"/>
        <w:right w:val="none" w:sz="0" w:space="0" w:color="auto"/>
      </w:divBdr>
    </w:div>
    <w:div w:id="1733768889">
      <w:bodyDiv w:val="1"/>
      <w:marLeft w:val="0"/>
      <w:marRight w:val="0"/>
      <w:marTop w:val="0"/>
      <w:marBottom w:val="0"/>
      <w:divBdr>
        <w:top w:val="none" w:sz="0" w:space="0" w:color="auto"/>
        <w:left w:val="none" w:sz="0" w:space="0" w:color="auto"/>
        <w:bottom w:val="none" w:sz="0" w:space="0" w:color="auto"/>
        <w:right w:val="none" w:sz="0" w:space="0" w:color="auto"/>
      </w:divBdr>
      <w:divsChild>
        <w:div w:id="1113790331">
          <w:marLeft w:val="640"/>
          <w:marRight w:val="0"/>
          <w:marTop w:val="0"/>
          <w:marBottom w:val="0"/>
          <w:divBdr>
            <w:top w:val="none" w:sz="0" w:space="0" w:color="auto"/>
            <w:left w:val="none" w:sz="0" w:space="0" w:color="auto"/>
            <w:bottom w:val="none" w:sz="0" w:space="0" w:color="auto"/>
            <w:right w:val="none" w:sz="0" w:space="0" w:color="auto"/>
          </w:divBdr>
        </w:div>
        <w:div w:id="361564600">
          <w:marLeft w:val="640"/>
          <w:marRight w:val="0"/>
          <w:marTop w:val="0"/>
          <w:marBottom w:val="0"/>
          <w:divBdr>
            <w:top w:val="none" w:sz="0" w:space="0" w:color="auto"/>
            <w:left w:val="none" w:sz="0" w:space="0" w:color="auto"/>
            <w:bottom w:val="none" w:sz="0" w:space="0" w:color="auto"/>
            <w:right w:val="none" w:sz="0" w:space="0" w:color="auto"/>
          </w:divBdr>
        </w:div>
        <w:div w:id="948853138">
          <w:marLeft w:val="640"/>
          <w:marRight w:val="0"/>
          <w:marTop w:val="0"/>
          <w:marBottom w:val="0"/>
          <w:divBdr>
            <w:top w:val="none" w:sz="0" w:space="0" w:color="auto"/>
            <w:left w:val="none" w:sz="0" w:space="0" w:color="auto"/>
            <w:bottom w:val="none" w:sz="0" w:space="0" w:color="auto"/>
            <w:right w:val="none" w:sz="0" w:space="0" w:color="auto"/>
          </w:divBdr>
        </w:div>
        <w:div w:id="488981241">
          <w:marLeft w:val="640"/>
          <w:marRight w:val="0"/>
          <w:marTop w:val="0"/>
          <w:marBottom w:val="0"/>
          <w:divBdr>
            <w:top w:val="none" w:sz="0" w:space="0" w:color="auto"/>
            <w:left w:val="none" w:sz="0" w:space="0" w:color="auto"/>
            <w:bottom w:val="none" w:sz="0" w:space="0" w:color="auto"/>
            <w:right w:val="none" w:sz="0" w:space="0" w:color="auto"/>
          </w:divBdr>
        </w:div>
        <w:div w:id="1714619327">
          <w:marLeft w:val="640"/>
          <w:marRight w:val="0"/>
          <w:marTop w:val="0"/>
          <w:marBottom w:val="0"/>
          <w:divBdr>
            <w:top w:val="none" w:sz="0" w:space="0" w:color="auto"/>
            <w:left w:val="none" w:sz="0" w:space="0" w:color="auto"/>
            <w:bottom w:val="none" w:sz="0" w:space="0" w:color="auto"/>
            <w:right w:val="none" w:sz="0" w:space="0" w:color="auto"/>
          </w:divBdr>
        </w:div>
        <w:div w:id="1597863231">
          <w:marLeft w:val="640"/>
          <w:marRight w:val="0"/>
          <w:marTop w:val="0"/>
          <w:marBottom w:val="0"/>
          <w:divBdr>
            <w:top w:val="none" w:sz="0" w:space="0" w:color="auto"/>
            <w:left w:val="none" w:sz="0" w:space="0" w:color="auto"/>
            <w:bottom w:val="none" w:sz="0" w:space="0" w:color="auto"/>
            <w:right w:val="none" w:sz="0" w:space="0" w:color="auto"/>
          </w:divBdr>
        </w:div>
        <w:div w:id="1841039601">
          <w:marLeft w:val="640"/>
          <w:marRight w:val="0"/>
          <w:marTop w:val="0"/>
          <w:marBottom w:val="0"/>
          <w:divBdr>
            <w:top w:val="none" w:sz="0" w:space="0" w:color="auto"/>
            <w:left w:val="none" w:sz="0" w:space="0" w:color="auto"/>
            <w:bottom w:val="none" w:sz="0" w:space="0" w:color="auto"/>
            <w:right w:val="none" w:sz="0" w:space="0" w:color="auto"/>
          </w:divBdr>
        </w:div>
        <w:div w:id="1798718183">
          <w:marLeft w:val="640"/>
          <w:marRight w:val="0"/>
          <w:marTop w:val="0"/>
          <w:marBottom w:val="0"/>
          <w:divBdr>
            <w:top w:val="none" w:sz="0" w:space="0" w:color="auto"/>
            <w:left w:val="none" w:sz="0" w:space="0" w:color="auto"/>
            <w:bottom w:val="none" w:sz="0" w:space="0" w:color="auto"/>
            <w:right w:val="none" w:sz="0" w:space="0" w:color="auto"/>
          </w:divBdr>
        </w:div>
        <w:div w:id="2138908171">
          <w:marLeft w:val="640"/>
          <w:marRight w:val="0"/>
          <w:marTop w:val="0"/>
          <w:marBottom w:val="0"/>
          <w:divBdr>
            <w:top w:val="none" w:sz="0" w:space="0" w:color="auto"/>
            <w:left w:val="none" w:sz="0" w:space="0" w:color="auto"/>
            <w:bottom w:val="none" w:sz="0" w:space="0" w:color="auto"/>
            <w:right w:val="none" w:sz="0" w:space="0" w:color="auto"/>
          </w:divBdr>
        </w:div>
        <w:div w:id="690569104">
          <w:marLeft w:val="640"/>
          <w:marRight w:val="0"/>
          <w:marTop w:val="0"/>
          <w:marBottom w:val="0"/>
          <w:divBdr>
            <w:top w:val="none" w:sz="0" w:space="0" w:color="auto"/>
            <w:left w:val="none" w:sz="0" w:space="0" w:color="auto"/>
            <w:bottom w:val="none" w:sz="0" w:space="0" w:color="auto"/>
            <w:right w:val="none" w:sz="0" w:space="0" w:color="auto"/>
          </w:divBdr>
        </w:div>
        <w:div w:id="1329477080">
          <w:marLeft w:val="640"/>
          <w:marRight w:val="0"/>
          <w:marTop w:val="0"/>
          <w:marBottom w:val="0"/>
          <w:divBdr>
            <w:top w:val="none" w:sz="0" w:space="0" w:color="auto"/>
            <w:left w:val="none" w:sz="0" w:space="0" w:color="auto"/>
            <w:bottom w:val="none" w:sz="0" w:space="0" w:color="auto"/>
            <w:right w:val="none" w:sz="0" w:space="0" w:color="auto"/>
          </w:divBdr>
        </w:div>
        <w:div w:id="1092362929">
          <w:marLeft w:val="640"/>
          <w:marRight w:val="0"/>
          <w:marTop w:val="0"/>
          <w:marBottom w:val="0"/>
          <w:divBdr>
            <w:top w:val="none" w:sz="0" w:space="0" w:color="auto"/>
            <w:left w:val="none" w:sz="0" w:space="0" w:color="auto"/>
            <w:bottom w:val="none" w:sz="0" w:space="0" w:color="auto"/>
            <w:right w:val="none" w:sz="0" w:space="0" w:color="auto"/>
          </w:divBdr>
        </w:div>
        <w:div w:id="911697038">
          <w:marLeft w:val="640"/>
          <w:marRight w:val="0"/>
          <w:marTop w:val="0"/>
          <w:marBottom w:val="0"/>
          <w:divBdr>
            <w:top w:val="none" w:sz="0" w:space="0" w:color="auto"/>
            <w:left w:val="none" w:sz="0" w:space="0" w:color="auto"/>
            <w:bottom w:val="none" w:sz="0" w:space="0" w:color="auto"/>
            <w:right w:val="none" w:sz="0" w:space="0" w:color="auto"/>
          </w:divBdr>
        </w:div>
        <w:div w:id="104656933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alitoyib@umb.ac.aid"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ozalitoyib@umb.ac.aid" TargetMode="External"/><Relationship Id="rId14" Type="http://schemas.openxmlformats.org/officeDocument/2006/relationships/image" Target="media/image5.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32F6F43-7E73-42CC-9426-A10540E15866}"/>
      </w:docPartPr>
      <w:docPartBody>
        <w:p w:rsidR="00651BE8" w:rsidRDefault="008D766F">
          <w:r w:rsidRPr="003C2A42">
            <w:rPr>
              <w:rStyle w:val="PlaceholderText"/>
            </w:rPr>
            <w:t>Click or tap here to enter text.</w:t>
          </w:r>
        </w:p>
      </w:docPartBody>
    </w:docPart>
    <w:docPart>
      <w:docPartPr>
        <w:name w:val="4D3EE00433C54A1DBF2E96828543C2F7"/>
        <w:category>
          <w:name w:val="General"/>
          <w:gallery w:val="placeholder"/>
        </w:category>
        <w:types>
          <w:type w:val="bbPlcHdr"/>
        </w:types>
        <w:behaviors>
          <w:behavior w:val="content"/>
        </w:behaviors>
        <w:guid w:val="{354D162B-C6C5-46EF-843E-BE8620A21C8C}"/>
      </w:docPartPr>
      <w:docPartBody>
        <w:p w:rsidR="001B7C5A" w:rsidRDefault="0080366E" w:rsidP="0080366E">
          <w:pPr>
            <w:pStyle w:val="4D3EE00433C54A1DBF2E96828543C2F7"/>
          </w:pPr>
          <w:r w:rsidRPr="003C2A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6F"/>
    <w:rsid w:val="00011C3F"/>
    <w:rsid w:val="00163D59"/>
    <w:rsid w:val="001B7C5A"/>
    <w:rsid w:val="001E30BE"/>
    <w:rsid w:val="005616FC"/>
    <w:rsid w:val="005F33FC"/>
    <w:rsid w:val="00651BE8"/>
    <w:rsid w:val="0080366E"/>
    <w:rsid w:val="00820360"/>
    <w:rsid w:val="00835C54"/>
    <w:rsid w:val="008D766F"/>
    <w:rsid w:val="00901168"/>
    <w:rsid w:val="009E5B80"/>
    <w:rsid w:val="00A13E57"/>
    <w:rsid w:val="00A30991"/>
    <w:rsid w:val="00A43F65"/>
    <w:rsid w:val="00B530B3"/>
    <w:rsid w:val="00CE29B9"/>
    <w:rsid w:val="00D47FE4"/>
    <w:rsid w:val="00D617BA"/>
    <w:rsid w:val="00F94EF2"/>
    <w:rsid w:val="00F9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66E"/>
    <w:rPr>
      <w:color w:val="666666"/>
    </w:rPr>
  </w:style>
  <w:style w:type="paragraph" w:customStyle="1" w:styleId="4D3EE00433C54A1DBF2E96828543C2F7">
    <w:name w:val="4D3EE00433C54A1DBF2E96828543C2F7"/>
    <w:rsid w:val="00803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76A772-D549-4DDF-A8EA-95C6E5FE2789}">
  <we:reference id="wa104382081" version="1.55.1.0" store="en-US" storeType="OMEX"/>
  <we:alternateReferences>
    <we:reference id="wa104382081" version="1.55.1.0" store="wa104382081" storeType="OMEX"/>
  </we:alternateReferences>
  <we:properties>
    <we:property name="MENDELEY_CITATIONS" value="[{&quot;citationID&quot;:&quot;MENDELEY_CITATION_711764ef-597e-407c-a1a5-df7acf98c870&quot;,&quot;properties&quot;:{&quot;noteIndex&quot;:0},&quot;isEdited&quot;:false,&quot;manualOverride&quot;:{&quot;isManuallyOverridden&quot;:false,&quot;citeprocText&quot;:&quot;[1]&quot;,&quot;manualOverrideText&quot;:&quot;&quot;},&quot;citationTag&quot;:&quot;MENDELEY_CITATION_v3_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&quot;,&quot;citationItems&quot;:[{&quot;id&quot;:&quot;9b8b422b-cfb9-31d4-bba2-292648cfa9d1&quot;,&quot;itemData&quot;:{&quot;type&quot;:&quot;report&quot;,&quot;id&quot;:&quot;9b8b422b-cfb9-31d4-bba2-292648cfa9d1&quot;,&quot;title&quot;:&quot;Analisis Prediksi Curah Hujan Bulanan Wilayah Kota Sorong Menggunakan Metode Multiple Regression&quot;,&quot;author&quot;:[{&quot;family&quot;:&quot;Yusuf&quot;,&quot;given&quot;:&quot;Muhammad&quot;,&quot;parse-names&quot;:false,&quot;dropping-particle&quot;:&quot;&quot;,&quot;non-dropping-particle&quot;:&quot;&quot;},{&quot;family&quot;:&quot;Setyanto&quot;,&quot;given&quot;:&quot;Arief&quot;,&quot;parse-names&quot;:false,&quot;dropping-particle&quot;:&quot;&quot;,&quot;non-dropping-particle&quot;:&quot;&quot;},{&quot;family&quot;:&quot;Aryasa&quot;,&quot;given&quot;:&quot;Komang&quot;,&quot;parse-names&quot;:false,&quot;dropping-particle&quot;:&quot;&quot;,&quot;non-dropping-particle&quot;:&quot;&quot;}],&quot;container-title&quot;:&quot;Jurnal Sains Komputer &amp; Informatika (J-SAKTI&quot;,&quot;issued&quot;:{&quot;date-parts&quot;:[[2022]]},&quot;number-of-pages&quot;:&quot;405-417&quot;,&quot;abstract&quot;:&quot;Currently, climate change in Indonesia, which is a tropical region, is always uncertain and makes it difficult to predict weather conditions. Weather conditions can be influenced by temperature, air pressure, wind speed, humidity and rainfall. Rainfall is a climate parameter that has a high level of diversity due to climate anomalies. There are several factors that influence the characteristics of the diversity of rainfall, namely geographical, orographic, topographical, orientation and structure of the islands. These factors cause the distribution pattern of rainfall to be uneven between one area and another. For that we need a method that can solve the problem of predicting rainfall both daily, monthly and yearly. Prediction of rainfall with a statistical approach can be done through the Multiple Linear Regression method. Where in this study, rainfall is the dependent variable, while temperature and humidity are independent variables. The results obtained from the WEKA Application with a total of 60 data from 2017 to 2021, the correlation coefficient value is 0.8175, and from the evaluation results using Linear Regression, the MAE error rate is 78.8695 and the RMSE is 95.1982. It can be concluded that the effect of temperature and air on the occurrence of rainfall is 81.75%.&quot;,&quot;issue&quot;:&quot;1&quot;,&quot;volume&quot;:&quot;6&quot;,&quot;container-title-short&quot;:&quot;&quot;},&quot;isTemporary&quot;:false,&quot;suppress-author&quot;:false,&quot;composite&quot;:false,&quot;author-only&quot;:false}]},{&quot;citationID&quot;:&quot;MENDELEY_CITATION_88127772-725b-42f8-b761-c1f12696342f&quot;,&quot;properties&quot;:{&quot;noteIndex&quot;:0},&quot;isEdited&quot;:false,&quot;manualOverride&quot;:{&quot;isManuallyOverridden&quot;:false,&quot;citeprocText&quot;:&quot;[2]&quot;,&quot;manualOverrideText&quot;:&quot;&quot;},&quot;citationTag&quot;:&quot;MENDELEY_CITATION_v3_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&quot;,&quot;citationItems&quot;:[{&quot;id&quot;:&quot;f4840dc4-301f-315e-aac5-994908a41847&quot;,&quot;itemData&quot;:{&quot;type&quot;:&quot;article-journal&quot;,&quot;id&quot;:&quot;f4840dc4-301f-315e-aac5-994908a41847&quot;,&quot;title&quot;:&quot;Prediksi Curah Hujan Menggunakan Long Short Term Memory&quot;,&quot;author&quot;:[{&quot;family&quot;:&quot;Badriyah&quot;,&quot;given&quot;:&quot;Jamilatul&quot;,&quot;parse-names&quot;:false,&quot;dropping-particle&quot;:&quot;&quot;,&quot;non-dropping-particle&quot;:&quot;&quot;},{&quot;family&quot;:&quot;Fariza&quot;,&quot;given&quot;:&quot;Arna&quot;,&quot;parse-names&quot;:false,&quot;dropping-particle&quot;:&quot;&quot;,&quot;non-dropping-particle&quot;:&quot;&quot;},{&quot;family&quot;:&quot;Harsono&quot;,&quot;given&quot;:&quot;Tri&quot;,&quot;parse-names&quot;:false,&quot;dropping-particle&quot;:&quot;&quot;,&quot;non-dropping-particle&quot;:&quot;&quot;}],&quot;container-title&quot;:&quot;JURNAL MEDIA INFORMATIKA BUDIDARMA&quot;,&quot;DOI&quot;:&quot;10.30865/mib.v6i3.4008&quot;,&quot;ISSN&quot;:&quot;2614-5278&quot;,&quot;issued&quot;:{&quot;date-parts&quot;:[[2022,7,25]]},&quot;page&quot;:&quot;1297&quot;,&quot;abstract&quot;:&quot;The importance of predicting rainfall in fields that require rainfall information such as in agriculture, transportation and industry. Prediction of rainfall with statistics is done to solve the problems of this paper, thus this paper proposes prediction of rainfall using Long Short Term Memory in the case study: Surabaya City. The data used is rainfall data at two Surabaya stations, namely the Perak Meteorological Station I and the Tanjung Perak Maritime Meteorology Station from 2015 to 2020. The prediction test was carried out using the Long Short Term Memory algorithm with accuracy measurement results MSE 0.489, MAE 0.537 and R2 0.497. from these results prove that the Long Short Term Memory algorithm is better than previous studies.&quot;,&quot;publisher&quot;:&quot;STMIK Budi Darma&quot;,&quot;issue&quot;:&quot;3&quot;,&quot;volume&quot;:&quot;6&quot;,&quot;container-title-short&quot;:&quot;&quot;},&quot;isTemporary&quot;:false,&quot;suppress-author&quot;:false,&quot;composite&quot;:false,&quot;author-only&quot;:false}]},{&quot;citationID&quot;:&quot;MENDELEY_CITATION_055e2b74-404d-4a2d-bb17-d37a72397fdf&quot;,&quot;properties&quot;:{&quot;noteIndex&quot;:0},&quot;isEdited&quot;:false,&quot;manualOverride&quot;:{&quot;isManuallyOverridden&quot;:false,&quot;citeprocText&quot;:&quot;[3]&quot;,&quot;manualOverrideText&quot;:&quot;&quot;},&quot;citationTag&quot;:&quot;MENDELEY_CITATION_v3_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&quot;,&quot;citationItems&quot;:[{&quot;id&quot;:&quot;c422ccf1-35a4-37b7-9e1c-c47109aafb61&quot;,&quot;itemData&quot;:{&quot;type&quot;:&quot;article-journal&quot;,&quot;id&quot;:&quot;c422ccf1-35a4-37b7-9e1c-c47109aafb61&quot;,&quot;title&quot;:&quot;JEPIN (Jurnal Edukasi dan Penelitian Informatika) Prediksi Curah Hujan Dasarian dengan Metode Vanilla RNN dan LSTM untuk Menentukan Awal Musim Hujan dan Kemarau&quot;,&quot;author&quot;:[{&quot;family&quot;:&quot;Made&quot;,&quot;given&quot;:&quot;Ni&quot;,&quot;parse-names&quot;:false,&quot;dropping-particle&quot;:&quot;&quot;,&quot;non-dropping-particle&quot;:&quot;&quot;},{&quot;family&quot;:&quot;Candra&quot;,&quot;given&quot;:&quot;Meriliana&quot;,&quot;parse-names&quot;:false,&quot;dropping-particle&quot;:&quot;&quot;,&quot;non-dropping-particle&quot;:&quot;&quot;},{&quot;family&quot;:&quot;#1&quot;,&quot;given&quot;:&quot;Devi&quot;,&quot;parse-names&quot;:false,&quot;dropping-particle&quot;:&quot;&quot;,&quot;non-dropping-particle&quot;:&quot;&quot;},{&quot;family&quot;:&quot;Agung&quot;,&quot;given&quot;:&quot;Putu&quot;,&quot;parse-names&quot;:false,&quot;dropping-particle&quot;:&quot;&quot;,&quot;non-dropping-particle&quot;:&quot;&quot;},{&quot;family&quot;:&quot;#2&quot;,&quot;given&quot;:&quot;Bayupati&quot;,&quot;parse-names&quot;:false,&quot;dropping-particle&quot;:&quot;&quot;,&quot;non-dropping-particle&quot;:&quot;&quot;},{&quot;family&quot;:&quot;Kadek&quot;,&quot;given&quot;:&quot;Ni&quot;,&quot;parse-names&quot;:false,&quot;dropping-particle&quot;:&quot;&quot;,&quot;non-dropping-particle&quot;:&quot;&quot;},{&quot;family&quot;:&quot;Wirdiani&quot;,&quot;given&quot;:&quot;Ayu&quot;,&quot;parse-names&quot;:false,&quot;dropping-particle&quot;:&quot;&quot;,&quot;non-dropping-particle&quot;:&quot;&quot;}],&quot;ISSN&quot;:&quot;2460-0741&quot;,&quot;container-title-short&quot;:&quot;&quot;},&quot;isTemporary&quot;:false,&quot;suppress-author&quot;:false,&quot;composite&quot;:false,&quot;author-only&quot;:false}]},{&quot;citationID&quot;:&quot;MENDELEY_CITATION_3fe70b1a-779e-427f-9a2e-e17bddbb4c8d&quot;,&quot;properties&quot;:{&quot;noteIndex&quot;:0},&quot;isEdited&quot;:false,&quot;manualOverride&quot;:{&quot;isManuallyOverridden&quot;:false,&quot;citeprocText&quot;:&quot;[2]&quot;,&quot;manualOverrideText&quot;:&quot;&quot;},&quot;citationTag&quot;:&quot;MENDELEY_CITATION_v3_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&quot;,&quot;citationItems&quot;:[{&quot;id&quot;:&quot;f4840dc4-301f-315e-aac5-994908a41847&quot;,&quot;itemData&quot;:{&quot;type&quot;:&quot;article-journal&quot;,&quot;id&quot;:&quot;f4840dc4-301f-315e-aac5-994908a41847&quot;,&quot;title&quot;:&quot;Prediksi Curah Hujan Menggunakan Long Short Term Memory&quot;,&quot;author&quot;:[{&quot;family&quot;:&quot;Badriyah&quot;,&quot;given&quot;:&quot;Jamilatul&quot;,&quot;parse-names&quot;:false,&quot;dropping-particle&quot;:&quot;&quot;,&quot;non-dropping-particle&quot;:&quot;&quot;},{&quot;family&quot;:&quot;Fariza&quot;,&quot;given&quot;:&quot;Arna&quot;,&quot;parse-names&quot;:false,&quot;dropping-particle&quot;:&quot;&quot;,&quot;non-dropping-particle&quot;:&quot;&quot;},{&quot;family&quot;:&quot;Harsono&quot;,&quot;given&quot;:&quot;Tri&quot;,&quot;parse-names&quot;:false,&quot;dropping-particle&quot;:&quot;&quot;,&quot;non-dropping-particle&quot;:&quot;&quot;}],&quot;container-title&quot;:&quot;JURNAL MEDIA INFORMATIKA BUDIDARMA&quot;,&quot;DOI&quot;:&quot;10.30865/mib.v6i3.4008&quot;,&quot;ISSN&quot;:&quot;2614-5278&quot;,&quot;issued&quot;:{&quot;date-parts&quot;:[[2022,7,25]]},&quot;page&quot;:&quot;1297&quot;,&quot;abstract&quot;:&quot;The importance of predicting rainfall in fields that require rainfall information such as in agriculture, transportation and industry. Prediction of rainfall with statistics is done to solve the problems of this paper, thus this paper proposes prediction of rainfall using Long Short Term Memory in the case study: Surabaya City. The data used is rainfall data at two Surabaya stations, namely the Perak Meteorological Station I and the Tanjung Perak Maritime Meteorology Station from 2015 to 2020. The prediction test was carried out using the Long Short Term Memory algorithm with accuracy measurement results MSE 0.489, MAE 0.537 and R2 0.497. from these results prove that the Long Short Term Memory algorithm is better than previous studies.&quot;,&quot;publisher&quot;:&quot;STMIK Budi Darma&quot;,&quot;issue&quot;:&quot;3&quot;,&quot;volume&quot;:&quot;6&quot;,&quot;container-title-short&quot;:&quot;&quot;},&quot;isTemporary&quot;:false,&quot;suppress-author&quot;:false,&quot;composite&quot;:false,&quot;author-only&quot;:false}]},{&quot;citationID&quot;:&quot;MENDELEY_CITATION_a720325d-815a-4bb8-8a12-ddb17544255f&quot;,&quot;properties&quot;:{&quot;noteIndex&quot;:0},&quot;isEdited&quot;:false,&quot;manualOverride&quot;:{&quot;isManuallyOverridden&quot;:false,&quot;citeprocText&quot;:&quot;[4]&quot;,&quot;manualOverrideText&quot;:&quot;&quot;},&quot;citationTag&quot;:&quot;MENDELEY_CITATION_v3_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&quot;,&quot;citationItems&quot;:[{&quot;id&quot;:&quot;a0b96460-4358-3944-a679-ffb3fbcfdf21&quot;,&quot;itemData&quot;:{&quot;type&quot;:&quot;report&quot;,&quot;id&quot;:&quot;a0b96460-4358-3944-a679-ffb3fbcfdf21&quot;,&quot;title&quot;:&quot;Model Prediksi Cuaca Menggunakan Metode LSTM&quot;,&quot;author&quot;:[{&quot;family&quot;:&quot;Lattifia&quot;,&quot;given&quot;:&quot;Tita&quot;,&quot;parse-names&quot;:false,&quot;dropping-particle&quot;:&quot;&quot;,&quot;non-dropping-particle&quot;:&quot;&quot;},{&quot;family&quot;:&quot;Wira Buana&quot;,&quot;given&quot;:&quot;Putu&quot;,&quot;parse-names&quot;:false,&quot;dropping-particle&quot;:&quot;&quot;,&quot;non-dropping-particle&quot;:&quot;&quot;},{&quot;family&quot;:&quot;Kadek&quot;,&quot;given&quot;:&quot;Ni&quot;,&quot;parse-names&quot;:false,&quot;dropping-particle&quot;:&quot;&quot;,&quot;non-dropping-particle&quot;:&quot;&quot;},{&quot;family&quot;:&quot;Rusjayanthi&quot;,&quot;given&quot;:&quot;Dwi&quot;,&quot;parse-names&quot;:false,&quot;dropping-particle&quot;:&quot;&quot;,&quot;non-dropping-particle&quot;:&quot;&quot;}],&quot;container-title&quot;:&quot;JITTER-Jurnal Ilmiah Teknologi dan Komputer&quot;,&quot;issued&quot;:{&quot;date-parts&quot;:[[2022]]},&quot;abstract&quot;:&quot;Abstrak Cuaca dapat berubah-ubah yaitu hanya dalam beberapa jam, dan ditandai dengan perbedaan antara siang dan malam. Cuaca disebabkan oleh perbedaan suhu dan kelembaban dari satu tempat ke tempat lain. Prediksi cuaca yang lengkap dan akurat sangat dibutuhkan agar dapat meningkatkan kinerja dari berbagai bidang akivitas manusia. Metode dalam melakukan prediksi telah diuji dalam proses berbagai penelitian, salah satunya adalah Long Short Term Memory. Penelitian dilakukan menggunakan data cuaca berupa curah hujan, dan suhu dengan metode Long Short Term Memory (LSTM). Parameter yang mempengaruhi hasil prakira metode LSTM dalam penelitian ini yaitu epoch dan batch size. Akurasi terbaik rata-rata diperoleh dengan menggunakan batch size 50 serta epoch 100 dan nilai RMSE dan MAPE terbaik diperoleh yaitu 1.7444 dan 1.9499%. Abstract The weather can change in just a few hours, and is characterized by the difference between day and night. Weather is caused by differences in temperature and humidity from one place to another. Complete and accurate weather predictions are needed in order to improve the performance of various fields of human activity. The method of making predictions has been tested in the process of various studies, one of which is Long Short Term Memory. The research was conducted using weather data in the form of rainfall, and temperature using the Long Short Term Memory (LSTM) method. Parameters that affect the results of the LSTM method forecast in this study namely, epoch and batch size. The best average accuracy was obtained using batch size 50 and epoch 100 and the best RMSE and MAPE values obtained were 1.7444 and 1.9499%.&quot;,&quot;issue&quot;:&quot;1&quot;,&quot;volume&quot;:&quot;3&quot;,&quot;container-title-short&quot;:&quot;&quot;},&quot;isTemporary&quot;:false,&quot;suppress-author&quot;:false,&quot;composite&quot;:false,&quot;author-only&quot;:false}]},{&quot;citationID&quot;:&quot;MENDELEY_CITATION_e1575756-ded3-433b-8d25-b27437d25efd&quot;,&quot;properties&quot;:{&quot;noteIndex&quot;:0},&quot;isEdited&quot;:false,&quot;manualOverride&quot;:{&quot;isManuallyOverridden&quot;:false,&quot;citeprocText&quot;:&quot;[5]&quot;,&quot;manualOverrideText&quot;:&quot;&quot;},&quot;citationTag&quot;:&quot;MENDELEY_CITATION_v3_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&quot;,&quot;citationItems&quot;:[{&quot;id&quot;:&quot;c9bacc57-1199-30fa-9933-7c1f07598add&quot;,&quot;itemData&quot;:{&quot;type&quot;:&quot;article-journal&quot;,&quot;id&quot;:&quot;c9bacc57-1199-30fa-9933-7c1f07598add&quot;,&quot;title&quot;:&quot;PREDIKSI TINGKAT TEMPERATUR KOTA SEMARANG MENGGUNAKAN METODE LONG SHORT-TERM MEMORY (LSTM)&quot;,&quot;author&quot;:[{&quot;family&quot;:&quot;Akbar&quot;,&quot;given&quot;:&quot;Rahmatul&quot;,&quot;parse-names&quot;:false,&quot;dropping-particle&quot;:&quot;&quot;,&quot;non-dropping-particle&quot;:&quot;&quot;},{&quot;family&quot;:&quot;Santoso&quot;,&quot;given&quot;:&quot;Rukun&quot;,&quot;parse-names&quot;:false,&quot;dropping-particle&quot;:&quot;&quot;,&quot;non-dropping-particle&quot;:&quot;&quot;},{&quot;family&quot;:&quot;Warsito&quot;,&quot;given&quot;:&quot;Budi&quot;,&quot;parse-names&quot;:false,&quot;dropping-particle&quot;:&quot;&quot;,&quot;non-dropping-particle&quot;:&quot;&quot;}],&quot;container-title&quot;:&quot;Jurnal Gaussian&quot;,&quot;DOI&quot;:&quot;10.14710/j.gauss.11.4.572-579&quot;,&quot;issued&quot;:{&quot;date-parts&quot;:[[2023,2,22]]},&quot;page&quot;:&quot;572-579&quot;,&quot;abstract&quot;:&quot;Temperature is one of the most important attributes of climate, temperature affects life in many different ways such as in agriculture, aviation, energy, and life in general. Temperatur prediction is needed to make the right step to prevent the negative impact of climate change. Long Short-Term Memory (LSTM) is the method that can predict time series data, using unique design of neural network, LSTM can help to prevent vanishing gradient from happening which allows us to use more data from the past to predict the future. Hyperparameters like LSTM unit, epochs, and batch size are used to make the best model, the best model is the one with the lowest loss function. This research used climate data from 1 January 2019 until 31 December 2021 consist of 1096 data in total. The best prediction in this research is made by the model with 1 hidden layer, 64 LSTM units, 8 batch sizes, and 400 epochs with the lowest loss function 0.012769, this model give MAPE value of 1.97325 % and RMSE value of 0.683.&quot;,&quot;publisher&quot;:&quot;Institute of Research and Community Services Diponegoro University (LPPM UNDIP)&quot;,&quot;issue&quot;:&quot;4&quot;,&quot;volume&quot;:&quot;11&quot;,&quot;container-title-short&quot;:&quot;&quot;},&quot;isTemporary&quot;:false,&quot;suppress-author&quot;:false,&quot;composite&quot;:false,&quot;author-only&quot;:false}]},{&quot;citationID&quot;:&quot;MENDELEY_CITATION_3c0f0671-8c99-4155-b358-5bd4441d0f69&quot;,&quot;properties&quot;:{&quot;noteIndex&quot;:0},&quot;isEdited&quot;:false,&quot;manualOverride&quot;:{&quot;isManuallyOverridden&quot;:false,&quot;citeprocText&quot;:&quot;[6]&quot;,&quot;manualOverrideText&quot;:&quot;&quot;},&quot;citationTag&quot;:&quot;MENDELEY_CITATION_v3_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&quot;,&quot;citationItems&quot;:[{&quot;id&quot;:&quot;b523837f-12dd-3dee-9edc-3c2d5452b2ad&quot;,&quot;itemData&quot;:{&quot;type&quot;:&quot;article-journal&quot;,&quot;id&quot;:&quot;b523837f-12dd-3dee-9edc-3c2d5452b2ad&quot;,&quot;title&quot;:&quot;Structured Attention Transformers on Weather Prediction&quot;,&quot;author&quot;:[{&quot;family&quot;:&quot;Ernst&quot;,&quot;given&quot;:&quot;Lukas&quot;,&quot;parse-names&quot;:false,&quot;dropping-particle&quot;:&quot;&quot;,&quot;non-dropping-particle&quot;:&quot;&quot;}],&quot;container-title&quot;:&quot;ETH Library&quot;,&quot;DOI&quot;:&quot;10.3929/ethz-b-000483966&quot;,&quot;URL&quot;:&quot;https://doi.org/10.3929/ethz-b-000483966&quot;,&quot;issued&quot;:{&quot;date-parts&quot;:[[2021]]},&quot;abstract&quot;:&quot;Permanent link: https://doi.&quot;,&quot;container-title-short&quot;:&quot;&quot;},&quot;isTemporary&quot;:false,&quot;suppress-author&quot;:false,&quot;composite&quot;:false,&quot;author-only&quot;:false}]},{&quot;citationID&quot;:&quot;MENDELEY_CITATION_5163eef9-4a64-4d29-b9e0-b9a7e41dfae9&quot;,&quot;properties&quot;:{&quot;noteIndex&quot;:0},&quot;isEdited&quot;:false,&quot;manualOverride&quot;:{&quot;isManuallyOverridden&quot;:false,&quot;citeprocText&quot;:&quot;[7]&quot;,&quot;manualOverrideText&quot;:&quot;&quot;},&quot;citationTag&quot;:&quot;MENDELEY_CITATION_v3_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&quot;,&quot;citationItems&quot;:[{&quot;id&quot;:&quot;e64557b8-eacc-3726-b95b-b929e54d756c&quot;,&quot;itemData&quot;:{&quot;type&quot;:&quot;article-journal&quot;,&quot;id&quot;:&quot;e64557b8-eacc-3726-b95b-b929e54d756c&quot;,&quot;title&quot;:&quot;ETSformer: Exponential Smoothing Transformers for Time-series Forecasting&quot;,&quot;author&quot;:[{&quot;family&quot;:&quot;Woo&quot;,&quot;given&quot;:&quot;Gerald&quot;,&quot;parse-names&quot;:false,&quot;dropping-particle&quot;:&quot;&quot;,&quot;non-dropping-particle&quot;:&quot;&quot;},{&quot;family&quot;:&quot;Liu&quot;,&quot;given&quot;:&quot;Chenghao&quot;,&quot;parse-names&quot;:false,&quot;dropping-particle&quot;:&quot;&quot;,&quot;non-dropping-particle&quot;:&quot;&quot;},{&quot;family&quot;:&quot;Sahoo&quot;,&quot;given&quot;:&quot;Doyen&quot;,&quot;parse-names&quot;:false,&quot;dropping-particle&quot;:&quot;&quot;,&quot;non-dropping-particle&quot;:&quot;&quot;},{&quot;family&quot;:&quot;Kumar&quot;,&quot;given&quot;:&quot;Akshat&quot;,&quot;parse-names&quot;:false,&quot;dropping-particle&quot;:&quot;&quot;,&quot;non-dropping-particle&quot;:&quot;&quot;},{&quot;family&quot;:&quot;Hoi&quot;,&quot;given&quot;:&quot;Steven&quot;,&quot;parse-names&quot;:false,&quot;dropping-particle&quot;:&quot;&quot;,&quot;non-dropping-particle&quot;:&quot;&quot;}],&quot;URL&quot;:&quot;http://arxiv.org/abs/2202.01381&quot;,&quot;issued&quot;:{&quot;date-parts&quot;:[[2022,2,2]]},&quot;abstract&quot;:&quot;Transformers have been actively studied for time-series forecasting in recent years. While often showing promising results in various scenarios, traditional Transformers are not designed to fully exploit the characteristics of time-series data and thus suffer some fundamental limitations, e.g., they generally lack of decomposition capability and interpretability, and are neither effective nor efficient for long-term forecasting. In this paper, we propose ETSFormer, a novel time-series Transformer architecture, which exploits the principle of exponential smoothing in improving Transformers for time-series forecasting. In particular, inspired by the classical exponential smoothing methods in time-series forecasting, we propose the novel exponential smoothing attention (ESA) and frequency attention (FA) to replace the self-attention mechanism in vanilla Transformers, thus improving both accuracy and efficiency. Based on these, we redesign the Transformer architecture with modular decomposition blocks such that it can learn to decompose the time-series data into interpretable time-series components such as level, growth and seasonality. Extensive experiments on various time-series benchmarks validate the efficacy and advantages of the proposed method. Code is available at https://github.com/salesforce/ETSformer.&quot;,&quot;container-title-short&quot;:&quot;&quot;},&quot;isTemporary&quot;:false,&quot;suppress-author&quot;:false,&quot;composite&quot;:false,&quot;author-only&quot;:false}]},{&quot;citationID&quot;:&quot;MENDELEY_CITATION_f7ae2381-bd83-4a9a-ba93-11446fb2dae8&quot;,&quot;properties&quot;:{&quot;noteIndex&quot;:0},&quot;isEdited&quot;:false,&quot;manualOverride&quot;:{&quot;isManuallyOverridden&quot;:false,&quot;citeprocText&quot;:&quot;[8]&quot;,&quot;manualOverrideText&quot;:&quot;&quot;},&quot;citationTag&quot;:&quot;MENDELEY_CITATION_v3_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&quot;,&quot;citationItems&quot;:[{&quot;id&quot;:&quot;96019e31-781f-353a-8454-72b43badcb51&quot;,&quot;itemData&quot;:{&quot;type&quot;:&quot;book&quot;,&quot;id&quot;:&quot;96019e31-781f-353a-8454-72b43badcb51&quot;,&quot;title&quot;:&quot;Wind Power Prediction with ETSformer&quot;,&quot;author&quot;:[{&quot;family&quot;:&quot;Baumann&quot;,&quot;given&quot;:&quot;Jill&quot;,&quot;parse-names&quot;:false,&quot;dropping-particle&quot;:&quot;&quot;,&quot;non-dropping-particle&quot;:&quot;&quot;},{&quot;family&quot;:&quot;Kramer&quot;,&quot;given&quot;:&quot;Oliver&quot;,&quot;parse-names&quot;:false,&quot;dropping-particle&quot;:&quot;&quot;,&quot;non-dropping-particle&quot;:&quot;&quot;}],&quot;ISBN&quot;:&quot;9782875870889&quot;,&quot;URL&quot;:&quot;http://www.i6doc.com/en/.&quot;,&quot;abstract&quot;:&quot;With growing environmental awareness, power generation from wind and other renewable sources is becoming increasingly important. Accurate short-term predictions of wind turbine power are needed to keep the grid stable and secure. This paper investigates the use of ETSformer, a time series approach based on the transformer architecture, for wind power prediction. ETSformer incorporates exponential smoothing principles and introduces mechanisms such as exponential smoothing attention and frequency attention to improve accuracy, efficiency and in-terpretability. This study compares ETSformer and LSTM on a sample dataset of a wind farm and its surrounding sites within a three kilometer radius from the Wind Integration National Dataset Toolkit with five minute interval measurements. The investigation shows promising results and improvements of ETSformer in ultra-short and short-term wind power prediction.&quot;,&quot;container-title-short&quot;:&quot;&quot;},&quot;isTemporary&quot;:false,&quot;suppress-author&quot;:false,&quot;composite&quot;:false,&quot;author-only&quot;:false}]},{&quot;citationID&quot;:&quot;MENDELEY_CITATION_07a253c9-9b89-4e89-9898-8bc7e5238c51&quot;,&quot;properties&quot;:{&quot;noteIndex&quot;:0},&quot;isEdited&quot;:false,&quot;manualOverride&quot;:{&quot;isManuallyOverridden&quot;:false,&quot;citeprocText&quot;:&quot;[9]&quot;,&quot;manualOverrideText&quot;:&quot;&quot;},&quot;citationTag&quot;:&quot;MENDELEY_CITATION_v3_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&quot;,&quot;citationItems&quot;:[{&quot;id&quot;:&quot;aeaa4677-73e0-3fef-a63a-06c4d877c9d6&quot;,&quot;itemData&quot;:{&quot;type&quot;:&quot;report&quot;,&quot;id&quot;:&quot;aeaa4677-73e0-3fef-a63a-06c4d877c9d6&quot;,&quot;title&quot;:&quot;Jurnal Ilmu Komputer dan Sistem Informasi PREDIKSI CURAH HUJAN DI KABUPATEN BADUNG, BALI MENGGUNAKAN METODE LONG SHORT-TERM MEMORY&quot;,&quot;author&quot;:[{&quot;family&quot;:&quot;Brando&quot;,&quot;given&quot;:&quot;&quot;,&quot;parse-names&quot;:false,&quot;dropping-particle&quot;:&quot;&quot;,&quot;non-dropping-particle&quot;:&quot;&quot;},{&quot;family&quot;:&quot;Saputra&quot;,&quot;given&quot;:&quot;Dharma&quot;,&quot;parse-names&quot;:false,&quot;dropping-particle&quot;:&quot;&quot;,&quot;non-dropping-particle&quot;:&quot;&quot;},{&quot;family&quot;:&quot;Hiryanto&quot;,&quot;given&quot;:&quot;Lely&quot;,&quot;parse-names&quot;:false,&quot;dropping-particle&quot;:&quot;&quot;,&quot;non-dropping-particle&quot;:&quot;&quot;},{&quot;family&quot;:&quot;Handhayani&quot;,&quot;given&quot;:&quot;Teny&quot;,&quot;parse-names&quot;:false,&quot;dropping-particle&quot;:&quot;&quot;,&quot;non-dropping-particle&quot;:&quot;&quot;}],&quot;abstract&quot;:&quot;Rainfall is the height of rainwater that falls on a flat area, assuming it doesn't evaporate, doesn't seep, and doesn't flow. Rain levels are measured in mm (millimeters). The target of the research being conducted is in Badung Regency, Bali because Bali is a tourist area that is often visited by tourists and from Indonesian itself, so predictions of meteorology, such as rainfall will greatly impact tourism. In this test, predictions use the Long Short Term Memory (LSTM) method, using daily weather data from the BMKG from 2010 to 2020 as training data and daily weather data for 2021 as prediction data. Based on the test results above, the results show that the two LSTM tests with LSTM Model 128.64 and LSTM Model 64.32 have low MAE and MAPE error values. From First Scenario, the Mean Absolute Error (MAE) value is 8.97246598930908 and Mean Absolute Percentage Error (MAPE) value is 1.7657206683278308%. From Second Scenario, the Mean Absolute Error is 9.706669940783014 and Mean Absolute Percentage Error is 1.9028466692362323%. From the MAE and MAPE values obtained in these two scenarios, it can be proven that from the evaluation results of Rainfall predictions in Badung Regency, Bali, the predictions can be said to be very accurate because they have an error value of less than 10.&quot;,&quot;container-title-short&quot;:&quot;&quot;},&quot;isTemporary&quot;:false,&quot;suppress-author&quot;:false,&quot;composite&quot;:false,&quot;author-only&quot;:false}]},{&quot;citationID&quot;:&quot;MENDELEY_CITATION_fd66f400-a0c8-407c-9683-e168ba3605fb&quot;,&quot;properties&quot;:{&quot;noteIndex&quot;:0},&quot;isEdited&quot;:false,&quot;manualOverride&quot;:{&quot;isManuallyOverridden&quot;:false,&quot;citeprocText&quot;:&quot;[10]&quot;,&quot;manualOverrideText&quot;:&quot;&quot;},&quot;citationTag&quot;:&quot;MENDELEY_CITATION_v3_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&quot;,&quot;citationItems&quot;:[{&quot;id&quot;:&quot;ccdd0971-861f-3d95-96af-7918a68f6d59&quot;,&quot;itemData&quot;:{&quot;type&quot;:&quot;article-journal&quot;,&quot;id&quot;:&quot;ccdd0971-861f-3d95-96af-7918a68f6d59&quot;,&quot;title&quot;:&quot;Perbandingan Long Short Term Memory (LSTM) dan Gated Recurrent Unit (GRU) Untuk Memprediksi Curah Hujan&quot;,&quot;author&quot;:[{&quot;family&quot;:&quot;David Alam Carnegie&quot;,&quot;given&quot;:&quot;M&quot;,&quot;parse-names&quot;:false,&quot;dropping-particle&quot;:&quot;&quot;,&quot;non-dropping-particle&quot;:&quot;&quot;},{&quot;family&quot;:&quot;Devid Alam Carnegie&quot;,&quot;given&quot;:&quot;M&quot;,&quot;parse-names&quot;:false,&quot;dropping-particle&quot;:&quot;&quot;,&quot;non-dropping-particle&quot;:&quot;&quot;}],&quot;DOI&quot;:&quot;10.30865/mib.v7i3.6213&quot;,&quot;ISSN&quot;:&quot;2614-5278&quot;,&quot;issued&quot;:{&quot;date-parts&quot;:[[2023]]},&quot;page&quot;:&quot;1022-1032&quot;,&quot;issue&quot;:&quot;3&quot;,&quot;volume&quot;:&quot;7&quot;,&quot;container-title-short&quot;:&quot;&quot;},&quot;isTemporary&quot;:false,&quot;suppress-author&quot;:false,&quot;composite&quot;:false,&quot;author-only&quot;:false}]},{&quot;citationID&quot;:&quot;MENDELEY_CITATION_60bf882a-e32a-4ba9-9123-d9b81933d4ee&quot;,&quot;properties&quot;:{&quot;noteIndex&quot;:0},&quot;isEdited&quot;:false,&quot;manualOverride&quot;:{&quot;isManuallyOverridden&quot;:false,&quot;citeprocText&quot;:&quot;[11]&quot;,&quot;manualOverrideText&quot;:&quot;&quot;},&quot;citationTag&quot;:&quot;MENDELEY_CITATION_v3_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&quot;,&quot;citationItems&quot;:[{&quot;id&quot;:&quot;b323d89e-a966-35da-9021-661f14f86b70&quot;,&quot;itemData&quot;:{&quot;type&quot;:&quot;article-journal&quot;,&quot;id&quot;:&quot;b323d89e-a966-35da-9021-661f14f86b70&quot;,&quot;title&quot;:&quot;PREDIKSI TINGGI CURAH HUJAN DAN KECEPATAN ANGIN BERDASARKAN DATA CUACA DENGAN PENERAPAN ALGORITMA ARTIFICIAL NEURAL NETWORK (ANN)&quot;,&quot;author&quot;:[{&quot;family&quot;:&quot;Panggabean&quot;,&quot;given&quot;:&quot;Doni Albert Hasiholan&quot;,&quot;parse-names&quot;:false,&quot;dropping-particle&quot;:&quot;&quot;,&quot;non-dropping-particle&quot;:&quot;&quot;},{&quot;family&quot;:&quot;Sihombing&quot;,&quot;given&quot;:&quot;Firman Maranatha&quot;,&quot;parse-names&quot;:false,&quot;dropping-particle&quot;:&quot;&quot;,&quot;non-dropping-particle&quot;:&quot;&quot;},{&quot;family&quot;:&quot;Aruan&quot;,&quot;given&quot;:&quot;Nenni Mona&quot;,&quot;parse-names&quot;:false,&quot;dropping-particle&quot;:&quot;&quot;,&quot;non-dropping-particle&quot;:&quot;&quot;}],&quot;container-title&quot;:&quot;SEMINASTIKA&quot;,&quot;DOI&quot;:&quot;10.47002/seminastika.v3i1.237&quot;,&quot;issued&quot;:{&quot;date-parts&quot;:[[2021,11,1]]},&quot;page&quot;:&quot;1-7&quot;,&quot;abstract&quot;:&quot;Kondisi cuaca merupakan faktor yang sangat mempengaruhi aktivitas manusia khususnya pada sektor transportasi karena kegiatan lalu lintas udara dan laut dilakukan dengan mempertimbangkan kondisi cuaca seperti hujan dan kecepatan angin. Untuk itu prediksi curah hujan dan angin penting dilakukan, sehingga semua kegiatan lalu lintas direncanakan dengan baik. Untuk mendapatkan hasil prediksi yang akurat, perlu dilakukan penelitian algoritma apa yang terbaik dan efektif. Pada penelitian ini dilakukan perbandingan pemodelan dari algoritma neural network yaitu Backpropagation (BPNN) dan Reccurent neural network (RNN). Dataset yang digunakan dalam penelitian ini adalah data cuaca periode 2010-2019 dari stasiun FL Tobing Badan Meteorologi, Klimatologi dan Geofisika yang berada di Kabupaten Tapanuli Tengah. Implementasi jaringan syaraf tiruan Backpropragation dan Reccuren dilakukan dengan membangun pemodelan prediksi, dimana dataset yang digunakan akan dinormalisasi terlebih dahulu untuk mendapatkan nilai RMSE terkecil. Berdasarkan percobaan yang telah dilakukan didapatkan bahwa dalam pemodelan prediksi curah hujan dengan nilai RMSE terkecil sebesar 0,079535 menggunakan algoritma BPNN. Sedangkan untuk pemodelan prediksi kecepatan angin diperoleh nilai RMSE terkecil sebesar 0,06281251 menggunakan algoritma RNN. Melalui penelitian ini didapatkan bahwa algoritma BPNN lebih baik dalam memprediksi curah hujan dan algoritma RNN lebih baik dalam memprediksi kecepatan angin.&quot;,&quot;publisher&quot;:&quot;Universitas Mulia&quot;,&quot;issue&quot;:&quot;1&quot;,&quot;volume&quot;:&quot;3&quot;,&quot;container-title-short&quot;:&quot;&quot;},&quot;isTemporary&quot;:false,&quot;suppress-author&quot;:false,&quot;composite&quot;:false,&quot;author-only&quot;:false}]},{&quot;citationID&quot;:&quot;MENDELEY_CITATION_721bd646-ff90-48a8-a4af-342f442f3caf&quot;,&quot;properties&quot;:{&quot;noteIndex&quot;:0},&quot;isEdited&quot;:false,&quot;manualOverride&quot;:{&quot;isManuallyOverridden&quot;:false,&quot;citeprocText&quot;:&quot;[12]&quot;,&quot;manualOverrideText&quot;:&quot;&quot;},&quot;citationTag&quot;:&quot;MENDELEY_CITATION_v3_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&quot;,&quot;citationItems&quot;:[{&quot;id&quot;:&quot;3865c2dc-83fc-3aef-8ecf-30e42bb3b48d&quot;,&quot;itemData&quot;:{&quot;type&quot;:&quot;article-journal&quot;,&quot;id&quot;:&quot;3865c2dc-83fc-3aef-8ecf-30e42bb3b48d&quot;,&quot;title&quot;:&quot;JARINGAN SARAF TIRUAN BACKPROPAGATION UNTUK PREDIKSI CURAH HUJAN DI WILAYAH KABUPATEN WONOSOBO&quot;,&quot;author&quot;:[{&quot;family&quot;:&quot;Muflih&quot;,&quot;given&quot;:&quot;Ghufron&quot;,&quot;parse-names&quot;:false,&quot;dropping-particle&quot;:&quot;&quot;,&quot;non-dropping-particle&quot;:&quot;&quot;},{&quot;family&quot;:&quot;Sunardi&quot;,&quot;given&quot;:&quot;&quot;,&quot;parse-names&quot;:false,&quot;dropping-particle&quot;:&quot;&quot;,&quot;non-dropping-particle&quot;:&quot;&quot;},{&quot;family&quot;:&quot;Yudhana&quot;,&quot;given&quot;:&quot;Anton&quot;,&quot;parse-names&quot;:false,&quot;dropping-particle&quot;:&quot;&quot;,&quot;non-dropping-particle&quot;:&quot;&quot;}],&quot;container-title&quot;:&quot;MUST: Journal of Mathematics Education, Science and Technology&quot;,&quot;issued&quot;:{&quot;date-parts&quot;:[[2019,6]]},&quot;page&quot;:&quot;45-56&quot;,&quot;issue&quot;:&quot;1&quot;,&quot;volume&quot;:&quot;4&quot;,&quot;container-title-short&quot;:&quot;&quot;},&quot;isTemporary&quot;:false,&quot;suppress-author&quot;:false,&quot;composite&quot;:false,&quot;author-only&quot;:false}]},{&quot;citationID&quot;:&quot;MENDELEY_CITATION_4f0559a5-af61-4796-aec5-afb962a24404&quot;,&quot;properties&quot;:{&quot;noteIndex&quot;:0},&quot;isEdited&quot;:false,&quot;manualOverride&quot;:{&quot;isManuallyOverridden&quot;:false,&quot;citeprocText&quot;:&quot;[13]&quot;,&quot;manualOverrideText&quot;:&quot;&quot;},&quot;citationTag&quot;:&quot;MENDELEY_CITATION_v3_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&quot;,&quot;citationItems&quot;:[{&quot;id&quot;:&quot;9f8d60b3-559d-3908-bd08-a23711dd574c&quot;,&quot;itemData&quot;:{&quot;type&quot;:&quot;article-journal&quot;,&quot;id&quot;:&quot;9f8d60b3-559d-3908-bd08-a23711dd574c&quot;,&quot;title&quot;:&quot;State-of-Health Prediction of Lithium-Ion Batteries Using Exponential Smoothing Transformer With Seasonal and Growth Embedding&quot;,&quot;author&quot;:[{&quot;family&quot;:&quot;Fauzi&quot;,&quot;given&quot;:&quot;Muhammad Rifqi&quot;,&quot;parse-names&quot;:false,&quot;dropping-particle&quot;:&quot;&quot;,&quot;non-dropping-particle&quot;:&quot;&quot;},{&quot;family&quot;:&quot;Yudistira&quot;,&quot;given&quot;:&quot;Novanto&quot;,&quot;parse-names&quot;:false,&quot;dropping-particle&quot;:&quot;&quot;,&quot;non-dropping-particle&quot;:&quot;&quot;},{&quot;family&quot;:&quot;Mahmudy&quot;,&quot;given&quot;:&quot;Wayan Firdaus&quot;,&quot;parse-names&quot;:false,&quot;dropping-particle&quot;:&quot;&quot;,&quot;non-dropping-particle&quot;:&quot;&quot;}],&quot;container-title&quot;:&quot;IEEE Access&quot;,&quot;DOI&quot;:&quot;10.1109/ACCESS.2024.3357736&quot;,&quot;ISSN&quot;:&quot;21693536&quot;,&quot;issued&quot;:{&quot;date-parts&quot;:[[2024]]},&quot;page&quot;:&quot;14659-14670&quot;,&quot;abstract&quot;:&quot;In the world of modern energy, Lithium-Ion batteries reign supreme, offering rechargeability, sustainability, and long-term energy storage. However, their lifespan is not infinite, calling for accurate prediction of remaining life under various conditions. Deep learning shines in this domain, with the Transformer architecture blossoming as a powerful tool for time series forecasting. This research dives into data collection, processing, model design, training, and evaluation, making key methodological contributions to battery life prediction. Notably, the SGEformer model, a Transformer enhanced with growth and seasonal embedding, emerges as a groundbreaking innovation. Comparing SGEformer to ETSformer, Informer, Reformer, Transformer, and LSTM reveals its unique strengths. With an impressive MSE score of 0.000117, SGEformer establishes itself as a highly effective tool for battery life prediction, highlighting the value of growth and seasonal embedding in boosting accuracy. This research propels the state-of-the-art Lithium-Ion battery state-of-health prediction, offering a robust methodological foundation for precise and reliable forecasts. Code can be accessed at https://github.com/MRifqiFz/SGEformer.&quot;,&quot;publisher&quot;:&quot;Institute of Electrical and Electronics Engineers Inc.&quot;,&quot;volume&quot;:&quot;12&quot;,&quot;container-title-short&quot;:&quot;&quot;},&quot;isTemporary&quot;:false,&quot;suppress-author&quot;:false,&quot;composite&quot;:false,&quot;author-only&quot;:false}]},{&quot;citationID&quot;:&quot;MENDELEY_CITATION_710da804-767c-458b-8127-0b584500fcd6&quot;,&quot;properties&quot;:{&quot;noteIndex&quot;:0},&quot;isEdited&quot;:false,&quot;manualOverride&quot;:{&quot;isManuallyOverridden&quot;:false,&quot;citeprocText&quot;:&quot;[14]&quot;,&quot;manualOverrideText&quot;:&quot;&quot;},&quot;citationTag&quot;:&quot;MENDELEY_CITATION_v3_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&quot;,&quot;citationItems&quot;:[{&quot;id&quot;:&quot;d05d21c7-b526-3270-8f58-7d18b537ce5e&quot;,&quot;itemData&quot;:{&quot;type&quot;:&quot;article-journal&quot;,&quot;id&quot;:&quot;d05d21c7-b526-3270-8f58-7d18b537ce5e&quot;,&quot;title&quot;:&quot;Quality Grading and Prediction of Frozen Zhoushan Hairtails in China Based on ETSFormer&quot;,&quot;author&quot;:[{&quot;family&quot;:&quot;Hu&quot;,&quot;given&quot;:&quot;Kang&quot;,&quot;parse-names&quot;:false,&quot;dropping-particle&quot;:&quot;&quot;,&quot;non-dropping-particle&quot;:&quot;&quot;},{&quot;family&quot;:&quot;Hu&quot;,&quot;given&quot;:&quot;Tianyu&quot;,&quot;parse-names&quot;:false,&quot;dropping-particle&quot;:&quot;&quot;,&quot;non-dropping-particle&quot;:&quot;&quot;},{&quot;family&quot;:&quot;Yan&quot;,&quot;given&quot;:&quot;Wenjing&quot;,&quot;parse-names&quot;:false,&quot;dropping-particle&quot;:&quot;&quot;,&quot;non-dropping-particle&quot;:&quot;&quot;},{&quot;family&quot;:&quot;Dong&quot;,&quot;given&quot;:&quot;Wei&quot;,&quot;parse-names&quot;:false,&quot;dropping-particle&quot;:&quot;&quot;,&quot;non-dropping-particle&quot;:&quot;&quot;},{&quot;family&quot;:&quot;Zuo&quot;,&quot;given&quot;:&quot;Min&quot;,&quot;parse-names&quot;:false,&quot;dropping-particle&quot;:&quot;&quot;,&quot;non-dropping-particle&quot;:&quot;&quot;},{&quot;family&quot;:&quot;Zhang&quot;,&quot;given&quot;:&quot;Qingchuan&quot;,&quot;parse-names&quot;:false,&quot;dropping-particle&quot;:&quot;&quot;,&quot;non-dropping-particle&quot;:&quot;&quot;}],&quot;container-title&quot;:&quot;Sustainability&quot;,&quot;container-title-short&quot;:&quot;Sustainability&quot;,&quot;DOI&quot;:&quot;10.3390/su152115566&quot;,&quot;issued&quot;:{&quot;date-parts&quot;:[[2023,11,2]]},&quot;page&quot;:&quot;15566&quot;,&quot;abstract&quot;:&quot;With the increasing demand for high-quality, healthy, and nutritious food, hairtails have good potential for development in both domestic and international markets. In particular, Zhoushan hairtail is known as one of the best-tasting hairtail in the world for its unique composition and flavor. However, as a perishable food, the quality and safety of hairtails are susceptible to temperature and storage time. Therefore, the management of storage conditions and the prediction of quality changes in hairtails have become particularly important. In this study, Zhoushan hairtail is selected as an experimental subject, and its quality is assessed by collecting the physicochemical characteristics of hairtail at four different temperatures (−7 °C, −13 °C, −18 °C, and −23 °C) over time. Combined with the K-Means++ algorithm, we have constructed a hierarchy of hairtail quality and predicted its quality using the ETSFormer model. Through the validation of the self-constructed data set, our model has achieved good results in predicting the low, medium, and high quality of hairtails, with F1 values of 92.44%, 95.10%, and 98.01%, respectively. The model provides a theoretical basis for the scientific storage and quality regulation of Zhoushan hairtail.&quot;,&quot;publisher&quot;:&quot;MDPI AG&quot;,&quot;issue&quot;:&quot;21&quot;,&quot;volume&quot;:&quot;15&quot;},&quot;isTemporary&quot;:false,&quot;suppress-author&quot;:false,&quot;composite&quot;:false,&quot;author-only&quot;:false}]},{&quot;citationID&quot;:&quot;MENDELEY_CITATION_2827debc-1a40-4cb2-994d-b8caf7812e76&quot;,&quot;properties&quot;:{&quot;noteIndex&quot;:0},&quot;isEdited&quot;:false,&quot;manualOverride&quot;:{&quot;isManuallyOverridden&quot;:false,&quot;citeprocText&quot;:&quot;[15]&quot;,&quot;manualOverrideText&quot;:&quot;&quot;},&quot;citationTag&quot;:&quot;MENDELEY_CITATION_v3_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&quot;,&quot;citationItems&quot;:[{&quot;id&quot;:&quot;d6703bc7-bce5-3c78-9e1e-0c2907d6ab5c&quot;,&quot;itemData&quot;:{&quot;type&quot;:&quot;article-journal&quot;,&quot;id&quot;:&quot;d6703bc7-bce5-3c78-9e1e-0c2907d6ab5c&quot;,&quot;title&quot;:&quot;IMPLEMENTASI METODE SARIMAX UNTUK PREDIKSI CURAH HUJAN JANGKA PENDEK DI PAGERAGEUNG, TASIKMALAYA&quot;,&quot;author&quot;:[{&quot;family&quot;:&quot;Maulana&quot;,&quot;given&quot;:&quot;Ari Azhar&quot;,&quot;parse-names&quot;:false,&quot;dropping-particle&quot;:&quot;&quot;,&quot;non-dropping-particle&quot;:&quot;&quot;},{&quot;family&quot;:&quot;Rosalina&quot;,&quot;given&quot;:&quot;Harnita&quot;,&quot;parse-names&quot;:false,&quot;dropping-particle&quot;:&quot;&quot;,&quot;non-dropping-particle&quot;:&quot;&quot;}],&quot;container-title&quot;:&quot;JURNAL SUMBER DAYA AIR&quot;,&quot;DOI&quot;:&quot;10.32679/jsda.v20i1.874&quot;,&quot;ISSN&quot;:&quot;1907-0276&quot;,&quot;issued&quot;:{&quot;date-parts&quot;:[[2024,5,31]]},&quot;page&quot;:&quot;39-50&quot;,&quot;abstract&quot;:&quot;ABSTRACTRainfall plays a crucial role in shaping the weather in Indonesia, influenced by factors such as latitude, elevation, wind patterns, land and water distribution, as well as topography. Rising temperatures contribute to the increased intensity of extreme rainfall, amplifying the potential risk of disasters. Therefore, it is necessary to conduct analyses to predict weather based on historical time series data. This study aims to identify short-term rainfall patterns and trends using the SARIMAX method. The initial stage involves data processing and splitting the data into training data (2005-2014) and test data (2015-2019). Time series decomposition is then performed to identify patterns, followed by period identification and stationarity testing using the ADF test. The SARIMAX model is selected based on the lowest AIC value, followed by parameter estimation and diagnostic tests. Rainfall predictions are evaluated using model performance evaluation methods, while inferential statistics are used to describe population attributes through confidence intervals. The forecasting results show that using the SARIMAX (0, 0, 1)(0, 1, 1, 12)12 model for short-term rainfall prediction achieved the best performance with the smallest MSE, MAE, and MAPE values on the test sample with a 95% confidence level. Repeating rainfall patterns with a mid-year decline and significant variation in magnitude were identified from the sample data for August 2020-2027, with the lowest rainfall at 39.05 mm and the highest at 397.03 mm in December. The implications of this study support efforts to mitigate natural disasters due to unexpected weather changes by integrating this model into early warning systems and water resource planning.Keywords : hydrology, precipitation, time series, short-term, SARIMAX ABSTRAKHujan memiliki peran penting dalam pembentukan cuaca di Indonesia, hujan selain dipengaruhi oleh lintang, elevasi, pola angin, distribusi tanah dan air, serta topografi. Peningkatan temperatur berkontribusi pada peningkatan intensitas hujan ekstrem dan memperbesar potensi risiko bencana. Sehingga perlu dilakukan analisis untuk mengetahui prakiraan cuaca berdasarkan kumpulan data dalam deret waktu sebelumnya. Penelitian ini bertujuan untuk mengidentifikasi pola dan tren curah hujan jangka pendek menggunakan metode SARIMAX. Tahap awal pemrosesan data serta pembagian data menjadi data latih (2005-2014) dan data uji (2015-2019). Kemudian dilakukan dekomposisi deret waktu untuk mengidentifikasi pola dalam deret waktu, diikuti dengan identifikasi periode dan uji stasioneritas menggunakan tes ADF. Pemilihan model SARIMAX didasarkan pada nilai AIC terendah, diikuti dengan estimasi parameter dan tes diagnostik. Prediksi curah hujan dievaluasi menggunakan metode evaluasi performa model, sementara statistik inferensia digunakan untuk menggambarkan atribut populasi menggunakan interval kepercayaan. Hasil peramalan menunjukkan bahwa penggunaan metode SARIMAX (0, 0, 1)(0, 1, 1, 12)12 dalam meramalkan curah hujan jangka pendek mendapatkan kinerja terbaik dengan nilai MSE, MAE, dan MAPE terkecil pada uji sampel dengan tingkat kepercayaan 95%. Pola berulang curah hujan dengan penurunan pada pertengahan tahun dan variasi besaran yang signifikan teridentifikasi dari data sampel bulan Agustus 2020-2027, dengan curah hujan terendah 39,05 mm dan tertinggi 397,03 mm pada bulan Desember. Implikasinya, hasil penelitian ini mendukung upaya mitigasi bencana alam akibat perubahan cuaca yang tidak terduga melalui integrasi model ini dalam sistem peringatan dini dan perencanaan sumber daya air.Kata kunci : hidrologi, curah hujan, deret waktu, peramalan jangka pendek, SARIMA&quot;,&quot;publisher&quot;:&quot;Puslitbang Sumber Daya Air Kementerian PUPR&quot;,&quot;issue&quot;:&quot;1&quot;,&quot;volume&quot;:&quot;20&quot;,&quot;container-title-short&quot;:&quot;&quot;},&quot;isTemporary&quot;:false,&quot;suppress-author&quot;:false,&quot;composite&quot;:false,&quot;author-onl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Toh14</b:Tag>
    <b:SourceType>Book</b:SourceType>
    <b:Guid>{F45BACDE-467E-4DEE-84B0-46003461BF5C}</b:Guid>
    <b:LCID>id-ID</b:LCID>
    <b:Title>Analisis Serta Perancangan Sistem Informasi Melalui Pendekatan UML</b:Title>
    <b:Year>2014</b:Year>
    <b:City>Yogyakarta</b:City>
    <b:Publisher>Penerbit Andi</b:Publisher>
    <b:Author>
      <b:Author>
        <b:NameList>
          <b:Person>
            <b:Last>Tohari</b:Last>
            <b:First>Hamim</b:First>
          </b:Person>
        </b:NameList>
      </b:Author>
    </b:Author>
    <b:RefOrder>4</b:RefOrder>
  </b:Source>
  <b:Source>
    <b:Tag>Kus09</b:Tag>
    <b:SourceType>Book</b:SourceType>
    <b:Guid>{32A58627-6B33-434D-A95C-E0C0B75A190B}</b:Guid>
    <b:Author>
      <b:Author>
        <b:NameList>
          <b:Person>
            <b:Last>Kusrini</b:Last>
          </b:Person>
          <b:Person>
            <b:Last>Kristanto</b:Last>
            <b:First>Andri</b:First>
          </b:Person>
        </b:NameList>
      </b:Author>
    </b:Author>
    <b:Title>Tuntunan Praktis Membangun Sistem Informasi Akuntansi dengan Visual Basic dan SQL Server</b:Title>
    <b:Year>2009</b:Year>
    <b:City>Yogyakarta</b:City>
    <b:Publisher>Penerbit Andi</b:Publisher>
    <b:RefOrder>5</b:RefOrder>
  </b:Source>
  <b:Source>
    <b:Tag>Abd13</b:Tag>
    <b:SourceType>Book</b:SourceType>
    <b:Guid>{E384D5BB-0C13-4570-8E8C-E22CA4622645}</b:Guid>
    <b:Author>
      <b:Author>
        <b:NameList>
          <b:Person>
            <b:Last>Kadir</b:Last>
            <b:First>Abdul</b:First>
          </b:Person>
        </b:NameList>
      </b:Author>
    </b:Author>
    <b:Title>Pengenalan Sistem Informasi Edisi Revisi</b:Title>
    <b:Year>2013</b:Year>
    <b:City>Yogyakarta</b:City>
    <b:Publisher>Penerbit Andi</b:Publisher>
    <b:RefOrder>1</b:RefOrder>
  </b:Source>
  <b:Source>
    <b:Tag>Fre15</b:Tag>
    <b:SourceType>JournalArticle</b:SourceType>
    <b:Guid>{0ACB46D2-25B3-42FF-AA40-531AD824CB86}</b:Guid>
    <b:Author>
      <b:Author>
        <b:NameList>
          <b:Person>
            <b:Last>Ilmiajayanti</b:Last>
            <b:First>Freska</b:First>
          </b:Person>
          <b:Person>
            <b:Last>Dewi</b:Last>
            <b:First>Diah</b:First>
            <b:Middle>Intan Kusumo</b:Middle>
          </b:Person>
        </b:NameList>
      </b:Author>
    </b:Author>
    <b:Title>Persepsi Pengguna Taman Tematik Kota Bandung Terhadap Aksesibilitas Dan Pemanfaatannya</b:Title>
    <b:JournalName>RUANG, Volume 1, Nomor 1, 2015 ISSN: 2356-0088</b:JournalName>
    <b:Year>2015</b:Year>
    <b:Pages>23</b:Pages>
    <b:RefOrder>11</b:RefOrder>
  </b:Source>
</b:Sources>
</file>

<file path=customXml/itemProps1.xml><?xml version="1.0" encoding="utf-8"?>
<ds:datastoreItem xmlns:ds="http://schemas.openxmlformats.org/officeDocument/2006/customXml" ds:itemID="{7BD1235C-1784-4639-A9DF-B62AF723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11</Pages>
  <Words>4273</Words>
  <Characters>24360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 rasyid ridha</dc:creator>
  <cp:lastModifiedBy>Zenitha Tridinatha</cp:lastModifiedBy>
  <cp:revision>251</cp:revision>
  <cp:lastPrinted>2021-02-14T04:31:00Z</cp:lastPrinted>
  <dcterms:created xsi:type="dcterms:W3CDTF">2020-06-27T15:17:00Z</dcterms:created>
  <dcterms:modified xsi:type="dcterms:W3CDTF">2024-07-16T14:49:00Z</dcterms:modified>
</cp:coreProperties>
</file>