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E251E" w14:textId="77777777" w:rsidR="0021620A" w:rsidRPr="0021620A" w:rsidRDefault="0021620A" w:rsidP="0021620A">
      <w:pPr>
        <w:contextualSpacing/>
        <w:jc w:val="center"/>
        <w:rPr>
          <w:rFonts w:eastAsia="Times New Roman" w:cs="Times New Roman"/>
          <w:b/>
          <w:spacing w:val="-10"/>
          <w:kern w:val="28"/>
          <w:szCs w:val="56"/>
        </w:rPr>
      </w:pPr>
    </w:p>
    <w:p w14:paraId="7E72A4CB" w14:textId="77777777" w:rsidR="0021620A" w:rsidRPr="0021620A" w:rsidRDefault="0021620A" w:rsidP="0021620A">
      <w:pPr>
        <w:contextualSpacing/>
        <w:jc w:val="center"/>
        <w:rPr>
          <w:rFonts w:eastAsia="Times New Roman" w:cs="Times New Roman"/>
          <w:b/>
          <w:bCs/>
          <w:spacing w:val="-10"/>
          <w:kern w:val="28"/>
          <w:sz w:val="36"/>
          <w:szCs w:val="36"/>
        </w:rPr>
      </w:pPr>
      <w:r w:rsidRPr="0021620A">
        <w:rPr>
          <w:rFonts w:eastAsia="Times New Roman" w:cs="Times New Roman"/>
          <w:b/>
          <w:bCs/>
          <w:spacing w:val="-10"/>
          <w:kern w:val="28"/>
          <w:sz w:val="36"/>
          <w:szCs w:val="36"/>
          <w:lang w:val="en-ID"/>
        </w:rPr>
        <w:t xml:space="preserve">Analisis Manajemen Risiko pada Aplikasi Sistem Informasi Manajemen Sekolah Menggunakan ISO 31000:2018 </w:t>
      </w:r>
    </w:p>
    <w:p w14:paraId="0F290918" w14:textId="77777777" w:rsidR="0021620A" w:rsidRPr="0021620A" w:rsidRDefault="0021620A" w:rsidP="0021620A">
      <w:pPr>
        <w:rPr>
          <w:rFonts w:eastAsia="Calibri" w:cs="Times New Roman"/>
        </w:rPr>
      </w:pPr>
    </w:p>
    <w:p w14:paraId="344E8F3F" w14:textId="77777777" w:rsidR="0021620A" w:rsidRPr="0021620A" w:rsidRDefault="0021620A" w:rsidP="0021620A">
      <w:pPr>
        <w:contextualSpacing/>
        <w:jc w:val="center"/>
        <w:rPr>
          <w:rFonts w:eastAsia="Times New Roman" w:cs="Times New Roman"/>
          <w:b/>
          <w:bCs/>
          <w:i/>
          <w:spacing w:val="-10"/>
          <w:kern w:val="28"/>
          <w:sz w:val="30"/>
          <w:szCs w:val="30"/>
          <w:lang w:val="en-ID"/>
        </w:rPr>
      </w:pPr>
      <w:r w:rsidRPr="0021620A">
        <w:rPr>
          <w:rFonts w:eastAsia="Times New Roman" w:cs="Times New Roman"/>
          <w:b/>
          <w:bCs/>
          <w:i/>
          <w:spacing w:val="-10"/>
          <w:kern w:val="28"/>
          <w:sz w:val="30"/>
          <w:szCs w:val="30"/>
          <w:lang w:val="en-ID"/>
        </w:rPr>
        <w:t>Risk Management Analysis of School Management Information Systems Using ISO 31000:2018</w:t>
      </w:r>
    </w:p>
    <w:p w14:paraId="44DA4033" w14:textId="77777777" w:rsidR="0021620A" w:rsidRPr="0021620A" w:rsidRDefault="0021620A" w:rsidP="0021620A">
      <w:pPr>
        <w:rPr>
          <w:rFonts w:eastAsia="Calibri" w:cs="Times New Roman"/>
        </w:rPr>
      </w:pPr>
    </w:p>
    <w:p w14:paraId="03DDB5FA" w14:textId="77777777" w:rsidR="0021620A" w:rsidRPr="0021620A" w:rsidRDefault="0021620A" w:rsidP="0021620A">
      <w:pPr>
        <w:jc w:val="center"/>
        <w:rPr>
          <w:rFonts w:eastAsia="Calibri" w:cs="Times New Roman"/>
          <w:b/>
          <w:bCs/>
        </w:rPr>
      </w:pPr>
    </w:p>
    <w:p w14:paraId="6B9AFC4D" w14:textId="77777777" w:rsidR="0021620A" w:rsidRPr="0021620A" w:rsidRDefault="0021620A" w:rsidP="0021620A">
      <w:pPr>
        <w:jc w:val="center"/>
        <w:outlineLvl w:val="0"/>
        <w:rPr>
          <w:rFonts w:eastAsia="Calibri" w:cs="Times New Roman"/>
          <w:b/>
          <w:lang w:val="en-US"/>
        </w:rPr>
      </w:pPr>
      <w:r w:rsidRPr="0021620A">
        <w:rPr>
          <w:rFonts w:eastAsia="Calibri" w:cs="Times New Roman"/>
          <w:b/>
          <w:vertAlign w:val="superscript"/>
        </w:rPr>
        <w:t>1</w:t>
      </w:r>
      <w:r w:rsidRPr="0021620A">
        <w:rPr>
          <w:rFonts w:eastAsia="Calibri" w:cs="Times New Roman"/>
          <w:b/>
          <w:lang w:val="en-US"/>
        </w:rPr>
        <w:t>Anita Sulistiawati</w:t>
      </w:r>
      <w:r w:rsidRPr="0021620A">
        <w:rPr>
          <w:rFonts w:eastAsia="Calibri" w:cs="Times New Roman"/>
          <w:b/>
        </w:rPr>
        <w:t>*</w:t>
      </w:r>
      <w:r w:rsidRPr="0021620A">
        <w:rPr>
          <w:rFonts w:eastAsia="Calibri" w:cs="Times New Roman"/>
          <w:b/>
          <w:lang w:val="en-US"/>
        </w:rPr>
        <w:t xml:space="preserve">, </w:t>
      </w:r>
      <w:r w:rsidRPr="0021620A">
        <w:rPr>
          <w:rFonts w:eastAsia="Calibri" w:cs="Times New Roman"/>
          <w:b/>
          <w:vertAlign w:val="superscript"/>
        </w:rPr>
        <w:t xml:space="preserve">2 </w:t>
      </w:r>
      <w:r w:rsidRPr="0021620A">
        <w:rPr>
          <w:rFonts w:eastAsia="Calibri" w:cs="Times New Roman"/>
          <w:b/>
          <w:lang w:val="en-US"/>
        </w:rPr>
        <w:t>Kristoko Dwi Hartomo</w:t>
      </w:r>
    </w:p>
    <w:p w14:paraId="33CE16ED" w14:textId="77777777" w:rsidR="0021620A" w:rsidRPr="0021620A" w:rsidRDefault="0021620A" w:rsidP="0021620A">
      <w:pPr>
        <w:jc w:val="center"/>
        <w:rPr>
          <w:rFonts w:eastAsia="Calibri" w:cs="Times New Roman"/>
        </w:rPr>
      </w:pPr>
      <w:r w:rsidRPr="0021620A">
        <w:rPr>
          <w:rFonts w:eastAsia="Calibri" w:cs="Times New Roman"/>
          <w:vertAlign w:val="superscript"/>
        </w:rPr>
        <w:t>1,2,3</w:t>
      </w:r>
      <w:r w:rsidRPr="0021620A">
        <w:rPr>
          <w:rFonts w:eastAsia="Calibri" w:cs="Times New Roman"/>
          <w:lang w:val="en-US"/>
        </w:rPr>
        <w:t>Sistem Informasi, Fakultas Teknologi Informasi, Universitas Kristen Satya Wacana</w:t>
      </w:r>
    </w:p>
    <w:p w14:paraId="04524CCE" w14:textId="77777777" w:rsidR="0021620A" w:rsidRPr="0021620A" w:rsidRDefault="0021620A" w:rsidP="0021620A">
      <w:pPr>
        <w:jc w:val="center"/>
        <w:rPr>
          <w:rFonts w:eastAsia="Calibri" w:cs="Times New Roman"/>
        </w:rPr>
      </w:pPr>
      <w:r w:rsidRPr="0021620A">
        <w:rPr>
          <w:rFonts w:eastAsia="Calibri" w:cs="Times New Roman"/>
          <w:lang w:val="en-US"/>
        </w:rPr>
        <w:t xml:space="preserve">Jalan Siwelut Pulutan </w:t>
      </w:r>
      <w:proofErr w:type="gramStart"/>
      <w:r w:rsidRPr="0021620A">
        <w:rPr>
          <w:rFonts w:eastAsia="Calibri" w:cs="Times New Roman"/>
          <w:lang w:val="en-US"/>
        </w:rPr>
        <w:t>Kidul ,</w:t>
      </w:r>
      <w:proofErr w:type="gramEnd"/>
      <w:r w:rsidRPr="0021620A">
        <w:rPr>
          <w:rFonts w:eastAsia="Calibri" w:cs="Times New Roman"/>
          <w:lang w:val="en-US"/>
        </w:rPr>
        <w:t xml:space="preserve"> Kec. Sidorejo, Kel. Pulutan, Kota Salatiga, Jawa Tengah 50716, Indonesia</w:t>
      </w:r>
    </w:p>
    <w:p w14:paraId="645931FB" w14:textId="77777777" w:rsidR="0021620A" w:rsidRPr="0021620A" w:rsidRDefault="0021620A" w:rsidP="0021620A">
      <w:pPr>
        <w:jc w:val="center"/>
        <w:rPr>
          <w:rFonts w:eastAsia="Calibri" w:cs="Times New Roman"/>
        </w:rPr>
      </w:pPr>
      <w:r w:rsidRPr="0021620A">
        <w:rPr>
          <w:rFonts w:eastAsia="Calibri" w:cs="Times New Roman"/>
        </w:rPr>
        <w:t xml:space="preserve">*e-mail: </w:t>
      </w:r>
      <w:r w:rsidRPr="0021620A">
        <w:rPr>
          <w:rFonts w:eastAsia="Calibri" w:cs="Times New Roman"/>
          <w:i/>
          <w:color w:val="4472C4"/>
          <w:u w:val="single"/>
          <w:lang w:val="en-US"/>
        </w:rPr>
        <w:t>682020053@student.uksw.edu</w:t>
      </w:r>
      <w:hyperlink r:id="rId8" w:history="1"/>
    </w:p>
    <w:p w14:paraId="4CDF5E66" w14:textId="77777777" w:rsidR="0021620A" w:rsidRPr="0021620A" w:rsidRDefault="0021620A" w:rsidP="0021620A">
      <w:pPr>
        <w:suppressAutoHyphens/>
        <w:jc w:val="center"/>
        <w:rPr>
          <w:rFonts w:eastAsia="Times New Roman" w:cs="Times New Roman"/>
          <w:sz w:val="20"/>
          <w:szCs w:val="20"/>
          <w:lang w:eastAsia="ar-SA"/>
        </w:rPr>
      </w:pPr>
    </w:p>
    <w:p w14:paraId="30353E55" w14:textId="77777777" w:rsidR="0021620A" w:rsidRPr="0021620A" w:rsidRDefault="0021620A" w:rsidP="0021620A">
      <w:pPr>
        <w:suppressAutoHyphens/>
        <w:jc w:val="center"/>
        <w:rPr>
          <w:rFonts w:eastAsia="Times New Roman" w:cs="Times New Roman"/>
          <w:sz w:val="20"/>
          <w:szCs w:val="20"/>
          <w:lang w:val="en-US" w:eastAsia="ar-SA"/>
        </w:rPr>
      </w:pPr>
      <w:r w:rsidRPr="0021620A">
        <w:rPr>
          <w:rFonts w:eastAsia="Times New Roman" w:cs="Times New Roman"/>
          <w:sz w:val="20"/>
          <w:szCs w:val="20"/>
          <w:lang w:eastAsia="ar-SA"/>
        </w:rPr>
        <w:t>(</w:t>
      </w:r>
      <w:r w:rsidRPr="0021620A">
        <w:rPr>
          <w:rFonts w:eastAsia="Times New Roman" w:cs="Times New Roman"/>
          <w:b/>
          <w:bCs/>
          <w:i/>
          <w:iCs/>
          <w:sz w:val="20"/>
          <w:szCs w:val="20"/>
          <w:lang w:eastAsia="ar-SA"/>
        </w:rPr>
        <w:t>received</w:t>
      </w:r>
      <w:r w:rsidRPr="0021620A">
        <w:rPr>
          <w:rFonts w:eastAsia="Times New Roman" w:cs="Times New Roman"/>
          <w:b/>
          <w:bCs/>
          <w:sz w:val="20"/>
          <w:szCs w:val="20"/>
          <w:lang w:eastAsia="ar-SA"/>
        </w:rPr>
        <w:t>:</w:t>
      </w:r>
      <w:r w:rsidRPr="0021620A">
        <w:rPr>
          <w:rFonts w:eastAsia="Times New Roman" w:cs="Times New Roman"/>
          <w:sz w:val="20"/>
          <w:szCs w:val="20"/>
          <w:lang w:eastAsia="ar-SA"/>
        </w:rPr>
        <w:t xml:space="preserve"> ?, </w:t>
      </w:r>
      <w:r w:rsidRPr="0021620A">
        <w:rPr>
          <w:rFonts w:eastAsia="Times New Roman" w:cs="Times New Roman"/>
          <w:b/>
          <w:bCs/>
          <w:i/>
          <w:iCs/>
          <w:sz w:val="20"/>
          <w:szCs w:val="20"/>
          <w:lang w:eastAsia="ar-SA"/>
        </w:rPr>
        <w:t>revised</w:t>
      </w:r>
      <w:r w:rsidRPr="0021620A">
        <w:rPr>
          <w:rFonts w:eastAsia="Times New Roman" w:cs="Times New Roman"/>
          <w:b/>
          <w:bCs/>
          <w:sz w:val="20"/>
          <w:szCs w:val="20"/>
          <w:lang w:eastAsia="ar-SA"/>
        </w:rPr>
        <w:t>:</w:t>
      </w:r>
      <w:r w:rsidRPr="0021620A">
        <w:rPr>
          <w:rFonts w:eastAsia="Times New Roman" w:cs="Times New Roman"/>
          <w:sz w:val="20"/>
          <w:szCs w:val="20"/>
          <w:lang w:eastAsia="ar-SA"/>
        </w:rPr>
        <w:t xml:space="preserve"> ?, </w:t>
      </w:r>
      <w:r w:rsidRPr="0021620A">
        <w:rPr>
          <w:rFonts w:eastAsia="Times New Roman" w:cs="Times New Roman"/>
          <w:b/>
          <w:bCs/>
          <w:i/>
          <w:iCs/>
          <w:sz w:val="20"/>
          <w:szCs w:val="20"/>
          <w:lang w:eastAsia="ar-SA"/>
        </w:rPr>
        <w:t>accepted</w:t>
      </w:r>
      <w:r w:rsidRPr="0021620A">
        <w:rPr>
          <w:rFonts w:eastAsia="Times New Roman" w:cs="Times New Roman"/>
          <w:b/>
          <w:bCs/>
          <w:sz w:val="20"/>
          <w:szCs w:val="20"/>
          <w:lang w:eastAsia="ar-SA"/>
        </w:rPr>
        <w:t>:</w:t>
      </w:r>
      <w:r w:rsidRPr="0021620A">
        <w:rPr>
          <w:rFonts w:eastAsia="Times New Roman" w:cs="Times New Roman"/>
          <w:sz w:val="20"/>
          <w:szCs w:val="20"/>
          <w:lang w:eastAsia="ar-SA"/>
        </w:rPr>
        <w:t xml:space="preserve"> ? diisi oleh editor)</w:t>
      </w:r>
    </w:p>
    <w:p w14:paraId="05A4FD1A" w14:textId="77777777" w:rsidR="0021620A" w:rsidRPr="0021620A" w:rsidRDefault="0021620A" w:rsidP="0021620A">
      <w:pPr>
        <w:suppressAutoHyphens/>
        <w:jc w:val="center"/>
        <w:rPr>
          <w:rFonts w:eastAsia="Times New Roman" w:cs="Times New Roman"/>
          <w:sz w:val="20"/>
          <w:szCs w:val="20"/>
          <w:lang w:val="en-US" w:eastAsia="ar-SA"/>
        </w:rPr>
      </w:pPr>
    </w:p>
    <w:p w14:paraId="258E8718" w14:textId="77777777" w:rsidR="0021620A" w:rsidRPr="0021620A" w:rsidRDefault="0021620A" w:rsidP="0021620A">
      <w:pPr>
        <w:jc w:val="center"/>
        <w:rPr>
          <w:rFonts w:eastAsia="Calibri" w:cs="Times New Roman"/>
          <w:b/>
          <w:sz w:val="24"/>
          <w:szCs w:val="24"/>
        </w:rPr>
      </w:pPr>
      <w:r w:rsidRPr="0021620A">
        <w:rPr>
          <w:rFonts w:eastAsia="Calibri" w:cs="Times New Roman"/>
          <w:b/>
          <w:sz w:val="24"/>
          <w:szCs w:val="24"/>
        </w:rPr>
        <w:t>Abstrak</w:t>
      </w:r>
    </w:p>
    <w:p w14:paraId="67E1637B" w14:textId="209442D6" w:rsidR="0021620A" w:rsidRPr="0021620A" w:rsidRDefault="0021620A" w:rsidP="0021620A">
      <w:pPr>
        <w:rPr>
          <w:rFonts w:eastAsia="Calibri" w:cs="Times New Roman"/>
          <w:lang w:val="en-US"/>
        </w:rPr>
      </w:pPr>
      <w:r w:rsidRPr="0021620A">
        <w:rPr>
          <w:rFonts w:eastAsia="Calibri" w:cs="Times New Roman"/>
          <w:lang w:val="en-US"/>
        </w:rPr>
        <w:t xml:space="preserve">Sistem informasi manajemen sekolah adalah sebuah aplikasi yang dikelola oleh bidang IT suatu Sekolah Menengah Kejuruan yang berada di Kota Salatiga. Aplikasi ini merupakan sebuah penerapan SI/TI dalam bidang pendidikan yang dibuat dengan tujuan memudahkan proses bisnis sekolah menjadi lebih efektif dan efisien seperti kegiatan administrasi pembayaran SPP, mengelola nilai dan rapor, poin pelanggaran, absensi, dan biodata siswa yang dapat diakses guru dan siswa. Dengan kemudahan yang diberikan, tak dapat dipungkiri akan selalu muncul ancaman risiko yang datang baik secara internal maupun eksternal. Berdasarkan hal tersebut, kegiatan manajemen risiko perlu dilakukan guna meminimalisir risiko yang mungkin akan menghambat </w:t>
      </w:r>
      <w:r w:rsidR="0052288B">
        <w:rPr>
          <w:rFonts w:eastAsia="Calibri" w:cs="Times New Roman"/>
          <w:lang w:val="en-US"/>
        </w:rPr>
        <w:t>bahkan</w:t>
      </w:r>
      <w:r w:rsidRPr="0021620A">
        <w:rPr>
          <w:rFonts w:eastAsia="Calibri" w:cs="Times New Roman"/>
          <w:lang w:val="en-US"/>
        </w:rPr>
        <w:t xml:space="preserve"> menghentikan proses bisnis sistem. Pada penelitian ini </w:t>
      </w:r>
      <w:r w:rsidRPr="0021620A">
        <w:rPr>
          <w:rFonts w:eastAsia="Calibri" w:cs="Times New Roman"/>
          <w:i/>
          <w:iCs/>
          <w:lang w:val="en-US"/>
        </w:rPr>
        <w:t>framework</w:t>
      </w:r>
      <w:r w:rsidRPr="0021620A">
        <w:rPr>
          <w:rFonts w:eastAsia="Calibri" w:cs="Times New Roman"/>
          <w:lang w:val="en-US"/>
        </w:rPr>
        <w:t xml:space="preserve"> ISO 31000:2018 digunakan sebagai pedoman penilaian analisis risiko. Tahap yang digunakan dibagi menjadi tahap penilaian dan mitigasi risiko sehingga diharapkan dapat meminimalisir dan menanggulangi risiko yang ada. Tujuan dari penelitian ini adalah untuk melakukan penilaian risiko serta mitigasi risiko pada aplikasi sistem informasi manajemen sekolah menggunakan ISO 31000:2018. Hasil hari penelitian yang telah dilakukan terdapat 25 peluang risiko dengan tiga diantaranya berada pada level </w:t>
      </w:r>
      <w:r w:rsidRPr="0021620A">
        <w:rPr>
          <w:rFonts w:eastAsia="Calibri" w:cs="Times New Roman"/>
          <w:i/>
          <w:iCs/>
          <w:lang w:val="en-US"/>
        </w:rPr>
        <w:t xml:space="preserve">high, </w:t>
      </w:r>
      <w:r w:rsidRPr="0021620A">
        <w:rPr>
          <w:rFonts w:eastAsia="Calibri" w:cs="Times New Roman"/>
          <w:lang w:val="en-US"/>
        </w:rPr>
        <w:t xml:space="preserve">empat belas berada level </w:t>
      </w:r>
      <w:r w:rsidRPr="0021620A">
        <w:rPr>
          <w:rFonts w:eastAsia="Calibri" w:cs="Times New Roman"/>
          <w:i/>
          <w:iCs/>
          <w:lang w:val="en-US"/>
        </w:rPr>
        <w:t xml:space="preserve">medium, </w:t>
      </w:r>
      <w:r w:rsidRPr="0021620A">
        <w:rPr>
          <w:rFonts w:eastAsia="Calibri" w:cs="Times New Roman"/>
          <w:lang w:val="en-US"/>
        </w:rPr>
        <w:t xml:space="preserve">delapan berada pada level </w:t>
      </w:r>
      <w:r w:rsidRPr="0021620A">
        <w:rPr>
          <w:rFonts w:eastAsia="Calibri" w:cs="Times New Roman"/>
          <w:i/>
          <w:iCs/>
          <w:lang w:val="en-US"/>
        </w:rPr>
        <w:t>low</w:t>
      </w:r>
      <w:r w:rsidRPr="0021620A">
        <w:rPr>
          <w:rFonts w:eastAsia="Calibri" w:cs="Times New Roman"/>
          <w:lang w:val="en-US"/>
        </w:rPr>
        <w:t>. Dengan hasil dokumentasi manajemen risiko ini diharapkan menjadi acuan bagi pihak sekolah untuk menerapkan kebijakan baru guna meminimalisir peluang risiko.</w:t>
      </w:r>
    </w:p>
    <w:p w14:paraId="4CB255A0" w14:textId="77777777" w:rsidR="0021620A" w:rsidRPr="0021620A" w:rsidRDefault="0021620A" w:rsidP="0021620A">
      <w:pPr>
        <w:spacing w:before="120"/>
        <w:rPr>
          <w:rFonts w:eastAsia="Calibri" w:cs="Times New Roman"/>
          <w:lang w:val="en-US"/>
        </w:rPr>
      </w:pPr>
      <w:r w:rsidRPr="0021620A">
        <w:rPr>
          <w:rFonts w:eastAsia="Calibri" w:cs="Times New Roman"/>
          <w:b/>
          <w:bCs/>
          <w:iCs/>
        </w:rPr>
        <w:t>Kata kunci</w:t>
      </w:r>
      <w:r w:rsidRPr="0021620A">
        <w:rPr>
          <w:rFonts w:eastAsia="Calibri" w:cs="Times New Roman"/>
          <w:b/>
          <w:bCs/>
        </w:rPr>
        <w:t>:</w:t>
      </w:r>
      <w:r w:rsidRPr="0021620A">
        <w:rPr>
          <w:rFonts w:eastAsia="Calibri" w:cs="Times New Roman"/>
          <w:b/>
        </w:rPr>
        <w:t xml:space="preserve"> </w:t>
      </w:r>
      <w:r w:rsidRPr="0021620A">
        <w:rPr>
          <w:rFonts w:eastAsia="Calibri" w:cs="Times New Roman"/>
          <w:lang w:val="en-US"/>
        </w:rPr>
        <w:t>manajemen risiko, ISO 31000:2018, analisis risiko</w:t>
      </w:r>
    </w:p>
    <w:p w14:paraId="708BC333" w14:textId="77777777" w:rsidR="0021620A" w:rsidRPr="0021620A" w:rsidRDefault="0021620A" w:rsidP="0021620A">
      <w:pPr>
        <w:jc w:val="center"/>
        <w:rPr>
          <w:rFonts w:eastAsia="Calibri" w:cs="Times New Roman"/>
          <w:b/>
          <w:i/>
          <w:iCs/>
          <w:sz w:val="24"/>
          <w:szCs w:val="24"/>
        </w:rPr>
      </w:pPr>
      <w:r w:rsidRPr="0021620A">
        <w:rPr>
          <w:rFonts w:eastAsia="Calibri" w:cs="Times New Roman"/>
          <w:b/>
          <w:i/>
          <w:iCs/>
          <w:sz w:val="24"/>
          <w:szCs w:val="24"/>
        </w:rPr>
        <w:t>Abstract</w:t>
      </w:r>
    </w:p>
    <w:p w14:paraId="3CCC60D5" w14:textId="77777777" w:rsidR="0021620A" w:rsidRPr="0021620A" w:rsidRDefault="0021620A" w:rsidP="0021620A">
      <w:pPr>
        <w:spacing w:before="120"/>
        <w:rPr>
          <w:rFonts w:eastAsia="Calibri" w:cs="Times New Roman"/>
          <w:bCs/>
          <w:i/>
          <w:iCs/>
        </w:rPr>
      </w:pPr>
      <w:r w:rsidRPr="0021620A">
        <w:rPr>
          <w:rFonts w:eastAsia="Calibri" w:cs="Times New Roman"/>
          <w:bCs/>
          <w:i/>
          <w:iCs/>
        </w:rPr>
        <w:t>The school management information system (SIAHDU) is an application managed by the IT department of a Vocational High School in Salatiga City. This application is an application of SI/IT in the education sector which was created with the aim of making school business processes more effective and efficient, such as administrative activities for paying tuition fees, managing grades and report cards, violation points, attendance and student biodata that can be accessed by teachers and students. With the convenience provided, it cannot be denied that risks will always arise both internally and externally. Based on this, risk management activities need to be carried out to minimize risks that might hamper and stop the system's business processes. In this research, the ISO 31000:2018 framework is used as a risk analysis assessment guide. The stages used are divided into risk assessment and mitigation stages so that it is hoped that they can minimize and overcome existing risks. The aim of this research is to carry out risk assessments and risk mitigation in school management information system applications using ISO 31000:2018. The results of the day of research that was carried out contained 25 risk opportunities, three of which were at a high level, fourteen were at a medium level, eight were at a low level. It is hoped that the results of this risk management documentation will become a reference for schools to implement new policies to minimize risk opportunities</w:t>
      </w:r>
    </w:p>
    <w:p w14:paraId="07AB950A" w14:textId="77777777" w:rsidR="0021620A" w:rsidRPr="0021620A" w:rsidRDefault="0021620A" w:rsidP="0021620A">
      <w:pPr>
        <w:spacing w:before="120"/>
        <w:rPr>
          <w:rFonts w:eastAsia="Calibri" w:cs="Times New Roman"/>
          <w:i/>
          <w:iCs/>
          <w:lang w:val="en-US"/>
        </w:rPr>
      </w:pPr>
      <w:r w:rsidRPr="0021620A">
        <w:rPr>
          <w:rFonts w:eastAsia="Calibri" w:cs="Times New Roman"/>
          <w:b/>
          <w:bCs/>
          <w:i/>
          <w:iCs/>
        </w:rPr>
        <w:t>Keywords:</w:t>
      </w:r>
      <w:r w:rsidRPr="0021620A">
        <w:rPr>
          <w:rFonts w:eastAsia="Calibri" w:cs="Times New Roman"/>
          <w:b/>
          <w:i/>
          <w:iCs/>
        </w:rPr>
        <w:t xml:space="preserve"> </w:t>
      </w:r>
      <w:r w:rsidRPr="0021620A">
        <w:rPr>
          <w:rFonts w:eastAsia="Calibri" w:cs="Times New Roman"/>
          <w:i/>
          <w:iCs/>
          <w:lang w:val="en-US"/>
        </w:rPr>
        <w:t>risk management, ISO 31000:2018, risk analysis</w:t>
      </w:r>
    </w:p>
    <w:p w14:paraId="5C8142F3" w14:textId="77777777" w:rsidR="0021620A" w:rsidRPr="0021620A" w:rsidRDefault="0021620A" w:rsidP="0021620A">
      <w:pPr>
        <w:rPr>
          <w:rFonts w:eastAsia="Calibri" w:cs="Times New Roman"/>
        </w:rPr>
      </w:pPr>
    </w:p>
    <w:p w14:paraId="65F24575" w14:textId="77777777" w:rsidR="0021620A" w:rsidRPr="0021620A" w:rsidRDefault="0021620A" w:rsidP="0021620A">
      <w:pPr>
        <w:keepNext/>
        <w:keepLines/>
        <w:numPr>
          <w:ilvl w:val="0"/>
          <w:numId w:val="23"/>
        </w:numPr>
        <w:spacing w:after="80"/>
        <w:outlineLvl w:val="0"/>
        <w:rPr>
          <w:rFonts w:eastAsia="Times New Roman" w:cs="Times New Roman"/>
          <w:b/>
          <w:sz w:val="24"/>
          <w:szCs w:val="24"/>
          <w:lang w:val="en-US"/>
        </w:rPr>
      </w:pPr>
      <w:r w:rsidRPr="0021620A">
        <w:rPr>
          <w:rFonts w:eastAsia="Times New Roman" w:cs="Times New Roman"/>
          <w:b/>
          <w:sz w:val="24"/>
          <w:szCs w:val="24"/>
        </w:rPr>
        <w:t>Pendahuluan</w:t>
      </w:r>
    </w:p>
    <w:p w14:paraId="1A5F89E6" w14:textId="124C6817" w:rsidR="0021620A" w:rsidRPr="0021620A" w:rsidRDefault="0021620A" w:rsidP="0021620A">
      <w:pPr>
        <w:ind w:firstLine="432"/>
        <w:rPr>
          <w:rFonts w:eastAsia="Calibri" w:cs="Times New Roman"/>
          <w:lang w:val="en-US"/>
        </w:rPr>
      </w:pPr>
      <w:r w:rsidRPr="0021620A">
        <w:rPr>
          <w:rFonts w:eastAsia="Calibri" w:cs="Times New Roman"/>
          <w:lang w:val="en-US"/>
        </w:rPr>
        <w:t xml:space="preserve">Transformasi digital diartikan sebagai proses perubahan yang memanfaatkan sumber daya digital demi mewujudkan pengalaman baru seperti efisien dan efektif dalam melakukan </w:t>
      </w:r>
      <w:r w:rsidR="00DC7B21">
        <w:rPr>
          <w:rFonts w:eastAsia="Calibri" w:cs="Times New Roman"/>
          <w:lang w:val="en-US"/>
        </w:rPr>
        <w:t>suatu pekerjaan</w:t>
      </w:r>
      <w:r w:rsidRPr="0021620A">
        <w:rPr>
          <w:rFonts w:eastAsia="Calibri" w:cs="Times New Roman"/>
          <w:lang w:val="en-US"/>
        </w:rPr>
        <w:t xml:space="preserve"> </w:t>
      </w:r>
      <w:sdt>
        <w:sdtPr>
          <w:rPr>
            <w:rFonts w:eastAsia="Calibri" w:cs="Times New Roman"/>
            <w:color w:val="000000"/>
            <w:lang w:val="en-US"/>
          </w:rPr>
          <w:tag w:val="MENDELEY_CITATION_v3_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"/>
          <w:id w:val="-1150520284"/>
          <w:placeholder>
            <w:docPart w:val="19EC66F61FEA4E9DA463EDA24A0121BB"/>
          </w:placeholder>
        </w:sdtPr>
        <w:sdtEndPr/>
        <w:sdtContent>
          <w:r w:rsidR="0052288B" w:rsidRPr="0052288B">
            <w:rPr>
              <w:rFonts w:eastAsia="Calibri" w:cs="Times New Roman"/>
              <w:color w:val="000000"/>
              <w:lang w:val="en-US"/>
            </w:rPr>
            <w:t>[1]</w:t>
          </w:r>
        </w:sdtContent>
      </w:sdt>
      <w:r w:rsidRPr="0021620A">
        <w:rPr>
          <w:rFonts w:eastAsia="Calibri" w:cs="Times New Roman"/>
          <w:lang w:val="en-US"/>
        </w:rPr>
        <w:t xml:space="preserve"> . Perusahaan atau suatu </w:t>
      </w:r>
      <w:r w:rsidR="00DC7B21">
        <w:rPr>
          <w:rFonts w:eastAsia="Calibri" w:cs="Times New Roman"/>
          <w:lang w:val="en-US"/>
        </w:rPr>
        <w:t>organisasi</w:t>
      </w:r>
      <w:r w:rsidRPr="0021620A">
        <w:rPr>
          <w:rFonts w:eastAsia="Calibri" w:cs="Times New Roman"/>
          <w:lang w:val="en-US"/>
        </w:rPr>
        <w:t xml:space="preserve"> berlomba untuk semakin meningkatkan kualitas mereka dalam menjalankan proses bisnisnya dengan pemanfaatan teknologi informasi. Ilmu pengetahuan dan teknologi saat ini telah berkembang pesat sehingga menjadi pendorong perubahan pada bidang sosial, budaya, politik, ekonomi, hingga pendidikan. Saat ini, teknologi terus berkembang seiring perkembangan jaman tak lain seperti pada kasus pandemi yang melumpuhkan aktivitas pelajar dan mengharuskan mereka untuk tetap menjalankan sekolah di rumah. Hal ini membuat peranan teknologi sangat dibutuhkan keberadaanya. Peranan teknologi sangat dibutuhkan pada lembaga pendidikan karena memiliki fungsi yang efektif dan efisien seperti proses penyebaran informasi, kemudahan bertransaksi, kemudahan berkomunikasi </w:t>
      </w:r>
      <w:sdt>
        <w:sdtPr>
          <w:rPr>
            <w:rFonts w:eastAsia="Calibri" w:cs="Times New Roman"/>
            <w:color w:val="000000"/>
            <w:lang w:val="en-US"/>
          </w:rPr>
          <w:tag w:val="MENDELEY_CITATION_v3_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"/>
          <w:id w:val="1697808975"/>
          <w:placeholder>
            <w:docPart w:val="19EC66F61FEA4E9DA463EDA24A0121BB"/>
          </w:placeholder>
        </w:sdtPr>
        <w:sdtEndPr/>
        <w:sdtContent>
          <w:r w:rsidR="0052288B" w:rsidRPr="0052288B">
            <w:rPr>
              <w:rFonts w:eastAsia="Calibri" w:cs="Times New Roman"/>
              <w:color w:val="000000"/>
              <w:lang w:val="en-US"/>
            </w:rPr>
            <w:t>[2]</w:t>
          </w:r>
        </w:sdtContent>
      </w:sdt>
      <w:r w:rsidRPr="0021620A">
        <w:rPr>
          <w:rFonts w:eastAsia="Calibri" w:cs="Times New Roman"/>
          <w:lang w:val="en-US"/>
        </w:rPr>
        <w:t>. Teknologi Sistem Informasi tidak serta merta hanya memberikan kemudahan bagi penggunanya, tetapi penggunaan yang tidak tepat hanya akan menyebabkan kelemahan dan me</w:t>
      </w:r>
      <w:r w:rsidR="00DC7B21">
        <w:rPr>
          <w:rFonts w:eastAsia="Calibri" w:cs="Times New Roman"/>
          <w:lang w:val="en-US"/>
        </w:rPr>
        <w:t>m</w:t>
      </w:r>
      <w:r w:rsidRPr="0021620A">
        <w:rPr>
          <w:rFonts w:eastAsia="Calibri" w:cs="Times New Roman"/>
          <w:lang w:val="en-US"/>
        </w:rPr>
        <w:t xml:space="preserve">berikan ancaman kerugian baik meteriil atau non materiil. </w:t>
      </w:r>
    </w:p>
    <w:p w14:paraId="5E3A01B6" w14:textId="46BE18EA" w:rsidR="0021620A" w:rsidRPr="0021620A" w:rsidRDefault="0021620A" w:rsidP="0021620A">
      <w:pPr>
        <w:ind w:firstLine="432"/>
        <w:rPr>
          <w:rFonts w:eastAsia="Calibri" w:cs="Times New Roman"/>
          <w:lang w:val="en-US"/>
        </w:rPr>
      </w:pPr>
      <w:r w:rsidRPr="0021620A">
        <w:rPr>
          <w:rFonts w:eastAsia="Calibri" w:cs="Times New Roman"/>
          <w:lang w:val="en-US"/>
        </w:rPr>
        <w:t xml:space="preserve">SMK N 2 Salatiga adalah lembaga pendidikan yang telah menerapkan SI/TI dalam kegiatan penyaluran informasi. SMK N 2 memiliki </w:t>
      </w:r>
      <w:r w:rsidR="00C00F07">
        <w:rPr>
          <w:rFonts w:eastAsia="Calibri" w:cs="Times New Roman"/>
          <w:lang w:val="en-US"/>
        </w:rPr>
        <w:t xml:space="preserve">aplikasi </w:t>
      </w:r>
      <w:r w:rsidRPr="0021620A">
        <w:rPr>
          <w:rFonts w:eastAsia="Calibri" w:cs="Times New Roman"/>
          <w:lang w:val="en-US"/>
        </w:rPr>
        <w:t>sistem informasi manajemen sekolah</w:t>
      </w:r>
      <w:r w:rsidR="00C00F07">
        <w:rPr>
          <w:rFonts w:eastAsia="Calibri" w:cs="Times New Roman"/>
          <w:lang w:val="en-US"/>
        </w:rPr>
        <w:t xml:space="preserve"> (SIM STENDZA)</w:t>
      </w:r>
      <w:r w:rsidRPr="0021620A">
        <w:rPr>
          <w:rFonts w:eastAsia="Calibri" w:cs="Times New Roman"/>
          <w:lang w:val="en-US"/>
        </w:rPr>
        <w:t xml:space="preserve"> yang di dalamnya memuat website</w:t>
      </w:r>
      <w:r w:rsidR="00FC20A5">
        <w:rPr>
          <w:rFonts w:eastAsia="Calibri" w:cs="Times New Roman"/>
          <w:lang w:val="en-US"/>
        </w:rPr>
        <w:t xml:space="preserve"> sek</w:t>
      </w:r>
      <w:r w:rsidR="00340A55">
        <w:rPr>
          <w:rFonts w:eastAsia="Calibri" w:cs="Times New Roman"/>
          <w:lang w:val="en-US"/>
        </w:rPr>
        <w:t>o</w:t>
      </w:r>
      <w:r w:rsidR="00FC20A5">
        <w:rPr>
          <w:rFonts w:eastAsia="Calibri" w:cs="Times New Roman"/>
          <w:lang w:val="en-US"/>
        </w:rPr>
        <w:t>lah (SIKADU), sistem informasi manajemen sekolah (SIKADU),</w:t>
      </w:r>
      <w:r w:rsidRPr="0021620A">
        <w:rPr>
          <w:rFonts w:eastAsia="Calibri" w:cs="Times New Roman"/>
          <w:lang w:val="en-US"/>
        </w:rPr>
        <w:t xml:space="preserve"> tes online, laporan PKL harian, laman Facebook, Kanal youtube, Instagram, Panduan aplikasi, hingga repositori alumni yang dapat di akses pada aplikasi ini. </w:t>
      </w:r>
      <w:r w:rsidR="00FC20A5">
        <w:rPr>
          <w:rFonts w:eastAsia="Calibri" w:cs="Times New Roman"/>
          <w:lang w:val="en-US"/>
        </w:rPr>
        <w:t xml:space="preserve">Fokus penelitian kali ini adalah pada sistem informasi manajemen sekolah (SIKADU). </w:t>
      </w:r>
      <w:r w:rsidRPr="0021620A">
        <w:rPr>
          <w:rFonts w:eastAsia="Calibri" w:cs="Times New Roman"/>
          <w:lang w:val="en-US"/>
        </w:rPr>
        <w:t xml:space="preserve">SMK N 2 menerapkan sistem informasi manajemen sekolah guna mempermudah warga sekolah dari siswa, hingga tenaga pengajar untuk membuat pekerjaan seperti </w:t>
      </w:r>
      <w:r w:rsidR="00DC7B21">
        <w:rPr>
          <w:rFonts w:eastAsia="Calibri" w:cs="Times New Roman"/>
          <w:lang w:val="en-US"/>
        </w:rPr>
        <w:t>penyebaran</w:t>
      </w:r>
      <w:r w:rsidRPr="0021620A">
        <w:rPr>
          <w:rFonts w:eastAsia="Calibri" w:cs="Times New Roman"/>
          <w:lang w:val="en-US"/>
        </w:rPr>
        <w:t xml:space="preserve"> informasi lebih efektif dan efisien. Sistem infromasi sekolah ini </w:t>
      </w:r>
      <w:r w:rsidR="00FC20A5">
        <w:rPr>
          <w:rFonts w:eastAsia="Calibri" w:cs="Times New Roman"/>
          <w:lang w:val="en-US"/>
        </w:rPr>
        <w:t>dapat digunakan oleh pengajar</w:t>
      </w:r>
      <w:r w:rsidRPr="0021620A">
        <w:rPr>
          <w:rFonts w:eastAsia="Calibri" w:cs="Times New Roman"/>
          <w:lang w:val="en-US"/>
        </w:rPr>
        <w:t xml:space="preserve"> untuk penginputan nilai, </w:t>
      </w:r>
      <w:r w:rsidR="00FC20A5">
        <w:rPr>
          <w:rFonts w:eastAsia="Calibri" w:cs="Times New Roman"/>
          <w:lang w:val="en-US"/>
        </w:rPr>
        <w:t>pengi</w:t>
      </w:r>
      <w:r w:rsidR="00DC7B21">
        <w:rPr>
          <w:rFonts w:eastAsia="Calibri" w:cs="Times New Roman"/>
          <w:lang w:val="en-US"/>
        </w:rPr>
        <w:t>n</w:t>
      </w:r>
      <w:r w:rsidR="00FC20A5">
        <w:rPr>
          <w:rFonts w:eastAsia="Calibri" w:cs="Times New Roman"/>
          <w:lang w:val="en-US"/>
        </w:rPr>
        <w:t xml:space="preserve">putan poin pelanggaran, </w:t>
      </w:r>
      <w:r w:rsidRPr="0021620A">
        <w:rPr>
          <w:rFonts w:eastAsia="Calibri" w:cs="Times New Roman"/>
          <w:lang w:val="en-US"/>
        </w:rPr>
        <w:t xml:space="preserve">update data siswa, </w:t>
      </w:r>
      <w:r w:rsidR="00FC20A5">
        <w:rPr>
          <w:rFonts w:eastAsia="Calibri" w:cs="Times New Roman"/>
          <w:lang w:val="en-US"/>
        </w:rPr>
        <w:t>penginputan absen, dan lain lain</w:t>
      </w:r>
      <w:r w:rsidRPr="0021620A">
        <w:rPr>
          <w:rFonts w:eastAsia="Calibri" w:cs="Times New Roman"/>
          <w:lang w:val="en-US"/>
        </w:rPr>
        <w:t>. Sistem informasi sekolah ini dikelola langsung oleh bidang IT sekolah sehingga segala pembarua</w:t>
      </w:r>
      <w:r w:rsidR="00285426">
        <w:rPr>
          <w:rFonts w:eastAsia="Calibri" w:cs="Times New Roman"/>
          <w:lang w:val="en-US"/>
        </w:rPr>
        <w:t>n</w:t>
      </w:r>
      <w:r w:rsidRPr="0021620A">
        <w:rPr>
          <w:rFonts w:eastAsia="Calibri" w:cs="Times New Roman"/>
          <w:lang w:val="en-US"/>
        </w:rPr>
        <w:t xml:space="preserve"> sistem</w:t>
      </w:r>
      <w:r w:rsidR="00285426">
        <w:rPr>
          <w:rFonts w:eastAsia="Calibri" w:cs="Times New Roman"/>
          <w:lang w:val="en-US"/>
        </w:rPr>
        <w:t xml:space="preserve"> dan </w:t>
      </w:r>
      <w:r w:rsidR="00285426" w:rsidRPr="00285426">
        <w:rPr>
          <w:rFonts w:eastAsia="Calibri" w:cs="Times New Roman"/>
          <w:i/>
          <w:iCs/>
          <w:lang w:val="en-US"/>
        </w:rPr>
        <w:t>maintenance</w:t>
      </w:r>
      <w:r w:rsidRPr="0021620A">
        <w:rPr>
          <w:rFonts w:eastAsia="Calibri" w:cs="Times New Roman"/>
          <w:lang w:val="en-US"/>
        </w:rPr>
        <w:t xml:space="preserve"> hanya dikelola oleh satu pihak. </w:t>
      </w:r>
    </w:p>
    <w:p w14:paraId="7260960E" w14:textId="2F386ABF" w:rsidR="0021620A" w:rsidRPr="0021620A" w:rsidRDefault="0021620A" w:rsidP="0021620A">
      <w:pPr>
        <w:ind w:firstLine="432"/>
        <w:rPr>
          <w:rFonts w:eastAsia="Calibri" w:cs="Times New Roman"/>
          <w:lang w:val="en-US"/>
        </w:rPr>
      </w:pPr>
      <w:r w:rsidRPr="0021620A">
        <w:rPr>
          <w:rFonts w:eastAsia="Calibri" w:cs="Times New Roman"/>
          <w:lang w:val="en-US"/>
        </w:rPr>
        <w:t xml:space="preserve">Selama penggunaannya, pihak SMK N 2 belum pernah melakukan penilaian mengenai analisis ancaman risiko pada sistem informasi manajemen sekolah dimana sistem terus berjalan dan diperbarui dengan rentan waktu tertentu yang didalamnya memuat data data penting. Permasalahan atau hambatan yang kerap kali dialami adalah </w:t>
      </w:r>
      <w:r w:rsidRPr="0021620A">
        <w:rPr>
          <w:rFonts w:eastAsia="Calibri" w:cs="Times New Roman"/>
          <w:i/>
          <w:iCs/>
          <w:lang w:val="en-US"/>
        </w:rPr>
        <w:t xml:space="preserve">server down </w:t>
      </w:r>
      <w:r w:rsidRPr="0021620A">
        <w:rPr>
          <w:rFonts w:eastAsia="Calibri" w:cs="Times New Roman"/>
          <w:lang w:val="en-US"/>
        </w:rPr>
        <w:t xml:space="preserve">sehingga membuat sistem tidak dapat diakses dalam waktu yang tidak dapat dipastikan. Padahal, siswa bisa saja sedang malaksanakan tes online dengan batas waktu yang sudah ditentukan, jika sistem tiba tiba down atau terjadi suatu risiko akan sangat menyusahkan bagi penggunanya termasuk guru sebagai pemantau. Maka dari itu penting untuk dilakukan analisis manajemen risiko guna menangani dan meminimalisir ancaman risiko yang dapat terjadi sewaktu waktu </w:t>
      </w:r>
      <w:sdt>
        <w:sdtPr>
          <w:rPr>
            <w:rFonts w:eastAsia="Calibri" w:cs="Times New Roman"/>
            <w:color w:val="000000"/>
            <w:lang w:val="en-US"/>
          </w:rPr>
          <w:tag w:val="MENDELEY_CITATION_v3_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"/>
          <w:id w:val="-167244976"/>
          <w:placeholder>
            <w:docPart w:val="19EC66F61FEA4E9DA463EDA24A0121BB"/>
          </w:placeholder>
        </w:sdtPr>
        <w:sdtEndPr/>
        <w:sdtContent>
          <w:r w:rsidR="0052288B" w:rsidRPr="0052288B">
            <w:rPr>
              <w:rFonts w:eastAsia="Calibri" w:cs="Times New Roman"/>
              <w:color w:val="000000"/>
              <w:lang w:val="en-US"/>
            </w:rPr>
            <w:t>[3]</w:t>
          </w:r>
        </w:sdtContent>
      </w:sdt>
      <w:r w:rsidRPr="0021620A">
        <w:rPr>
          <w:rFonts w:eastAsia="Calibri" w:cs="Times New Roman"/>
          <w:lang w:val="en-US"/>
        </w:rPr>
        <w:t xml:space="preserve"> .</w:t>
      </w:r>
      <w:r w:rsidR="00853FCE">
        <w:rPr>
          <w:rFonts w:eastAsia="Calibri" w:cs="Times New Roman"/>
          <w:lang w:val="en-US"/>
        </w:rPr>
        <w:t xml:space="preserve"> </w:t>
      </w:r>
      <w:r w:rsidR="00B26F2A">
        <w:rPr>
          <w:rFonts w:eastAsia="Calibri" w:cs="Times New Roman"/>
          <w:lang w:val="en-US"/>
        </w:rPr>
        <w:t>Sebuah lembaga pendidikan penting untuk melakukan proses manajemen yang tersistematis seperti kebijakan dan prosedur, pelatihan karyawan, serta pengendalian secara berkala sebab melakukan manajemen risiko yang tepat dapat meminimalisir munculnya ancaman atau gangguan operasional yang mengancam berjalannya</w:t>
      </w:r>
      <w:r w:rsidR="002D4D5B">
        <w:rPr>
          <w:rFonts w:eastAsia="Calibri" w:cs="Times New Roman"/>
          <w:lang w:val="en-US"/>
        </w:rPr>
        <w:t xml:space="preserve"> pelayanan pada suatu lembaga pendidikan </w:t>
      </w:r>
      <w:sdt>
        <w:sdtPr>
          <w:rPr>
            <w:rFonts w:eastAsia="Calibri" w:cs="Times New Roman"/>
            <w:color w:val="000000"/>
            <w:lang w:val="en-US"/>
          </w:rPr>
          <w:tag w:val="MENDELEY_CITATION_v3_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"/>
          <w:id w:val="1020665531"/>
          <w:placeholder>
            <w:docPart w:val="DefaultPlaceholder_-1854013440"/>
          </w:placeholder>
        </w:sdtPr>
        <w:sdtContent>
          <w:r w:rsidR="0052288B" w:rsidRPr="0052288B">
            <w:rPr>
              <w:rFonts w:eastAsia="Calibri" w:cs="Times New Roman"/>
              <w:color w:val="000000"/>
              <w:lang w:val="en-US"/>
            </w:rPr>
            <w:t>[4]</w:t>
          </w:r>
        </w:sdtContent>
      </w:sdt>
      <w:r w:rsidR="002D4D5B">
        <w:rPr>
          <w:rFonts w:eastAsia="Calibri" w:cs="Times New Roman"/>
          <w:lang w:val="en-US"/>
        </w:rPr>
        <w:t xml:space="preserve"> </w:t>
      </w:r>
      <w:r w:rsidR="00B26F2A">
        <w:rPr>
          <w:rFonts w:eastAsia="Calibri" w:cs="Times New Roman"/>
          <w:lang w:val="en-US"/>
        </w:rPr>
        <w:t>.</w:t>
      </w:r>
      <w:r w:rsidR="002D4D5B">
        <w:rPr>
          <w:rFonts w:eastAsia="Calibri" w:cs="Times New Roman"/>
          <w:lang w:val="en-US"/>
        </w:rPr>
        <w:t xml:space="preserve"> </w:t>
      </w:r>
      <w:r w:rsidR="00853FCE">
        <w:rPr>
          <w:rFonts w:eastAsia="Calibri" w:cs="Times New Roman"/>
          <w:lang w:val="en-US"/>
        </w:rPr>
        <w:t>SMK 2 harus melakukan analisis risiko yang tepat seperti penilaian risiko yang meliputi identifikasi risiko, analisis risiko, dan evaluasi risikos serta tahap perlakuan risiko</w:t>
      </w:r>
      <w:r w:rsidR="00B93D7E">
        <w:rPr>
          <w:rFonts w:eastAsia="Calibri" w:cs="Times New Roman"/>
          <w:lang w:val="en-US"/>
        </w:rPr>
        <w:t xml:space="preserve"> atau mitigasi risiko </w:t>
      </w:r>
      <w:sdt>
        <w:sdtPr>
          <w:rPr>
            <w:rFonts w:eastAsia="Calibri" w:cs="Times New Roman"/>
            <w:color w:val="000000"/>
            <w:lang w:val="en-US"/>
          </w:rPr>
          <w:tag w:val="MENDELEY_CITATION_v3_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"/>
          <w:id w:val="-1156069745"/>
          <w:placeholder>
            <w:docPart w:val="DefaultPlaceholder_-1854013440"/>
          </w:placeholder>
        </w:sdtPr>
        <w:sdtEndPr/>
        <w:sdtContent>
          <w:r w:rsidR="0052288B" w:rsidRPr="0052288B">
            <w:rPr>
              <w:rFonts w:eastAsia="Calibri" w:cs="Times New Roman"/>
              <w:color w:val="000000"/>
              <w:lang w:val="en-US"/>
            </w:rPr>
            <w:t>[5]</w:t>
          </w:r>
        </w:sdtContent>
      </w:sdt>
      <w:r w:rsidR="00B93D7E">
        <w:rPr>
          <w:rFonts w:eastAsia="Calibri" w:cs="Times New Roman"/>
          <w:color w:val="000000"/>
          <w:lang w:val="en-US"/>
        </w:rPr>
        <w:t xml:space="preserve"> </w:t>
      </w:r>
      <w:r w:rsidR="00853FCE">
        <w:rPr>
          <w:rFonts w:eastAsia="Calibri" w:cs="Times New Roman"/>
          <w:lang w:val="en-US"/>
        </w:rPr>
        <w:t>.</w:t>
      </w:r>
      <w:r w:rsidR="00B93D7E">
        <w:rPr>
          <w:rFonts w:eastAsia="Calibri" w:cs="Times New Roman"/>
          <w:lang w:val="en-US"/>
        </w:rPr>
        <w:t xml:space="preserve"> </w:t>
      </w:r>
      <w:r w:rsidRPr="0021620A">
        <w:rPr>
          <w:rFonts w:eastAsia="Calibri" w:cs="Times New Roman"/>
          <w:lang w:val="en-US"/>
        </w:rPr>
        <w:t xml:space="preserve">Risiko merupakan hambatan yang disebabkan oleh penggunaan suatu proses, sedangkan manajemen risiko adalah upaya mencegah dan menanggulangi faktor kemungkinan risiko yang dapat menyebabkan hambatan suatu sistem informasi. ISO 31000:2018 merupakan standar manajemen risiko yang dikeluarkan oleh ISO yang bertujuan untuk meningkatkan suatu kinerja sistem </w:t>
      </w:r>
      <w:sdt>
        <w:sdtPr>
          <w:rPr>
            <w:rFonts w:eastAsia="Calibri" w:cs="Times New Roman"/>
            <w:color w:val="000000"/>
            <w:lang w:val="en-US"/>
          </w:rPr>
          <w:tag w:val="MENDELEY_CITATION_v3_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"/>
          <w:id w:val="-1755118924"/>
          <w:placeholder>
            <w:docPart w:val="19EC66F61FEA4E9DA463EDA24A0121BB"/>
          </w:placeholder>
        </w:sdtPr>
        <w:sdtEndPr/>
        <w:sdtContent>
          <w:r w:rsidR="0052288B" w:rsidRPr="0052288B">
            <w:rPr>
              <w:rFonts w:eastAsia="Calibri" w:cs="Times New Roman"/>
              <w:color w:val="000000"/>
              <w:lang w:val="en-US"/>
            </w:rPr>
            <w:t>[6]</w:t>
          </w:r>
        </w:sdtContent>
      </w:sdt>
      <w:r w:rsidRPr="0021620A">
        <w:rPr>
          <w:rFonts w:eastAsia="Calibri" w:cs="Times New Roman"/>
          <w:lang w:val="en-US"/>
        </w:rPr>
        <w:t xml:space="preserve"> . </w:t>
      </w:r>
    </w:p>
    <w:p w14:paraId="7E698959" w14:textId="0AD68417" w:rsidR="0021620A" w:rsidRPr="0021620A" w:rsidRDefault="0021620A" w:rsidP="0021620A">
      <w:pPr>
        <w:ind w:firstLine="432"/>
        <w:rPr>
          <w:rFonts w:eastAsia="Calibri" w:cs="Times New Roman"/>
          <w:lang w:val="en-US"/>
        </w:rPr>
      </w:pPr>
      <w:r w:rsidRPr="0021620A">
        <w:rPr>
          <w:rFonts w:eastAsia="Calibri" w:cs="Times New Roman"/>
          <w:lang w:val="en-US"/>
        </w:rPr>
        <w:t xml:space="preserve">Penelitian ini menggunakan framework ISO 31000:2018 karena ISO memberikan panduan penerapan analisis manajemen risiko yang tersistematis dan telah diakui secara universal </w:t>
      </w:r>
      <w:sdt>
        <w:sdtPr>
          <w:rPr>
            <w:rFonts w:eastAsia="Calibri" w:cs="Times New Roman"/>
            <w:color w:val="000000"/>
            <w:lang w:val="en-US"/>
          </w:rPr>
          <w:tag w:val="MENDELEY_CITATION_v3_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"/>
          <w:id w:val="-1265384999"/>
          <w:placeholder>
            <w:docPart w:val="19EC66F61FEA4E9DA463EDA24A0121BB"/>
          </w:placeholder>
        </w:sdtPr>
        <w:sdtEndPr/>
        <w:sdtContent>
          <w:r w:rsidR="0052288B" w:rsidRPr="0052288B">
            <w:rPr>
              <w:rFonts w:eastAsia="Calibri" w:cs="Times New Roman"/>
              <w:color w:val="000000"/>
              <w:lang w:val="en-US"/>
            </w:rPr>
            <w:t>[7]</w:t>
          </w:r>
        </w:sdtContent>
      </w:sdt>
      <w:r w:rsidRPr="0021620A">
        <w:rPr>
          <w:rFonts w:eastAsia="Calibri" w:cs="Times New Roman"/>
          <w:lang w:val="en-US"/>
        </w:rPr>
        <w:t xml:space="preserve"> .  Penilaian menggunakan ISO 31000 dibagi menjadi tiga proses yaitu identifikasi risiko (</w:t>
      </w:r>
      <w:r w:rsidRPr="0021620A">
        <w:rPr>
          <w:rFonts w:eastAsia="Calibri" w:cs="Times New Roman"/>
          <w:i/>
          <w:iCs/>
          <w:lang w:val="en-US"/>
        </w:rPr>
        <w:t>risk identification</w:t>
      </w:r>
      <w:r w:rsidRPr="0021620A">
        <w:rPr>
          <w:rFonts w:eastAsia="Calibri" w:cs="Times New Roman"/>
          <w:lang w:val="en-US"/>
        </w:rPr>
        <w:t>), analisis risiko (</w:t>
      </w:r>
      <w:r w:rsidRPr="0021620A">
        <w:rPr>
          <w:rFonts w:eastAsia="Calibri" w:cs="Times New Roman"/>
          <w:i/>
          <w:iCs/>
          <w:lang w:val="en-US"/>
        </w:rPr>
        <w:t>risk analys</w:t>
      </w:r>
      <w:r w:rsidRPr="0021620A">
        <w:rPr>
          <w:rFonts w:eastAsia="Calibri" w:cs="Times New Roman"/>
          <w:lang w:val="en-US"/>
        </w:rPr>
        <w:t>t), dan evaluasi risiko (</w:t>
      </w:r>
      <w:r w:rsidRPr="0021620A">
        <w:rPr>
          <w:rFonts w:eastAsia="Calibri" w:cs="Times New Roman"/>
          <w:i/>
          <w:iCs/>
          <w:lang w:val="en-US"/>
        </w:rPr>
        <w:t>risk evaluation</w:t>
      </w:r>
      <w:r w:rsidRPr="0021620A">
        <w:rPr>
          <w:rFonts w:eastAsia="Calibri" w:cs="Times New Roman"/>
          <w:lang w:val="en-US"/>
        </w:rPr>
        <w:t>) serta langkah terakhir adalah perlakuan atau mitigasi risiko (</w:t>
      </w:r>
      <w:r w:rsidRPr="0021620A">
        <w:rPr>
          <w:rFonts w:eastAsia="Calibri" w:cs="Times New Roman"/>
          <w:i/>
          <w:iCs/>
          <w:lang w:val="en-US"/>
        </w:rPr>
        <w:t>risk treatment</w:t>
      </w:r>
      <w:r w:rsidRPr="0021620A">
        <w:rPr>
          <w:rFonts w:eastAsia="Calibri" w:cs="Times New Roman"/>
          <w:lang w:val="en-US"/>
        </w:rPr>
        <w:t>). Tujuan dari penelitian ini adalah ingin melakukan penilaian risiko terhadap Sistem Informasi Majamenen Sekolah yang mencakup identifikasi, analisis, evaluasi, dan juga rencana mitigasi risiko yang dapat digunakan untuk pengukuran risiko dan manajemen risiko</w:t>
      </w:r>
      <w:r w:rsidR="00285426">
        <w:rPr>
          <w:rFonts w:eastAsia="Calibri" w:cs="Times New Roman"/>
          <w:lang w:val="en-US"/>
        </w:rPr>
        <w:t xml:space="preserve"> bagi pihak sekolah</w:t>
      </w:r>
      <w:r w:rsidRPr="0021620A">
        <w:rPr>
          <w:rFonts w:eastAsia="Calibri" w:cs="Times New Roman"/>
          <w:lang w:val="en-US"/>
        </w:rPr>
        <w:t xml:space="preserve">. Sehingga dengan dilaksanakannya penelitian ini diharapkan dapat menghasilkan pedoman bagi pihak sekolah untuk dapat menanggulangi adanya ancaman risiko yang dapat terjadi sewaktu-waktu. Penelitian ini bermanfaat bagi penulis karena menggetahui faktor </w:t>
      </w:r>
      <w:r w:rsidRPr="0021620A">
        <w:rPr>
          <w:rFonts w:eastAsia="Calibri" w:cs="Times New Roman"/>
          <w:lang w:val="en-US"/>
        </w:rPr>
        <w:lastRenderedPageBreak/>
        <w:t>faktor risiko atau ancaman risiko yang bisa saja terjadi sehingga dapat menjadikan solusi atau penanggulangan risiko bagi pihak sekolah, sedangkan pihak sekolah mendapatkan data untuk memeriksa kembali sistem yang digunakan akan mengalami ancaman risiko berupa apa saja, dan mitigasi risiko apa yang harus dilakukan.</w:t>
      </w:r>
    </w:p>
    <w:p w14:paraId="31C71BAF" w14:textId="77777777" w:rsidR="0021620A" w:rsidRPr="0021620A" w:rsidRDefault="0021620A" w:rsidP="0021620A">
      <w:pPr>
        <w:ind w:firstLine="432"/>
        <w:rPr>
          <w:rFonts w:eastAsia="Calibri" w:cs="Times New Roman"/>
        </w:rPr>
      </w:pPr>
    </w:p>
    <w:p w14:paraId="3E7DE842" w14:textId="77777777" w:rsidR="0021620A" w:rsidRPr="0021620A" w:rsidRDefault="0021620A" w:rsidP="0021620A">
      <w:pPr>
        <w:ind w:firstLine="432"/>
        <w:rPr>
          <w:rFonts w:eastAsia="Calibri" w:cs="Times New Roman"/>
        </w:rPr>
      </w:pPr>
    </w:p>
    <w:p w14:paraId="7F440417" w14:textId="77777777" w:rsidR="0021620A" w:rsidRPr="0021620A" w:rsidRDefault="0021620A" w:rsidP="0021620A">
      <w:pPr>
        <w:keepNext/>
        <w:keepLines/>
        <w:numPr>
          <w:ilvl w:val="0"/>
          <w:numId w:val="23"/>
        </w:numPr>
        <w:spacing w:after="80"/>
        <w:outlineLvl w:val="0"/>
        <w:rPr>
          <w:rFonts w:eastAsia="Times New Roman" w:cs="Times New Roman"/>
          <w:b/>
          <w:sz w:val="24"/>
          <w:szCs w:val="24"/>
        </w:rPr>
      </w:pPr>
      <w:r w:rsidRPr="0021620A">
        <w:rPr>
          <w:rFonts w:eastAsia="Times New Roman" w:cs="Times New Roman"/>
          <w:b/>
          <w:sz w:val="24"/>
          <w:szCs w:val="24"/>
        </w:rPr>
        <w:t xml:space="preserve">Tinjauan Literatur </w:t>
      </w:r>
    </w:p>
    <w:p w14:paraId="6F5DD792" w14:textId="7D36D9D1" w:rsidR="0021620A" w:rsidRPr="0021620A" w:rsidRDefault="0021620A" w:rsidP="0021620A">
      <w:pPr>
        <w:ind w:firstLine="432"/>
        <w:rPr>
          <w:rFonts w:eastAsia="Calibri" w:cs="Times New Roman"/>
          <w:lang w:val="en-US"/>
        </w:rPr>
      </w:pPr>
      <w:r w:rsidRPr="0021620A">
        <w:rPr>
          <w:rFonts w:eastAsia="Calibri" w:cs="Times New Roman"/>
          <w:lang w:val="en-US"/>
        </w:rPr>
        <w:t xml:space="preserve">Penelitian terdahulu telah banyak dilakukan manajemen risko dengan ISO 31000 seperti penelitian </w:t>
      </w:r>
      <w:sdt>
        <w:sdtPr>
          <w:rPr>
            <w:rFonts w:eastAsia="Calibri" w:cs="Times New Roman"/>
            <w:color w:val="000000"/>
            <w:lang w:val="en-US"/>
          </w:rPr>
          <w:tag w:val="MENDELEY_CITATION_v3_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"/>
          <w:id w:val="-44288838"/>
          <w:placeholder>
            <w:docPart w:val="19EC66F61FEA4E9DA463EDA24A0121BB"/>
          </w:placeholder>
        </w:sdtPr>
        <w:sdtEndPr/>
        <w:sdtContent>
          <w:r w:rsidR="0052288B" w:rsidRPr="0052288B">
            <w:rPr>
              <w:rFonts w:eastAsia="Calibri" w:cs="Times New Roman"/>
              <w:color w:val="000000"/>
              <w:lang w:val="en-US"/>
            </w:rPr>
            <w:t>[8]</w:t>
          </w:r>
        </w:sdtContent>
      </w:sdt>
      <w:r w:rsidRPr="0021620A">
        <w:rPr>
          <w:rFonts w:eastAsia="Calibri" w:cs="Times New Roman"/>
          <w:lang w:val="en-US"/>
        </w:rPr>
        <w:t xml:space="preserve">, </w:t>
      </w:r>
      <w:sdt>
        <w:sdtPr>
          <w:rPr>
            <w:rFonts w:eastAsia="Calibri" w:cs="Times New Roman"/>
            <w:color w:val="000000"/>
            <w:lang w:val="en-US"/>
          </w:rPr>
          <w:tag w:val="MENDELEY_CITATION_v3_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"/>
          <w:id w:val="-2044120560"/>
          <w:placeholder>
            <w:docPart w:val="19EC66F61FEA4E9DA463EDA24A0121BB"/>
          </w:placeholder>
        </w:sdtPr>
        <w:sdtEndPr/>
        <w:sdtContent>
          <w:r w:rsidR="0052288B" w:rsidRPr="0052288B">
            <w:rPr>
              <w:rFonts w:eastAsia="Calibri" w:cs="Times New Roman"/>
              <w:color w:val="000000"/>
              <w:lang w:val="en-US"/>
            </w:rPr>
            <w:t>[9]</w:t>
          </w:r>
        </w:sdtContent>
      </w:sdt>
      <w:r w:rsidR="008E56BF">
        <w:rPr>
          <w:rFonts w:eastAsia="Calibri" w:cs="Times New Roman"/>
          <w:color w:val="000000"/>
          <w:lang w:val="en-US"/>
        </w:rPr>
        <w:t xml:space="preserve">, </w:t>
      </w:r>
      <w:sdt>
        <w:sdtPr>
          <w:rPr>
            <w:rFonts w:eastAsia="Calibri" w:cs="Times New Roman"/>
            <w:color w:val="000000"/>
            <w:lang w:val="en-US"/>
          </w:rPr>
          <w:tag w:val="MENDELEY_CITATION_v3_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"/>
          <w:id w:val="1407659010"/>
          <w:placeholder>
            <w:docPart w:val="19EC66F61FEA4E9DA463EDA24A0121BB"/>
          </w:placeholder>
        </w:sdtPr>
        <w:sdtEndPr/>
        <w:sdtContent>
          <w:r w:rsidR="0052288B" w:rsidRPr="0052288B">
            <w:rPr>
              <w:rFonts w:eastAsia="Calibri" w:cs="Times New Roman"/>
              <w:color w:val="000000"/>
              <w:lang w:val="en-US"/>
            </w:rPr>
            <w:t>[10]</w:t>
          </w:r>
        </w:sdtContent>
      </w:sdt>
      <w:r w:rsidRPr="0021620A">
        <w:rPr>
          <w:rFonts w:eastAsia="Calibri" w:cs="Times New Roman"/>
          <w:lang w:val="en-US"/>
        </w:rPr>
        <w:t xml:space="preserve">. Penelitian pertama mengenai ISO 31000 oleh Wirawan Harefa pada tahun 2022 dengan judul “Analisis Manajemen Risiko Dengan Menggunakan Framework ISO 31000:2018 Pada Sistem Informasi Gudang”. Penelitian ini berfokus pada aplikasi ERP yang membantu mengelola proses bisnis perusahaan seperti data barang keluar dan masuk, stok barang, yang terintegrasi dengan divisi lainnya. Hasil dari penelitian ini antara lain 3 risiko dengan </w:t>
      </w:r>
      <w:r w:rsidRPr="0021620A">
        <w:rPr>
          <w:rFonts w:eastAsia="Calibri" w:cs="Times New Roman"/>
          <w:i/>
          <w:iCs/>
          <w:lang w:val="en-US"/>
        </w:rPr>
        <w:t>risk level high</w:t>
      </w:r>
      <w:r w:rsidRPr="0021620A">
        <w:rPr>
          <w:rFonts w:eastAsia="Calibri" w:cs="Times New Roman"/>
          <w:lang w:val="en-US"/>
        </w:rPr>
        <w:t xml:space="preserve">, 13 risiko dengan </w:t>
      </w:r>
      <w:r w:rsidRPr="0021620A">
        <w:rPr>
          <w:rFonts w:eastAsia="Calibri" w:cs="Times New Roman"/>
          <w:i/>
          <w:iCs/>
          <w:lang w:val="en-US"/>
        </w:rPr>
        <w:t>risk level medium</w:t>
      </w:r>
      <w:r w:rsidRPr="0021620A">
        <w:rPr>
          <w:rFonts w:eastAsia="Calibri" w:cs="Times New Roman"/>
          <w:lang w:val="en-US"/>
        </w:rPr>
        <w:t xml:space="preserve">, dan 10 risiko dengan </w:t>
      </w:r>
      <w:r w:rsidRPr="0021620A">
        <w:rPr>
          <w:rFonts w:eastAsia="Calibri" w:cs="Times New Roman"/>
          <w:i/>
          <w:iCs/>
          <w:lang w:val="en-US"/>
        </w:rPr>
        <w:t xml:space="preserve">risk level low. </w:t>
      </w:r>
      <w:r w:rsidRPr="0021620A">
        <w:rPr>
          <w:rFonts w:eastAsia="Calibri" w:cs="Times New Roman"/>
          <w:lang w:val="en-US"/>
        </w:rPr>
        <w:t xml:space="preserve">Kemungkinan risiko dengan level teratas terjadi pada server down, web service mati secara tiba-tiba, dan koneksi jaringan terputus. Tindakan yang dapat dilakukan adalah dengan melakukan pemeriksaan berkala, melakukan troubleshooting, dan mengganti ISP (Internet Service Provider) dengan yang baru. Tujuan dari penelitian ini adalah meminimalisir segala kemungkinan risiko yang sedang dialami ataupun yang akan terjadi, serta memberikan rekomendasi. Sehingga dengan penelitian ini diharapkan dapat menjadi patokan bagi CV. Ribka untuk manangani dan memberikan solusi terbaik atas kemungkinan risiko yang mungkin dapat terjadi sewaktu waktu </w:t>
      </w:r>
      <w:sdt>
        <w:sdtPr>
          <w:rPr>
            <w:rFonts w:eastAsia="Calibri" w:cs="Times New Roman"/>
            <w:color w:val="000000"/>
            <w:lang w:val="en-US"/>
          </w:rPr>
          <w:tag w:val="MENDELEY_CITATION_v3_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"/>
          <w:id w:val="-1396120820"/>
          <w:placeholder>
            <w:docPart w:val="19EC66F61FEA4E9DA463EDA24A0121BB"/>
          </w:placeholder>
        </w:sdtPr>
        <w:sdtEndPr/>
        <w:sdtContent>
          <w:r w:rsidR="0052288B" w:rsidRPr="0052288B">
            <w:rPr>
              <w:rFonts w:eastAsia="Calibri" w:cs="Times New Roman"/>
              <w:color w:val="000000"/>
              <w:lang w:val="en-US"/>
            </w:rPr>
            <w:t>[8]</w:t>
          </w:r>
        </w:sdtContent>
      </w:sdt>
      <w:r w:rsidRPr="0021620A">
        <w:rPr>
          <w:rFonts w:eastAsia="Calibri" w:cs="Times New Roman"/>
          <w:lang w:val="en-US"/>
        </w:rPr>
        <w:t>.</w:t>
      </w:r>
    </w:p>
    <w:p w14:paraId="7E23E78F" w14:textId="5E5C7B35" w:rsidR="0021620A" w:rsidRPr="0021620A" w:rsidRDefault="0021620A" w:rsidP="0021620A">
      <w:pPr>
        <w:ind w:firstLine="432"/>
        <w:rPr>
          <w:rFonts w:eastAsia="Calibri" w:cs="Times New Roman"/>
          <w:lang w:val="en-US"/>
        </w:rPr>
      </w:pPr>
      <w:r w:rsidRPr="0021620A">
        <w:rPr>
          <w:rFonts w:eastAsia="Calibri" w:cs="Times New Roman"/>
          <w:lang w:val="en-US"/>
        </w:rPr>
        <w:t>Penelitian selanjutnya dilakukan oleh Sekar Ayu Diah Pitaloka dengan judul “Penerapan ISO 31000:2018 pada Aktivitas Manajemen Risiko Aplikasi Libsys Minat Siswa” tahun 2023. peneliti melakukan analisis manajemen risiko dengan ISO 31000 pada aplikasi Libsys minat siswa, dimana aplikasi ini digunakan untuk mengetahui bakat minat siswa dan pengajar dapat memberikan arahan yang terbaik. Terdapat 17 kemungkinan risiko dengan 4 level risiko tinggi (</w:t>
      </w:r>
      <w:r w:rsidRPr="0021620A">
        <w:rPr>
          <w:rFonts w:eastAsia="Calibri" w:cs="Times New Roman"/>
          <w:i/>
          <w:iCs/>
          <w:lang w:val="en-US"/>
        </w:rPr>
        <w:t>high</w:t>
      </w:r>
      <w:r w:rsidRPr="0021620A">
        <w:rPr>
          <w:rFonts w:eastAsia="Calibri" w:cs="Times New Roman"/>
          <w:lang w:val="en-US"/>
        </w:rPr>
        <w:t>), 8 kemungkinan risiko sedang (</w:t>
      </w:r>
      <w:r w:rsidRPr="0021620A">
        <w:rPr>
          <w:rFonts w:eastAsia="Calibri" w:cs="Times New Roman"/>
          <w:i/>
          <w:iCs/>
          <w:lang w:val="en-US"/>
        </w:rPr>
        <w:t>medium)</w:t>
      </w:r>
      <w:r w:rsidRPr="0021620A">
        <w:rPr>
          <w:rFonts w:eastAsia="Calibri" w:cs="Times New Roman"/>
          <w:lang w:val="en-US"/>
        </w:rPr>
        <w:t>, dan 5 kemungkinan risiko rendah (</w:t>
      </w:r>
      <w:r w:rsidRPr="0021620A">
        <w:rPr>
          <w:rFonts w:eastAsia="Calibri" w:cs="Times New Roman"/>
          <w:i/>
          <w:iCs/>
          <w:lang w:val="en-US"/>
        </w:rPr>
        <w:t>low</w:t>
      </w:r>
      <w:r w:rsidRPr="0021620A">
        <w:rPr>
          <w:rFonts w:eastAsia="Calibri" w:cs="Times New Roman"/>
          <w:lang w:val="en-US"/>
        </w:rPr>
        <w:t xml:space="preserve">). Risiko tinggi ada pada konten tes minat siswa tidak sesuai dengan teori psikologi professional, aplikasi mengalami kendala saat pengoperasian, kerjasama dengan psikolog terputus, dan server aplikasi Libsys Minat Siswa down. Tujuan dari penelitian ini adalah menerapkan ISO 31000:2018 pada aktivitas manajemen risiko aplikasi Libsys Minat Siswa. Dari hasil penelitian ini disimpulkan penggunaan ISO 31000:2018 teruji serta memberikan panduan dalam melakukan analisis manajemen risiko pada aplikasi ini. Penelitian ini hanya melakukan analisis pada libsys minat siswa, sehingga pada penelitian selanjutnya dapat dilakukan analisis manajemen risiko pada aplikasi yang ada di perusahaan agar memiliki data manajemen risiko yang telah terdokumentasi </w:t>
      </w:r>
      <w:sdt>
        <w:sdtPr>
          <w:rPr>
            <w:rFonts w:eastAsia="Calibri" w:cs="Times New Roman"/>
            <w:color w:val="000000"/>
            <w:lang w:val="en-US"/>
          </w:rPr>
          <w:tag w:val="MENDELEY_CITATION_v3_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"/>
          <w:id w:val="-1396663208"/>
          <w:placeholder>
            <w:docPart w:val="19EC66F61FEA4E9DA463EDA24A0121BB"/>
          </w:placeholder>
        </w:sdtPr>
        <w:sdtEndPr/>
        <w:sdtContent>
          <w:r w:rsidR="0052288B" w:rsidRPr="0052288B">
            <w:rPr>
              <w:rFonts w:eastAsia="Calibri" w:cs="Times New Roman"/>
              <w:color w:val="000000"/>
              <w:lang w:val="en-US"/>
            </w:rPr>
            <w:t>[9]</w:t>
          </w:r>
        </w:sdtContent>
      </w:sdt>
      <w:r w:rsidRPr="0021620A">
        <w:rPr>
          <w:rFonts w:eastAsia="Calibri" w:cs="Times New Roman"/>
          <w:lang w:val="en-US"/>
        </w:rPr>
        <w:t xml:space="preserve"> .</w:t>
      </w:r>
    </w:p>
    <w:p w14:paraId="42774BF7" w14:textId="6F99AEF2" w:rsidR="0021620A" w:rsidRPr="0021620A" w:rsidRDefault="0021620A" w:rsidP="0021620A">
      <w:pPr>
        <w:ind w:firstLine="432"/>
        <w:rPr>
          <w:rFonts w:eastAsia="Calibri" w:cs="Times New Roman"/>
          <w:lang w:val="en-US"/>
        </w:rPr>
      </w:pPr>
      <w:r w:rsidRPr="0021620A">
        <w:rPr>
          <w:rFonts w:eastAsia="Calibri" w:cs="Times New Roman"/>
          <w:lang w:val="en-US"/>
        </w:rPr>
        <w:t xml:space="preserve">Penelitian juga dilakukan oleh Yeni Erlika dengan judul “Analisis IT Risk Management di Universitas Bina Darma menggunakan ISO31000” pada tahun 2020. Penelitian ini melakukan analisis risiko pada teknologi informasi yang digunakan oleh Universitas Bina Darma sebagai pendukung dalam menjalankan proses bisnisnya. Menghasilkan 20 risiko dimana 10 kemungkinan risiko berada pada level sedang, dan 10 kemungkinan risiko berada pada level rendah. Solusi atas risiko yang didapat dilakukan dengan cara mitigasi risiko dan berbagi, dalam hal ini berbagi diartikan sebagai kerjasama dalam tim. Fokus penelitian ini adalah untuk menganalisis dan mengimplementasikan IT </w:t>
      </w:r>
      <w:r w:rsidRPr="0021620A">
        <w:rPr>
          <w:rFonts w:eastAsia="Calibri" w:cs="Times New Roman"/>
          <w:i/>
          <w:iCs/>
          <w:lang w:val="en-US"/>
        </w:rPr>
        <w:t xml:space="preserve">risk management </w:t>
      </w:r>
      <w:r w:rsidRPr="0021620A">
        <w:rPr>
          <w:rFonts w:eastAsia="Calibri" w:cs="Times New Roman"/>
          <w:lang w:val="en-US"/>
        </w:rPr>
        <w:t xml:space="preserve">pada perguruan tinggi dengan ISO 31000:2018. Penelitian ini menghasilkan laporan risiko IT yang terdapat pada aplikasi yang digunakan saat ini </w:t>
      </w:r>
      <w:sdt>
        <w:sdtPr>
          <w:rPr>
            <w:rFonts w:eastAsia="Calibri" w:cs="Times New Roman"/>
            <w:color w:val="000000"/>
            <w:lang w:val="en-US"/>
          </w:rPr>
          <w:tag w:val="MENDELEY_CITATION_v3_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"/>
          <w:id w:val="2067071241"/>
          <w:placeholder>
            <w:docPart w:val="19EC66F61FEA4E9DA463EDA24A0121BB"/>
          </w:placeholder>
        </w:sdtPr>
        <w:sdtEndPr/>
        <w:sdtContent>
          <w:r w:rsidR="0052288B" w:rsidRPr="0052288B">
            <w:rPr>
              <w:rFonts w:eastAsia="Calibri" w:cs="Times New Roman"/>
              <w:color w:val="000000"/>
              <w:lang w:val="en-US"/>
            </w:rPr>
            <w:t>[10]</w:t>
          </w:r>
        </w:sdtContent>
      </w:sdt>
      <w:r w:rsidRPr="0021620A">
        <w:rPr>
          <w:rFonts w:eastAsia="Calibri" w:cs="Times New Roman"/>
          <w:lang w:val="en-US"/>
        </w:rPr>
        <w:t>.</w:t>
      </w:r>
    </w:p>
    <w:p w14:paraId="75AA15AC" w14:textId="022D2178" w:rsidR="0021620A" w:rsidRDefault="0021620A" w:rsidP="0021620A">
      <w:pPr>
        <w:ind w:firstLine="432"/>
        <w:rPr>
          <w:rFonts w:eastAsia="Calibri" w:cs="Times New Roman"/>
          <w:lang w:val="en-US"/>
        </w:rPr>
      </w:pPr>
      <w:r w:rsidRPr="0021620A">
        <w:rPr>
          <w:rFonts w:eastAsia="Calibri" w:cs="Times New Roman"/>
          <w:lang w:val="en-US"/>
        </w:rPr>
        <w:t xml:space="preserve">Berdasarkan penelitian terdahulu, dapat disimpulkan bahwa setiap organisasi atau perusahaan yang memanfaatkan teknologi informasi di dalamnya pasti selalu timbul adanya risiko yang mengancam. Maka dari itu peran dilakukannya manajemen risiko sangat dibutuhkan guna mengetahui dan mempersiapkan rencana mitigasi risiko. Pada penelitian ini ISO 31000:2018 digunakan sebagai pedoman dalam melaksanakan analisis manajemen risiko pada aplikasi sistem informasi manajemen sekolah. ISO 31000:2018 merupakan standar dilakukan manajemen risiko yang diterbitkan pada 13 November 2009 oleh International Organization for Standarization </w:t>
      </w:r>
      <w:sdt>
        <w:sdtPr>
          <w:rPr>
            <w:rFonts w:eastAsia="Calibri" w:cs="Times New Roman"/>
            <w:color w:val="000000"/>
            <w:lang w:val="en-US"/>
          </w:rPr>
          <w:tag w:val="MENDELEY_CITATION_v3_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"/>
          <w:id w:val="1128213617"/>
          <w:placeholder>
            <w:docPart w:val="19EC66F61FEA4E9DA463EDA24A0121BB"/>
          </w:placeholder>
        </w:sdtPr>
        <w:sdtEndPr/>
        <w:sdtContent>
          <w:r w:rsidR="0052288B" w:rsidRPr="0052288B">
            <w:rPr>
              <w:rFonts w:eastAsia="Calibri" w:cs="Times New Roman"/>
              <w:color w:val="000000"/>
              <w:lang w:val="en-US"/>
            </w:rPr>
            <w:t>[11]</w:t>
          </w:r>
        </w:sdtContent>
      </w:sdt>
      <w:r w:rsidRPr="0021620A">
        <w:rPr>
          <w:rFonts w:eastAsia="Calibri" w:cs="Times New Roman"/>
          <w:lang w:val="en-US"/>
        </w:rPr>
        <w:t>. ISO 31000 memiliki tahap penelitian antara lain penilaian risiko yang meliputi identifikasi risiko, analisis risiko, dan evaluasi risiko, tahap selanjutnya adalah kegiatan perlakuan atau mitigasi risiko.</w:t>
      </w:r>
      <w:r w:rsidR="00666434">
        <w:rPr>
          <w:rFonts w:eastAsia="Calibri" w:cs="Times New Roman"/>
          <w:lang w:val="en-US"/>
        </w:rPr>
        <w:t xml:space="preserve"> ISO 31000:2018 memastikan bahwa sebuah instansi memiliki sumber daya untuk melakukan manajemen risiko demi tercapainya perubahan yang efektif dan efisien, selain itu ISO 31000:2018 adalah standar untuk </w:t>
      </w:r>
      <w:r w:rsidR="00666434" w:rsidRPr="00666434">
        <w:rPr>
          <w:rFonts w:eastAsia="Calibri" w:cs="Times New Roman"/>
          <w:i/>
          <w:iCs/>
          <w:lang w:val="en-US"/>
        </w:rPr>
        <w:t>universal</w:t>
      </w:r>
      <w:r w:rsidR="00666434">
        <w:rPr>
          <w:rFonts w:eastAsia="Calibri" w:cs="Times New Roman"/>
          <w:lang w:val="en-US"/>
        </w:rPr>
        <w:t xml:space="preserve"> yang tidak </w:t>
      </w:r>
      <w:r w:rsidR="00666434">
        <w:rPr>
          <w:rFonts w:eastAsia="Calibri" w:cs="Times New Roman"/>
          <w:lang w:val="en-US"/>
        </w:rPr>
        <w:lastRenderedPageBreak/>
        <w:t xml:space="preserve">terfokus </w:t>
      </w:r>
      <w:r w:rsidR="008E577F">
        <w:rPr>
          <w:rFonts w:eastAsia="Calibri" w:cs="Times New Roman"/>
          <w:lang w:val="en-US"/>
        </w:rPr>
        <w:t>pada</w:t>
      </w:r>
      <w:r w:rsidR="00666434">
        <w:rPr>
          <w:rFonts w:eastAsia="Calibri" w:cs="Times New Roman"/>
          <w:lang w:val="en-US"/>
        </w:rPr>
        <w:t xml:space="preserve"> satu</w:t>
      </w:r>
      <w:r w:rsidR="0052288B">
        <w:rPr>
          <w:rFonts w:eastAsia="Calibri" w:cs="Times New Roman"/>
          <w:lang w:val="en-US"/>
        </w:rPr>
        <w:t xml:space="preserve"> instasi tertentu </w:t>
      </w:r>
      <w:sdt>
        <w:sdtPr>
          <w:rPr>
            <w:rFonts w:eastAsia="Calibri" w:cs="Times New Roman"/>
            <w:color w:val="000000"/>
            <w:lang w:val="en-US"/>
          </w:rPr>
          <w:tag w:val="MENDELEY_CITATION_v3_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"/>
          <w:id w:val="-1352485068"/>
          <w:placeholder>
            <w:docPart w:val="DefaultPlaceholder_-1854013440"/>
          </w:placeholder>
        </w:sdtPr>
        <w:sdtContent>
          <w:r w:rsidR="0052288B" w:rsidRPr="0052288B">
            <w:rPr>
              <w:rFonts w:eastAsia="Calibri" w:cs="Times New Roman"/>
              <w:color w:val="000000"/>
              <w:lang w:val="en-US"/>
            </w:rPr>
            <w:t>[12]</w:t>
          </w:r>
        </w:sdtContent>
      </w:sdt>
      <w:r w:rsidR="0052288B">
        <w:rPr>
          <w:rFonts w:eastAsia="Calibri" w:cs="Times New Roman"/>
          <w:lang w:val="en-US"/>
        </w:rPr>
        <w:t>.</w:t>
      </w:r>
      <w:r w:rsidRPr="0021620A">
        <w:rPr>
          <w:rFonts w:eastAsia="Calibri" w:cs="Times New Roman"/>
          <w:lang w:val="en-US"/>
        </w:rPr>
        <w:t xml:space="preserve"> Fokus pada penelitian ini adalah melakukan analisis manajemen risiko pada aplikasi sistem informasi manajemen sekolah menggunakan framework ISO 31000:2018. Perbedaan penelitian ini dengan penelitian terdahulu antara lain terletak pada analisis yang dilakukan pada aplikasi sistem informasi manajemen sekolah yang dikelola oleh Tim IT SMK N 2 Kota Salatiga</w:t>
      </w:r>
      <w:r w:rsidR="008E577F">
        <w:rPr>
          <w:rFonts w:eastAsia="Calibri" w:cs="Times New Roman"/>
          <w:lang w:val="en-US"/>
        </w:rPr>
        <w:t xml:space="preserve">. </w:t>
      </w:r>
      <w:r w:rsidRPr="0021620A">
        <w:rPr>
          <w:rFonts w:eastAsia="Calibri" w:cs="Times New Roman"/>
          <w:lang w:val="en-US"/>
        </w:rPr>
        <w:t>Kedua, penelitian ini dilakukan pada lembaga pendidikan tingkat SMK</w:t>
      </w:r>
      <w:r w:rsidR="00B93D7E">
        <w:rPr>
          <w:rFonts w:eastAsia="Calibri" w:cs="Times New Roman"/>
          <w:lang w:val="en-US"/>
        </w:rPr>
        <w:t xml:space="preserve"> </w:t>
      </w:r>
      <w:r w:rsidRPr="0021620A">
        <w:rPr>
          <w:rFonts w:eastAsia="Calibri" w:cs="Times New Roman"/>
          <w:lang w:val="en-US"/>
        </w:rPr>
        <w:t>(Sekolah Menengah Kejuruan) dan merupakan sekolah dengan tingkat terakreditasi A dimana peluang dan ancaman risiko yang dapat terjadi pasti berbeda-beda. Terakhir, penelitian ini menghasilkan dokumentasi manajemen risiko sehingga bermanfaat bagi pihak sekolah sebagai pedoman untuk menanggulangi dan menangani ancaman risiko tanpa harus mempersiapkan dari awal.</w:t>
      </w:r>
    </w:p>
    <w:p w14:paraId="30572622" w14:textId="77777777" w:rsidR="00E852E9" w:rsidRPr="0021620A" w:rsidRDefault="00E852E9" w:rsidP="0021620A">
      <w:pPr>
        <w:ind w:firstLine="432"/>
        <w:rPr>
          <w:rFonts w:eastAsia="Calibri" w:cs="Times New Roman"/>
          <w:lang w:val="en-US"/>
        </w:rPr>
      </w:pPr>
    </w:p>
    <w:p w14:paraId="190E6A9D" w14:textId="77777777" w:rsidR="0021620A" w:rsidRPr="0021620A" w:rsidRDefault="0021620A" w:rsidP="0021620A">
      <w:pPr>
        <w:keepNext/>
        <w:keepLines/>
        <w:numPr>
          <w:ilvl w:val="0"/>
          <w:numId w:val="23"/>
        </w:numPr>
        <w:spacing w:after="80"/>
        <w:outlineLvl w:val="0"/>
        <w:rPr>
          <w:rFonts w:eastAsia="Times New Roman" w:cs="Times New Roman"/>
          <w:b/>
          <w:sz w:val="24"/>
          <w:szCs w:val="24"/>
          <w:lang w:val="en-US"/>
        </w:rPr>
      </w:pPr>
      <w:r w:rsidRPr="0021620A">
        <w:rPr>
          <w:rFonts w:eastAsia="Times New Roman" w:cs="Times New Roman"/>
          <w:b/>
          <w:sz w:val="24"/>
          <w:szCs w:val="24"/>
        </w:rPr>
        <w:t xml:space="preserve">Metode Penelitian (or Research Method) </w:t>
      </w:r>
    </w:p>
    <w:p w14:paraId="591CB7B7" w14:textId="77777777" w:rsidR="0021620A" w:rsidRPr="0021620A" w:rsidRDefault="0021620A" w:rsidP="0021620A">
      <w:pPr>
        <w:numPr>
          <w:ilvl w:val="0"/>
          <w:numId w:val="26"/>
        </w:numPr>
        <w:rPr>
          <w:rFonts w:eastAsia="Calibri" w:cs="Times New Roman"/>
          <w:lang w:val="en-ID"/>
        </w:rPr>
      </w:pPr>
      <w:r w:rsidRPr="0021620A">
        <w:rPr>
          <w:rFonts w:eastAsia="Calibri" w:cs="Times New Roman"/>
          <w:lang w:val="en-ID"/>
        </w:rPr>
        <w:t>Metode Penelitian</w:t>
      </w:r>
    </w:p>
    <w:p w14:paraId="3DC0C78A" w14:textId="532DF204" w:rsidR="0021620A" w:rsidRPr="0021620A" w:rsidRDefault="0021620A" w:rsidP="0021620A">
      <w:pPr>
        <w:ind w:firstLine="432"/>
        <w:rPr>
          <w:rFonts w:eastAsia="Calibri" w:cs="Times New Roman"/>
          <w:lang w:val="en-ID"/>
        </w:rPr>
      </w:pPr>
      <w:r w:rsidRPr="0021620A">
        <w:rPr>
          <w:rFonts w:eastAsia="Calibri" w:cs="Times New Roman"/>
          <w:lang w:val="en-ID"/>
        </w:rPr>
        <w:t xml:space="preserve">Penelitian ini dilakukan dengan pendekatan kualitatif. Metode Kualitatif dapat mengetahui hal yang terjadi </w:t>
      </w:r>
      <w:r w:rsidR="001710A7">
        <w:rPr>
          <w:rFonts w:eastAsia="Calibri" w:cs="Times New Roman"/>
          <w:lang w:val="en-ID"/>
        </w:rPr>
        <w:t>dan</w:t>
      </w:r>
      <w:r w:rsidRPr="0021620A">
        <w:rPr>
          <w:rFonts w:eastAsia="Calibri" w:cs="Times New Roman"/>
          <w:lang w:val="en-ID"/>
        </w:rPr>
        <w:t xml:space="preserve"> dialami pada kasus penelitian seperti perilaku, presepsi, dan juga tindakan</w:t>
      </w:r>
      <w:r w:rsidR="00630F92">
        <w:rPr>
          <w:rFonts w:eastAsia="Calibri" w:cs="Times New Roman"/>
          <w:lang w:val="en-ID"/>
        </w:rPr>
        <w:t xml:space="preserve"> secara langsung</w:t>
      </w:r>
      <w:r w:rsidRPr="0021620A">
        <w:rPr>
          <w:rFonts w:eastAsia="Calibri" w:cs="Times New Roman"/>
          <w:lang w:val="en-ID"/>
        </w:rPr>
        <w:t xml:space="preserve"> </w:t>
      </w:r>
      <w:sdt>
        <w:sdtPr>
          <w:rPr>
            <w:rFonts w:eastAsia="Calibri" w:cs="Times New Roman"/>
            <w:color w:val="000000"/>
            <w:lang w:val="en-ID"/>
          </w:rPr>
          <w:tag w:val="MENDELEY_CITATION_v3_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"/>
          <w:id w:val="217168268"/>
          <w:placeholder>
            <w:docPart w:val="19EC66F61FEA4E9DA463EDA24A0121BB"/>
          </w:placeholder>
        </w:sdtPr>
        <w:sdtEndPr/>
        <w:sdtContent>
          <w:r w:rsidR="0052288B" w:rsidRPr="0052288B">
            <w:rPr>
              <w:rFonts w:eastAsia="Calibri" w:cs="Times New Roman"/>
              <w:color w:val="000000"/>
              <w:lang w:val="en-ID"/>
            </w:rPr>
            <w:t>[13]</w:t>
          </w:r>
        </w:sdtContent>
      </w:sdt>
      <w:r w:rsidRPr="0021620A">
        <w:rPr>
          <w:rFonts w:eastAsia="Calibri" w:cs="Times New Roman"/>
          <w:lang w:val="en-ID"/>
        </w:rPr>
        <w:t>.</w:t>
      </w:r>
      <w:r w:rsidR="00BD1466">
        <w:rPr>
          <w:rFonts w:eastAsia="Calibri" w:cs="Times New Roman"/>
          <w:lang w:val="en-ID"/>
        </w:rPr>
        <w:t xml:space="preserve"> </w:t>
      </w:r>
      <w:r w:rsidR="001710A7" w:rsidRPr="0021620A">
        <w:rPr>
          <w:rFonts w:eastAsia="Calibri" w:cs="Times New Roman"/>
          <w:lang w:val="en-ID"/>
        </w:rPr>
        <w:t>Data tersebut didapat dari wawancara langsung kepada divisi bagian teknologi informasi.</w:t>
      </w:r>
      <w:r w:rsidRPr="0021620A">
        <w:rPr>
          <w:rFonts w:eastAsia="Calibri" w:cs="Times New Roman"/>
          <w:lang w:val="en-ID"/>
        </w:rPr>
        <w:t xml:space="preserve"> </w:t>
      </w:r>
      <w:r w:rsidR="00654853">
        <w:rPr>
          <w:rFonts w:eastAsia="Calibri" w:cs="Times New Roman"/>
          <w:lang w:val="en-ID"/>
        </w:rPr>
        <w:t>Kegiatan atau tahap awal yang dilakukan adalah melakukan komunikasi dan konsultasi terhadap masalah yang ingin diteliti dengan staff IT yang ada di SMK N 2</w:t>
      </w:r>
      <w:r w:rsidR="00630F92">
        <w:rPr>
          <w:rFonts w:eastAsia="Calibri" w:cs="Times New Roman"/>
          <w:lang w:val="en-ID"/>
        </w:rPr>
        <w:t xml:space="preserve"> yaitu Bapak Arif Basuki Wibowo, S.pd.</w:t>
      </w:r>
      <w:r w:rsidR="00654853">
        <w:rPr>
          <w:rFonts w:eastAsia="Calibri" w:cs="Times New Roman"/>
          <w:lang w:val="en-ID"/>
        </w:rPr>
        <w:t xml:space="preserve"> </w:t>
      </w:r>
      <w:r w:rsidRPr="0021620A">
        <w:rPr>
          <w:rFonts w:eastAsia="Calibri" w:cs="Times New Roman"/>
          <w:lang w:val="en-ID"/>
        </w:rPr>
        <w:t xml:space="preserve">Dengan ini peneliti memperoleh data dan fakta yang sebenarnya mengenai kasus yang akan diteliti. </w:t>
      </w:r>
    </w:p>
    <w:p w14:paraId="27B3CDBB" w14:textId="77777777" w:rsidR="0021620A" w:rsidRPr="0021620A" w:rsidRDefault="0021620A" w:rsidP="0021620A">
      <w:pPr>
        <w:ind w:firstLine="432"/>
        <w:rPr>
          <w:rFonts w:eastAsia="Calibri" w:cs="Times New Roman"/>
          <w:lang w:val="en-ID"/>
        </w:rPr>
      </w:pPr>
      <w:r w:rsidRPr="0021620A">
        <w:rPr>
          <w:rFonts w:eastAsia="Calibri" w:cs="Times New Roman"/>
          <w:lang w:val="en-ID"/>
        </w:rPr>
        <w:t xml:space="preserve">Penelitian pada sistem informasi manajemen sekolah ini disajikan dengan </w:t>
      </w:r>
      <w:r w:rsidRPr="0021620A">
        <w:rPr>
          <w:rFonts w:eastAsia="Calibri" w:cs="Times New Roman"/>
          <w:i/>
          <w:iCs/>
          <w:lang w:val="en-ID"/>
        </w:rPr>
        <w:t xml:space="preserve">framework </w:t>
      </w:r>
      <w:r w:rsidRPr="0021620A">
        <w:rPr>
          <w:rFonts w:eastAsia="Calibri" w:cs="Times New Roman"/>
          <w:lang w:val="en-ID"/>
        </w:rPr>
        <w:t>ISO 31000:2018 dimana merupakan panduan dalam melakukan manajemen risiko yang telah diakui secara universal. Proses manajemen risiko merupakan monitoring dan usaha untuk menghasilkan sebuah inovasi pengendalian risiko.</w:t>
      </w:r>
    </w:p>
    <w:p w14:paraId="37E8352F" w14:textId="77777777" w:rsidR="0021620A" w:rsidRPr="0021620A" w:rsidRDefault="0021620A" w:rsidP="0021620A">
      <w:pPr>
        <w:ind w:firstLine="432"/>
        <w:rPr>
          <w:rFonts w:eastAsia="Calibri" w:cs="Times New Roman"/>
          <w:lang w:val="en-ID"/>
        </w:rPr>
      </w:pPr>
    </w:p>
    <w:p w14:paraId="624D1308" w14:textId="77777777" w:rsidR="0021620A" w:rsidRPr="0021620A" w:rsidRDefault="0021620A" w:rsidP="0021620A">
      <w:pPr>
        <w:ind w:firstLine="432"/>
        <w:rPr>
          <w:rFonts w:eastAsia="Calibri" w:cs="Times New Roman"/>
          <w:lang w:val="en-ID"/>
        </w:rPr>
      </w:pPr>
      <w:r w:rsidRPr="0021620A">
        <w:rPr>
          <w:rFonts w:eastAsia="Calibri" w:cs="Times New Roman"/>
          <w:noProof/>
          <w:lang w:val="en-ID"/>
        </w:rPr>
        <mc:AlternateContent>
          <mc:Choice Requires="wpg">
            <w:drawing>
              <wp:anchor distT="0" distB="0" distL="114300" distR="114300" simplePos="0" relativeHeight="251659264" behindDoc="0" locked="0" layoutInCell="1" allowOverlap="1" wp14:anchorId="3BD21760" wp14:editId="05D78DFA">
                <wp:simplePos x="0" y="0"/>
                <wp:positionH relativeFrom="page">
                  <wp:align>center</wp:align>
                </wp:positionH>
                <wp:positionV relativeFrom="paragraph">
                  <wp:posOffset>6350</wp:posOffset>
                </wp:positionV>
                <wp:extent cx="3794760" cy="2903220"/>
                <wp:effectExtent l="0" t="0" r="15240" b="11430"/>
                <wp:wrapNone/>
                <wp:docPr id="43" name="Group 43"/>
                <wp:cNvGraphicFramePr/>
                <a:graphic xmlns:a="http://schemas.openxmlformats.org/drawingml/2006/main">
                  <a:graphicData uri="http://schemas.microsoft.com/office/word/2010/wordprocessingGroup">
                    <wpg:wgp>
                      <wpg:cNvGrpSpPr/>
                      <wpg:grpSpPr>
                        <a:xfrm>
                          <a:off x="0" y="0"/>
                          <a:ext cx="3794760" cy="2903220"/>
                          <a:chOff x="0" y="-1"/>
                          <a:chExt cx="4792980" cy="4741546"/>
                        </a:xfrm>
                      </wpg:grpSpPr>
                      <wps:wsp>
                        <wps:cNvPr id="18" name="Text Box 18"/>
                        <wps:cNvSpPr txBox="1"/>
                        <wps:spPr>
                          <a:xfrm>
                            <a:off x="0" y="-1"/>
                            <a:ext cx="4792980" cy="403860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128631" w14:textId="77777777" w:rsidR="0021620A" w:rsidRDefault="0021620A" w:rsidP="002162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 name="Group 42"/>
                        <wpg:cNvGrpSpPr/>
                        <wpg:grpSpPr>
                          <a:xfrm>
                            <a:off x="297180" y="156844"/>
                            <a:ext cx="4210050" cy="4584701"/>
                            <a:chOff x="0" y="-79376"/>
                            <a:chExt cx="4210050" cy="4584701"/>
                          </a:xfrm>
                        </wpg:grpSpPr>
                        <wps:wsp>
                          <wps:cNvPr id="23" name="Arrow: Left-Right 23"/>
                          <wps:cNvSpPr/>
                          <wps:spPr>
                            <a:xfrm>
                              <a:off x="491490" y="125730"/>
                              <a:ext cx="861060" cy="144780"/>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rrow: Left-Right 24"/>
                          <wps:cNvSpPr/>
                          <wps:spPr>
                            <a:xfrm>
                              <a:off x="2838450" y="140970"/>
                              <a:ext cx="861060" cy="144780"/>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Arrow: Left-Right 25"/>
                          <wps:cNvSpPr/>
                          <wps:spPr>
                            <a:xfrm>
                              <a:off x="499110" y="3257550"/>
                              <a:ext cx="861060" cy="144780"/>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Arrow: Left-Right 26"/>
                          <wps:cNvSpPr/>
                          <wps:spPr>
                            <a:xfrm>
                              <a:off x="2800350" y="3272790"/>
                              <a:ext cx="861060" cy="144780"/>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 name="Group 41"/>
                          <wpg:cNvGrpSpPr/>
                          <wpg:grpSpPr>
                            <a:xfrm>
                              <a:off x="0" y="-79376"/>
                              <a:ext cx="4210050" cy="4584701"/>
                              <a:chOff x="0" y="-79376"/>
                              <a:chExt cx="4210050" cy="4584701"/>
                            </a:xfrm>
                          </wpg:grpSpPr>
                          <wpg:grpSp>
                            <wpg:cNvPr id="19" name="Group 19"/>
                            <wpg:cNvGrpSpPr/>
                            <wpg:grpSpPr>
                              <a:xfrm>
                                <a:off x="0" y="-79376"/>
                                <a:ext cx="4210050" cy="4584701"/>
                                <a:chOff x="0" y="-79376"/>
                                <a:chExt cx="4210050" cy="4584701"/>
                              </a:xfrm>
                            </wpg:grpSpPr>
                            <wps:wsp>
                              <wps:cNvPr id="2" name="Text Box 2"/>
                              <wps:cNvSpPr txBox="1"/>
                              <wps:spPr>
                                <a:xfrm>
                                  <a:off x="1402080" y="-79376"/>
                                  <a:ext cx="1348740" cy="41465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231257" w14:textId="77777777" w:rsidR="0021620A" w:rsidRPr="00BF3B20" w:rsidRDefault="0021620A" w:rsidP="0021620A">
                                    <w:pPr>
                                      <w:jc w:val="center"/>
                                      <w:rPr>
                                        <w:b/>
                                        <w:bCs/>
                                        <w:sz w:val="16"/>
                                        <w:szCs w:val="16"/>
                                      </w:rPr>
                                    </w:pPr>
                                    <w:r w:rsidRPr="00BF3B20">
                                      <w:rPr>
                                        <w:b/>
                                        <w:bCs/>
                                        <w:sz w:val="16"/>
                                        <w:szCs w:val="16"/>
                                      </w:rPr>
                                      <w:t>Risk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914400" y="533400"/>
                                  <a:ext cx="2324100" cy="2461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83662A" w14:textId="77777777" w:rsidR="0021620A" w:rsidRPr="00BF3B20" w:rsidRDefault="0021620A" w:rsidP="0021620A">
                                    <w:pPr>
                                      <w:jc w:val="center"/>
                                      <w:rPr>
                                        <w:b/>
                                        <w:bCs/>
                                        <w:sz w:val="18"/>
                                        <w:szCs w:val="18"/>
                                      </w:rPr>
                                    </w:pPr>
                                    <w:r w:rsidRPr="00BF3B20">
                                      <w:rPr>
                                        <w:b/>
                                        <w:bCs/>
                                        <w:sz w:val="18"/>
                                        <w:szCs w:val="18"/>
                                      </w:rPr>
                                      <w:t>Risk Asessment</w:t>
                                    </w:r>
                                  </w:p>
                                  <w:p w14:paraId="4FF33485" w14:textId="77777777" w:rsidR="0021620A" w:rsidRDefault="0021620A" w:rsidP="0021620A">
                                    <w:pPr>
                                      <w:jc w:val="center"/>
                                      <w:rPr>
                                        <w:b/>
                                        <w:bCs/>
                                      </w:rPr>
                                    </w:pPr>
                                  </w:p>
                                  <w:p w14:paraId="4032B54C" w14:textId="77777777" w:rsidR="0021620A" w:rsidRDefault="0021620A" w:rsidP="0021620A">
                                    <w:pPr>
                                      <w:jc w:val="center"/>
                                      <w:rPr>
                                        <w:b/>
                                        <w:bCs/>
                                      </w:rPr>
                                    </w:pPr>
                                  </w:p>
                                  <w:p w14:paraId="7461FC6C" w14:textId="77777777" w:rsidR="0021620A" w:rsidRPr="00707F8C" w:rsidRDefault="0021620A" w:rsidP="0021620A">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371600" y="990600"/>
                                  <a:ext cx="1402080" cy="3505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001133" w14:textId="77777777" w:rsidR="0021620A" w:rsidRPr="00BF3B20" w:rsidRDefault="0021620A" w:rsidP="0021620A">
                                    <w:pPr>
                                      <w:jc w:val="center"/>
                                      <w:rPr>
                                        <w:sz w:val="18"/>
                                        <w:szCs w:val="18"/>
                                      </w:rPr>
                                    </w:pPr>
                                    <w:r w:rsidRPr="00BF3B20">
                                      <w:rPr>
                                        <w:sz w:val="18"/>
                                        <w:szCs w:val="18"/>
                                      </w:rPr>
                                      <w:t>Risk Identification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371600" y="1562100"/>
                                  <a:ext cx="1402080" cy="3505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E7E263" w14:textId="77777777" w:rsidR="0021620A" w:rsidRPr="00BF3B20" w:rsidRDefault="0021620A" w:rsidP="0021620A">
                                    <w:pPr>
                                      <w:jc w:val="center"/>
                                      <w:rPr>
                                        <w:sz w:val="18"/>
                                        <w:szCs w:val="18"/>
                                      </w:rPr>
                                    </w:pPr>
                                    <w:r w:rsidRPr="00BF3B20">
                                      <w:rPr>
                                        <w:sz w:val="18"/>
                                        <w:szCs w:val="18"/>
                                      </w:rPr>
                                      <w:t>Risk Analyst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371600" y="2141220"/>
                                  <a:ext cx="1402080" cy="3505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A3F49F" w14:textId="77777777" w:rsidR="0021620A" w:rsidRPr="00BF3B20" w:rsidRDefault="0021620A" w:rsidP="0021620A">
                                    <w:pPr>
                                      <w:jc w:val="center"/>
                                      <w:rPr>
                                        <w:sz w:val="18"/>
                                        <w:szCs w:val="18"/>
                                      </w:rPr>
                                    </w:pPr>
                                    <w:r w:rsidRPr="00BF3B20">
                                      <w:rPr>
                                        <w:sz w:val="18"/>
                                        <w:szCs w:val="18"/>
                                      </w:rPr>
                                      <w:t>Risk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402080" y="3200400"/>
                                  <a:ext cx="1348740" cy="3200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9F39AC" w14:textId="77777777" w:rsidR="0021620A" w:rsidRPr="00BF3B20" w:rsidRDefault="0021620A" w:rsidP="0021620A">
                                    <w:pPr>
                                      <w:jc w:val="center"/>
                                      <w:rPr>
                                        <w:b/>
                                        <w:bCs/>
                                        <w:sz w:val="18"/>
                                        <w:szCs w:val="18"/>
                                      </w:rPr>
                                    </w:pPr>
                                    <w:r w:rsidRPr="00BF3B20">
                                      <w:rPr>
                                        <w:b/>
                                        <w:bCs/>
                                        <w:sz w:val="18"/>
                                        <w:szCs w:val="18"/>
                                      </w:rPr>
                                      <w:t>Risk Treatment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rot="16200000">
                                  <a:off x="-1554480" y="1554480"/>
                                  <a:ext cx="3543300" cy="4343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728660" w14:textId="77777777" w:rsidR="0021620A" w:rsidRPr="00BF3B20" w:rsidRDefault="0021620A" w:rsidP="0021620A">
                                    <w:pPr>
                                      <w:jc w:val="center"/>
                                      <w:rPr>
                                        <w:b/>
                                        <w:bCs/>
                                        <w:sz w:val="18"/>
                                        <w:szCs w:val="18"/>
                                      </w:rPr>
                                    </w:pPr>
                                    <w:r w:rsidRPr="00BF3B20">
                                      <w:rPr>
                                        <w:b/>
                                        <w:bCs/>
                                        <w:sz w:val="18"/>
                                        <w:szCs w:val="18"/>
                                      </w:rPr>
                                      <w:t>Communication &amp;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rot="5400000">
                                  <a:off x="2221230" y="1558290"/>
                                  <a:ext cx="3543300" cy="4343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19AAD4" w14:textId="77777777" w:rsidR="0021620A" w:rsidRPr="00BF3B20" w:rsidRDefault="0021620A" w:rsidP="0021620A">
                                    <w:pPr>
                                      <w:jc w:val="center"/>
                                      <w:rPr>
                                        <w:b/>
                                        <w:bCs/>
                                        <w:sz w:val="18"/>
                                        <w:szCs w:val="18"/>
                                      </w:rPr>
                                    </w:pPr>
                                    <w:r w:rsidRPr="00BF3B20">
                                      <w:rPr>
                                        <w:b/>
                                        <w:bCs/>
                                        <w:sz w:val="18"/>
                                        <w:szCs w:val="18"/>
                                      </w:rPr>
                                      <w:t>Monitoring &amp;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272540" y="4076701"/>
                                  <a:ext cx="1539240" cy="42862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036642" w14:textId="77777777" w:rsidR="0021620A" w:rsidRPr="00BF3B20" w:rsidRDefault="0021620A" w:rsidP="0021620A">
                                    <w:pPr>
                                      <w:jc w:val="center"/>
                                      <w:rPr>
                                        <w:b/>
                                        <w:bCs/>
                                        <w:sz w:val="16"/>
                                        <w:szCs w:val="16"/>
                                      </w:rPr>
                                    </w:pPr>
                                    <w:r w:rsidRPr="00BF3B20">
                                      <w:rPr>
                                        <w:b/>
                                        <w:bCs/>
                                        <w:sz w:val="14"/>
                                        <w:szCs w:val="14"/>
                                      </w:rPr>
                                      <w:t>Recording &amp;</w:t>
                                    </w:r>
                                    <w:r w:rsidRPr="00BF3B20">
                                      <w:rPr>
                                        <w:b/>
                                        <w:bCs/>
                                        <w:sz w:val="16"/>
                                        <w:szCs w:val="16"/>
                                      </w:rPr>
                                      <w:t xml:space="preserve"> Reporting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 name="Straight Arrow Connector 27"/>
                            <wps:cNvCnPr/>
                            <wps:spPr>
                              <a:xfrm>
                                <a:off x="480060" y="1127760"/>
                                <a:ext cx="38481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28" name="Straight Arrow Connector 28"/>
                            <wps:cNvCnPr/>
                            <wps:spPr>
                              <a:xfrm>
                                <a:off x="495300" y="1729740"/>
                                <a:ext cx="38481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29" name="Straight Arrow Connector 29"/>
                            <wps:cNvCnPr/>
                            <wps:spPr>
                              <a:xfrm>
                                <a:off x="495300" y="2316480"/>
                                <a:ext cx="38481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g:grpSp>
                        <wps:wsp>
                          <wps:cNvPr id="34" name="Straight Arrow Connector 34"/>
                          <wps:cNvCnPr/>
                          <wps:spPr>
                            <a:xfrm>
                              <a:off x="3299460" y="1112520"/>
                              <a:ext cx="38481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35" name="Straight Arrow Connector 35"/>
                          <wps:cNvCnPr/>
                          <wps:spPr>
                            <a:xfrm>
                              <a:off x="3299460" y="1714500"/>
                              <a:ext cx="38481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36" name="Straight Arrow Connector 36"/>
                          <wps:cNvCnPr/>
                          <wps:spPr>
                            <a:xfrm>
                              <a:off x="3299460" y="2301240"/>
                              <a:ext cx="38481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37" name="Arrow: Left-Right 37"/>
                          <wps:cNvSpPr/>
                          <wps:spPr>
                            <a:xfrm rot="5400000">
                              <a:off x="1918335" y="3884295"/>
                              <a:ext cx="251460" cy="137160"/>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BD21760" id="Group 43" o:spid="_x0000_s1026" style="position:absolute;left:0;text-align:left;margin-left:0;margin-top:.5pt;width:298.8pt;height:228.6pt;z-index:251659264;mso-position-horizontal:center;mso-position-horizontal-relative:page;mso-width-relative:margin;mso-height-relative:margin" coordorigin="" coordsize="47929,4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">
                <v:shapetype id="_x0000_t202" coordsize="21600,21600" o:spt="202" path="m,l,21600r21600,l21600,xe">
                  <v:stroke joinstyle="miter"/>
                  <v:path gradientshapeok="t" o:connecttype="rect"/>
                </v:shapetype>
                <v:shape id="Text Box 18" o:spid="_x0000_s1027" type="#_x0000_t202" style="position:absolute;width:47929;height:40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" fillcolor="window" strokecolor="windowText" strokeweight="1pt">
                  <v:textbox>
                    <w:txbxContent>
                      <w:p w14:paraId="74128631" w14:textId="77777777" w:rsidR="0021620A" w:rsidRDefault="0021620A" w:rsidP="0021620A"/>
                    </w:txbxContent>
                  </v:textbox>
                </v:shape>
                <v:group id="Group 42" o:spid="_x0000_s1028" style="position:absolute;left:2971;top:1568;width:42101;height:45847" coordorigin=",-793" coordsize="42100,4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3" o:spid="_x0000_s1029" type="#_x0000_t69" style="position:absolute;left:4914;top:1257;width:8611;height:1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" adj="1816" fillcolor="window" strokecolor="windowText" strokeweight="1pt"/>
                  <v:shape id="Arrow: Left-Right 24" o:spid="_x0000_s1030" type="#_x0000_t69" style="position:absolute;left:28384;top:1409;width:8611;height:1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" adj="1816" fillcolor="window" strokecolor="windowText" strokeweight="1pt"/>
                  <v:shape id="Arrow: Left-Right 25" o:spid="_x0000_s1031" type="#_x0000_t69" style="position:absolute;left:4991;top:32575;width:8610;height:1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" adj="1816" fillcolor="window" strokecolor="windowText" strokeweight="1pt"/>
                  <v:shape id="Arrow: Left-Right 26" o:spid="_x0000_s1032" type="#_x0000_t69" style="position:absolute;left:28003;top:32727;width:8611;height:1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" adj="1816" fillcolor="window" strokecolor="windowText" strokeweight="1pt"/>
                  <v:group id="Group 41" o:spid="_x0000_s1033" style="position:absolute;top:-793;width:42100;height:45846" coordorigin=",-793" coordsize="42100,4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19" o:spid="_x0000_s1034" style="position:absolute;top:-793;width:42100;height:45846" coordorigin=",-793" coordsize="42100,4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2" o:spid="_x0000_s1035" type="#_x0000_t202" style="position:absolute;left:14020;top:-793;width:13488;height:4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" fillcolor="window" strokecolor="windowText" strokeweight="1pt">
                        <v:textbox>
                          <w:txbxContent>
                            <w:p w14:paraId="3C231257" w14:textId="77777777" w:rsidR="0021620A" w:rsidRPr="00BF3B20" w:rsidRDefault="0021620A" w:rsidP="0021620A">
                              <w:pPr>
                                <w:jc w:val="center"/>
                                <w:rPr>
                                  <w:b/>
                                  <w:bCs/>
                                  <w:sz w:val="16"/>
                                  <w:szCs w:val="16"/>
                                </w:rPr>
                              </w:pPr>
                              <w:r w:rsidRPr="00BF3B20">
                                <w:rPr>
                                  <w:b/>
                                  <w:bCs/>
                                  <w:sz w:val="16"/>
                                  <w:szCs w:val="16"/>
                                </w:rPr>
                                <w:t>Risk Management</w:t>
                              </w:r>
                            </w:p>
                          </w:txbxContent>
                        </v:textbox>
                      </v:shape>
                      <v:shape id="Text Box 4" o:spid="_x0000_s1036" type="#_x0000_t202" style="position:absolute;left:9144;top:5334;width:23241;height:24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" fillcolor="window" strokecolor="windowText" strokeweight="1pt">
                        <v:textbox>
                          <w:txbxContent>
                            <w:p w14:paraId="5483662A" w14:textId="77777777" w:rsidR="0021620A" w:rsidRPr="00BF3B20" w:rsidRDefault="0021620A" w:rsidP="0021620A">
                              <w:pPr>
                                <w:jc w:val="center"/>
                                <w:rPr>
                                  <w:b/>
                                  <w:bCs/>
                                  <w:sz w:val="18"/>
                                  <w:szCs w:val="18"/>
                                </w:rPr>
                              </w:pPr>
                              <w:r w:rsidRPr="00BF3B20">
                                <w:rPr>
                                  <w:b/>
                                  <w:bCs/>
                                  <w:sz w:val="18"/>
                                  <w:szCs w:val="18"/>
                                </w:rPr>
                                <w:t>Risk Asessment</w:t>
                              </w:r>
                            </w:p>
                            <w:p w14:paraId="4FF33485" w14:textId="77777777" w:rsidR="0021620A" w:rsidRDefault="0021620A" w:rsidP="0021620A">
                              <w:pPr>
                                <w:jc w:val="center"/>
                                <w:rPr>
                                  <w:b/>
                                  <w:bCs/>
                                </w:rPr>
                              </w:pPr>
                            </w:p>
                            <w:p w14:paraId="4032B54C" w14:textId="77777777" w:rsidR="0021620A" w:rsidRDefault="0021620A" w:rsidP="0021620A">
                              <w:pPr>
                                <w:jc w:val="center"/>
                                <w:rPr>
                                  <w:b/>
                                  <w:bCs/>
                                </w:rPr>
                              </w:pPr>
                            </w:p>
                            <w:p w14:paraId="7461FC6C" w14:textId="77777777" w:rsidR="0021620A" w:rsidRPr="00707F8C" w:rsidRDefault="0021620A" w:rsidP="0021620A">
                              <w:pPr>
                                <w:jc w:val="center"/>
                                <w:rPr>
                                  <w:b/>
                                  <w:bCs/>
                                </w:rPr>
                              </w:pPr>
                            </w:p>
                          </w:txbxContent>
                        </v:textbox>
                      </v:shape>
                      <v:shape id="Text Box 9" o:spid="_x0000_s1037" type="#_x0000_t202" style="position:absolute;left:13716;top:9906;width:1402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" fillcolor="window" strokecolor="windowText" strokeweight="1pt">
                        <v:textbox>
                          <w:txbxContent>
                            <w:p w14:paraId="05001133" w14:textId="77777777" w:rsidR="0021620A" w:rsidRPr="00BF3B20" w:rsidRDefault="0021620A" w:rsidP="0021620A">
                              <w:pPr>
                                <w:jc w:val="center"/>
                                <w:rPr>
                                  <w:sz w:val="18"/>
                                  <w:szCs w:val="18"/>
                                </w:rPr>
                              </w:pPr>
                              <w:r w:rsidRPr="00BF3B20">
                                <w:rPr>
                                  <w:sz w:val="18"/>
                                  <w:szCs w:val="18"/>
                                </w:rPr>
                                <w:t>Risk Identification</w:t>
                              </w:r>
                            </w:p>
                          </w:txbxContent>
                        </v:textbox>
                      </v:shape>
                      <v:shape id="Text Box 12" o:spid="_x0000_s1038" type="#_x0000_t202" style="position:absolute;left:13716;top:15621;width:1402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" fillcolor="window" strokecolor="windowText" strokeweight="1pt">
                        <v:textbox>
                          <w:txbxContent>
                            <w:p w14:paraId="1CE7E263" w14:textId="77777777" w:rsidR="0021620A" w:rsidRPr="00BF3B20" w:rsidRDefault="0021620A" w:rsidP="0021620A">
                              <w:pPr>
                                <w:jc w:val="center"/>
                                <w:rPr>
                                  <w:sz w:val="18"/>
                                  <w:szCs w:val="18"/>
                                </w:rPr>
                              </w:pPr>
                              <w:r w:rsidRPr="00BF3B20">
                                <w:rPr>
                                  <w:sz w:val="18"/>
                                  <w:szCs w:val="18"/>
                                </w:rPr>
                                <w:t>Risk Analyst</w:t>
                              </w:r>
                            </w:p>
                          </w:txbxContent>
                        </v:textbox>
                      </v:shape>
                      <v:shape id="Text Box 13" o:spid="_x0000_s1039" type="#_x0000_t202" style="position:absolute;left:13716;top:21412;width:1402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" fillcolor="window" strokecolor="windowText" strokeweight="1pt">
                        <v:textbox>
                          <w:txbxContent>
                            <w:p w14:paraId="0CA3F49F" w14:textId="77777777" w:rsidR="0021620A" w:rsidRPr="00BF3B20" w:rsidRDefault="0021620A" w:rsidP="0021620A">
                              <w:pPr>
                                <w:jc w:val="center"/>
                                <w:rPr>
                                  <w:sz w:val="18"/>
                                  <w:szCs w:val="18"/>
                                </w:rPr>
                              </w:pPr>
                              <w:r w:rsidRPr="00BF3B20">
                                <w:rPr>
                                  <w:sz w:val="18"/>
                                  <w:szCs w:val="18"/>
                                </w:rPr>
                                <w:t>Risk Evaluation</w:t>
                              </w:r>
                            </w:p>
                          </w:txbxContent>
                        </v:textbox>
                      </v:shape>
                      <v:shape id="Text Box 14" o:spid="_x0000_s1040" type="#_x0000_t202" style="position:absolute;left:14020;top:32004;width:13488;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" fillcolor="window" strokecolor="windowText" strokeweight="1pt">
                        <v:textbox>
                          <w:txbxContent>
                            <w:p w14:paraId="699F39AC" w14:textId="77777777" w:rsidR="0021620A" w:rsidRPr="00BF3B20" w:rsidRDefault="0021620A" w:rsidP="0021620A">
                              <w:pPr>
                                <w:jc w:val="center"/>
                                <w:rPr>
                                  <w:b/>
                                  <w:bCs/>
                                  <w:sz w:val="18"/>
                                  <w:szCs w:val="18"/>
                                </w:rPr>
                              </w:pPr>
                              <w:r w:rsidRPr="00BF3B20">
                                <w:rPr>
                                  <w:b/>
                                  <w:bCs/>
                                  <w:sz w:val="18"/>
                                  <w:szCs w:val="18"/>
                                </w:rPr>
                                <w:t>Risk Treatment</w:t>
                              </w:r>
                            </w:p>
                          </w:txbxContent>
                        </v:textbox>
                      </v:shape>
                      <v:shape id="Text Box 16" o:spid="_x0000_s1041" type="#_x0000_t202" style="position:absolute;left:-15545;top:15545;width:35433;height:43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" fillcolor="window" strokecolor="windowText" strokeweight="1pt">
                        <v:textbox>
                          <w:txbxContent>
                            <w:p w14:paraId="38728660" w14:textId="77777777" w:rsidR="0021620A" w:rsidRPr="00BF3B20" w:rsidRDefault="0021620A" w:rsidP="0021620A">
                              <w:pPr>
                                <w:jc w:val="center"/>
                                <w:rPr>
                                  <w:b/>
                                  <w:bCs/>
                                  <w:sz w:val="18"/>
                                  <w:szCs w:val="18"/>
                                </w:rPr>
                              </w:pPr>
                              <w:r w:rsidRPr="00BF3B20">
                                <w:rPr>
                                  <w:b/>
                                  <w:bCs/>
                                  <w:sz w:val="18"/>
                                  <w:szCs w:val="18"/>
                                </w:rPr>
                                <w:t>Communication &amp; Consultation</w:t>
                              </w:r>
                            </w:p>
                          </w:txbxContent>
                        </v:textbox>
                      </v:shape>
                      <v:shape id="Text Box 17" o:spid="_x0000_s1042" type="#_x0000_t202" style="position:absolute;left:22212;top:15583;width:35433;height:43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" fillcolor="window" strokecolor="windowText" strokeweight="1pt">
                        <v:textbox>
                          <w:txbxContent>
                            <w:p w14:paraId="5419AAD4" w14:textId="77777777" w:rsidR="0021620A" w:rsidRPr="00BF3B20" w:rsidRDefault="0021620A" w:rsidP="0021620A">
                              <w:pPr>
                                <w:jc w:val="center"/>
                                <w:rPr>
                                  <w:b/>
                                  <w:bCs/>
                                  <w:sz w:val="18"/>
                                  <w:szCs w:val="18"/>
                                </w:rPr>
                              </w:pPr>
                              <w:r w:rsidRPr="00BF3B20">
                                <w:rPr>
                                  <w:b/>
                                  <w:bCs/>
                                  <w:sz w:val="18"/>
                                  <w:szCs w:val="18"/>
                                </w:rPr>
                                <w:t>Monitoring &amp; Review</w:t>
                              </w:r>
                            </w:p>
                          </w:txbxContent>
                        </v:textbox>
                      </v:shape>
                      <v:shape id="Text Box 20" o:spid="_x0000_s1043" type="#_x0000_t202" style="position:absolute;left:12725;top:40767;width:1539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" fillcolor="window" strokecolor="windowText" strokeweight="1pt">
                        <v:textbox>
                          <w:txbxContent>
                            <w:p w14:paraId="6D036642" w14:textId="77777777" w:rsidR="0021620A" w:rsidRPr="00BF3B20" w:rsidRDefault="0021620A" w:rsidP="0021620A">
                              <w:pPr>
                                <w:jc w:val="center"/>
                                <w:rPr>
                                  <w:b/>
                                  <w:bCs/>
                                  <w:sz w:val="16"/>
                                  <w:szCs w:val="16"/>
                                </w:rPr>
                              </w:pPr>
                              <w:r w:rsidRPr="00BF3B20">
                                <w:rPr>
                                  <w:b/>
                                  <w:bCs/>
                                  <w:sz w:val="14"/>
                                  <w:szCs w:val="14"/>
                                </w:rPr>
                                <w:t>Recording &amp;</w:t>
                              </w:r>
                              <w:r w:rsidRPr="00BF3B20">
                                <w:rPr>
                                  <w:b/>
                                  <w:bCs/>
                                  <w:sz w:val="16"/>
                                  <w:szCs w:val="16"/>
                                </w:rPr>
                                <w:t xml:space="preserve"> Reporting</w:t>
                              </w:r>
                            </w:p>
                          </w:txbxContent>
                        </v:textbox>
                      </v:shape>
                    </v:group>
                    <v:shapetype id="_x0000_t32" coordsize="21600,21600" o:spt="32" o:oned="t" path="m,l21600,21600e" filled="f">
                      <v:path arrowok="t" fillok="f" o:connecttype="none"/>
                      <o:lock v:ext="edit" shapetype="t"/>
                    </v:shapetype>
                    <v:shape id="Straight Arrow Connector 27" o:spid="_x0000_s1044" type="#_x0000_t32" style="position:absolute;left:4800;top:11277;width:3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" strokecolor="windowText" strokeweight=".5pt">
                      <v:stroke startarrow="block" endarrow="block" joinstyle="miter"/>
                    </v:shape>
                    <v:shape id="Straight Arrow Connector 28" o:spid="_x0000_s1045" type="#_x0000_t32" style="position:absolute;left:4953;top:17297;width:3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" strokecolor="windowText" strokeweight=".5pt">
                      <v:stroke startarrow="block" endarrow="block" joinstyle="miter"/>
                    </v:shape>
                    <v:shape id="Straight Arrow Connector 29" o:spid="_x0000_s1046" type="#_x0000_t32" style="position:absolute;left:4953;top:23164;width:3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" strokecolor="windowText" strokeweight=".5pt">
                      <v:stroke startarrow="block" endarrow="block" joinstyle="miter"/>
                    </v:shape>
                  </v:group>
                  <v:shape id="Straight Arrow Connector 34" o:spid="_x0000_s1047" type="#_x0000_t32" style="position:absolute;left:32994;top:11125;width:3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" strokecolor="windowText" strokeweight=".5pt">
                    <v:stroke startarrow="block" endarrow="block" joinstyle="miter"/>
                  </v:shape>
                  <v:shape id="Straight Arrow Connector 35" o:spid="_x0000_s1048" type="#_x0000_t32" style="position:absolute;left:32994;top:17145;width:3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" strokecolor="windowText" strokeweight=".5pt">
                    <v:stroke startarrow="block" endarrow="block" joinstyle="miter"/>
                  </v:shape>
                  <v:shape id="Straight Arrow Connector 36" o:spid="_x0000_s1049" type="#_x0000_t32" style="position:absolute;left:32994;top:23012;width:3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" strokecolor="windowText" strokeweight=".5pt">
                    <v:stroke startarrow="block" endarrow="block" joinstyle="miter"/>
                  </v:shape>
                  <v:shape id="Arrow: Left-Right 37" o:spid="_x0000_s1050" type="#_x0000_t69" style="position:absolute;left:19182;top:38843;width:2515;height:13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" adj="5891" fillcolor="window" strokecolor="windowText" strokeweight="1pt"/>
                </v:group>
                <w10:wrap anchorx="page"/>
              </v:group>
            </w:pict>
          </mc:Fallback>
        </mc:AlternateContent>
      </w:r>
    </w:p>
    <w:p w14:paraId="41DFF445" w14:textId="77777777" w:rsidR="0021620A" w:rsidRPr="0021620A" w:rsidRDefault="0021620A" w:rsidP="0021620A">
      <w:pPr>
        <w:ind w:firstLine="432"/>
        <w:rPr>
          <w:rFonts w:eastAsia="Calibri" w:cs="Times New Roman"/>
          <w:lang w:val="en-ID"/>
        </w:rPr>
      </w:pPr>
    </w:p>
    <w:p w14:paraId="47AAD727" w14:textId="77777777" w:rsidR="0021620A" w:rsidRPr="0021620A" w:rsidRDefault="0021620A" w:rsidP="0021620A">
      <w:pPr>
        <w:ind w:firstLine="432"/>
        <w:rPr>
          <w:rFonts w:eastAsia="Calibri" w:cs="Times New Roman"/>
          <w:lang w:val="en-ID"/>
        </w:rPr>
      </w:pPr>
    </w:p>
    <w:p w14:paraId="000CD614" w14:textId="77777777" w:rsidR="0021620A" w:rsidRPr="0021620A" w:rsidRDefault="0021620A" w:rsidP="0021620A">
      <w:pPr>
        <w:ind w:firstLine="432"/>
        <w:rPr>
          <w:rFonts w:eastAsia="Calibri" w:cs="Times New Roman"/>
          <w:lang w:val="en-ID"/>
        </w:rPr>
      </w:pPr>
    </w:p>
    <w:p w14:paraId="077D67C1" w14:textId="77777777" w:rsidR="0021620A" w:rsidRPr="0021620A" w:rsidRDefault="0021620A" w:rsidP="0021620A">
      <w:pPr>
        <w:ind w:firstLine="432"/>
        <w:rPr>
          <w:rFonts w:eastAsia="Calibri" w:cs="Times New Roman"/>
          <w:lang w:val="en-ID"/>
        </w:rPr>
      </w:pPr>
    </w:p>
    <w:p w14:paraId="71020A37" w14:textId="77777777" w:rsidR="0021620A" w:rsidRPr="0021620A" w:rsidRDefault="0021620A" w:rsidP="0021620A">
      <w:pPr>
        <w:ind w:firstLine="432"/>
        <w:rPr>
          <w:rFonts w:eastAsia="Calibri" w:cs="Times New Roman"/>
          <w:lang w:val="en-ID"/>
        </w:rPr>
      </w:pPr>
    </w:p>
    <w:p w14:paraId="764EC2D4" w14:textId="77777777" w:rsidR="0021620A" w:rsidRPr="0021620A" w:rsidRDefault="0021620A" w:rsidP="0021620A">
      <w:pPr>
        <w:ind w:firstLine="432"/>
        <w:rPr>
          <w:rFonts w:eastAsia="Calibri" w:cs="Times New Roman"/>
          <w:lang w:val="en-ID"/>
        </w:rPr>
      </w:pPr>
    </w:p>
    <w:p w14:paraId="4695278A" w14:textId="77777777" w:rsidR="0021620A" w:rsidRPr="0021620A" w:rsidRDefault="0021620A" w:rsidP="0021620A">
      <w:pPr>
        <w:ind w:firstLine="432"/>
        <w:rPr>
          <w:rFonts w:eastAsia="Calibri" w:cs="Times New Roman"/>
          <w:lang w:val="en-ID"/>
        </w:rPr>
      </w:pPr>
    </w:p>
    <w:p w14:paraId="631AC1F5" w14:textId="77777777" w:rsidR="0021620A" w:rsidRPr="0021620A" w:rsidRDefault="0021620A" w:rsidP="0021620A">
      <w:pPr>
        <w:ind w:firstLine="432"/>
        <w:rPr>
          <w:rFonts w:eastAsia="Calibri" w:cs="Times New Roman"/>
          <w:lang w:val="en-ID"/>
        </w:rPr>
      </w:pPr>
    </w:p>
    <w:p w14:paraId="148FB244" w14:textId="77777777" w:rsidR="0021620A" w:rsidRPr="0021620A" w:rsidRDefault="0021620A" w:rsidP="0021620A">
      <w:pPr>
        <w:ind w:firstLine="432"/>
        <w:rPr>
          <w:rFonts w:eastAsia="Calibri" w:cs="Times New Roman"/>
          <w:lang w:val="en-ID"/>
        </w:rPr>
      </w:pPr>
    </w:p>
    <w:p w14:paraId="67B6A182" w14:textId="77777777" w:rsidR="0021620A" w:rsidRPr="0021620A" w:rsidRDefault="0021620A" w:rsidP="0021620A">
      <w:pPr>
        <w:ind w:firstLine="432"/>
        <w:rPr>
          <w:rFonts w:eastAsia="Calibri" w:cs="Times New Roman"/>
          <w:lang w:val="en-ID"/>
        </w:rPr>
      </w:pPr>
    </w:p>
    <w:p w14:paraId="645EEB04" w14:textId="77777777" w:rsidR="0021620A" w:rsidRPr="0021620A" w:rsidRDefault="0021620A" w:rsidP="0021620A">
      <w:pPr>
        <w:ind w:firstLine="432"/>
        <w:rPr>
          <w:rFonts w:eastAsia="Calibri" w:cs="Times New Roman"/>
          <w:lang w:val="en-ID"/>
        </w:rPr>
      </w:pPr>
    </w:p>
    <w:p w14:paraId="286ADCC9" w14:textId="77777777" w:rsidR="0021620A" w:rsidRPr="0021620A" w:rsidRDefault="0021620A" w:rsidP="0021620A">
      <w:pPr>
        <w:ind w:firstLine="432"/>
        <w:rPr>
          <w:rFonts w:eastAsia="Calibri" w:cs="Times New Roman"/>
          <w:lang w:val="en-ID"/>
        </w:rPr>
      </w:pPr>
    </w:p>
    <w:p w14:paraId="26A4C6D0" w14:textId="77777777" w:rsidR="0021620A" w:rsidRPr="0021620A" w:rsidRDefault="0021620A" w:rsidP="0021620A">
      <w:pPr>
        <w:ind w:firstLine="432"/>
        <w:rPr>
          <w:rFonts w:eastAsia="Calibri" w:cs="Times New Roman"/>
          <w:lang w:val="en-ID"/>
        </w:rPr>
      </w:pPr>
    </w:p>
    <w:p w14:paraId="1A6BF175" w14:textId="77777777" w:rsidR="0021620A" w:rsidRPr="0021620A" w:rsidRDefault="0021620A" w:rsidP="0021620A">
      <w:pPr>
        <w:ind w:firstLine="432"/>
        <w:rPr>
          <w:rFonts w:eastAsia="Calibri" w:cs="Times New Roman"/>
          <w:lang w:val="en-ID"/>
        </w:rPr>
      </w:pPr>
    </w:p>
    <w:p w14:paraId="3A1ACB74" w14:textId="77777777" w:rsidR="0021620A" w:rsidRPr="0021620A" w:rsidRDefault="0021620A" w:rsidP="0021620A">
      <w:pPr>
        <w:ind w:firstLine="432"/>
        <w:rPr>
          <w:rFonts w:eastAsia="Calibri" w:cs="Times New Roman"/>
          <w:lang w:val="en-ID"/>
        </w:rPr>
      </w:pPr>
    </w:p>
    <w:p w14:paraId="30FBF297" w14:textId="77777777" w:rsidR="0021620A" w:rsidRPr="0021620A" w:rsidRDefault="0021620A" w:rsidP="0021620A">
      <w:pPr>
        <w:ind w:firstLine="432"/>
        <w:rPr>
          <w:rFonts w:eastAsia="Calibri" w:cs="Times New Roman"/>
          <w:lang w:val="en-ID"/>
        </w:rPr>
      </w:pPr>
    </w:p>
    <w:p w14:paraId="4C964F57" w14:textId="77777777" w:rsidR="0021620A" w:rsidRPr="0021620A" w:rsidRDefault="0021620A" w:rsidP="0021620A">
      <w:pPr>
        <w:ind w:firstLine="432"/>
        <w:rPr>
          <w:rFonts w:eastAsia="Calibri" w:cs="Times New Roman"/>
          <w:lang w:val="en-ID"/>
        </w:rPr>
      </w:pPr>
    </w:p>
    <w:p w14:paraId="3D6E9732" w14:textId="77777777" w:rsidR="0021620A" w:rsidRPr="0021620A" w:rsidRDefault="0021620A" w:rsidP="0021620A">
      <w:pPr>
        <w:ind w:firstLine="432"/>
        <w:rPr>
          <w:rFonts w:eastAsia="Calibri" w:cs="Times New Roman"/>
          <w:lang w:val="en-ID"/>
        </w:rPr>
      </w:pPr>
    </w:p>
    <w:p w14:paraId="56AB23CB" w14:textId="77777777" w:rsidR="0021620A" w:rsidRPr="0021620A" w:rsidRDefault="0021620A" w:rsidP="0021620A">
      <w:pPr>
        <w:ind w:firstLine="432"/>
        <w:jc w:val="center"/>
        <w:rPr>
          <w:rFonts w:eastAsia="Calibri" w:cs="Times New Roman"/>
          <w:b/>
          <w:bCs/>
          <w:lang w:val="en-ID"/>
        </w:rPr>
      </w:pPr>
      <w:r w:rsidRPr="0021620A">
        <w:rPr>
          <w:rFonts w:eastAsia="Calibri" w:cs="Times New Roman"/>
          <w:b/>
          <w:bCs/>
          <w:lang w:val="en-ID"/>
        </w:rPr>
        <w:t>Gambar 1 Tahap Penelitian</w:t>
      </w:r>
    </w:p>
    <w:p w14:paraId="7E88F949" w14:textId="77777777" w:rsidR="0021620A" w:rsidRPr="0021620A" w:rsidRDefault="0021620A" w:rsidP="0021620A">
      <w:pPr>
        <w:ind w:firstLine="432"/>
        <w:rPr>
          <w:rFonts w:eastAsia="Calibri" w:cs="Times New Roman"/>
          <w:lang w:val="en-ID"/>
        </w:rPr>
      </w:pPr>
    </w:p>
    <w:p w14:paraId="67D05DDA" w14:textId="15B64268" w:rsidR="0021620A" w:rsidRPr="0021620A" w:rsidRDefault="006B50F4" w:rsidP="0021620A">
      <w:pPr>
        <w:ind w:firstLine="432"/>
        <w:rPr>
          <w:rFonts w:eastAsia="Calibri" w:cs="Times New Roman"/>
          <w:lang w:val="en-ID"/>
        </w:rPr>
      </w:pPr>
      <w:r>
        <w:rPr>
          <w:rFonts w:eastAsia="Calibri" w:cs="Times New Roman"/>
          <w:lang w:val="en-ID"/>
        </w:rPr>
        <w:t>Gambar 1 menyediakan proses atau alur pelaksanaan manajemen risiko. T</w:t>
      </w:r>
      <w:r w:rsidR="0021620A" w:rsidRPr="0021620A">
        <w:rPr>
          <w:rFonts w:eastAsia="Calibri" w:cs="Times New Roman"/>
          <w:lang w:val="en-ID"/>
        </w:rPr>
        <w:t xml:space="preserve">ahap penilaian risiko terdapat tiga proses diantaranya identifikasi risiko, analisis risiko, dan evaluasi risiko </w:t>
      </w:r>
      <w:sdt>
        <w:sdtPr>
          <w:rPr>
            <w:rFonts w:eastAsia="Calibri" w:cs="Times New Roman"/>
            <w:color w:val="000000"/>
            <w:lang w:val="en-ID"/>
          </w:rPr>
          <w:tag w:val="MENDELEY_CITATION_v3_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"/>
          <w:id w:val="-713804664"/>
          <w:placeholder>
            <w:docPart w:val="19EC66F61FEA4E9DA463EDA24A0121BB"/>
          </w:placeholder>
        </w:sdtPr>
        <w:sdtEndPr/>
        <w:sdtContent>
          <w:r w:rsidR="0052288B" w:rsidRPr="0052288B">
            <w:rPr>
              <w:rFonts w:eastAsia="Calibri" w:cs="Times New Roman"/>
              <w:color w:val="000000"/>
              <w:lang w:val="en-ID"/>
            </w:rPr>
            <w:t>[14]</w:t>
          </w:r>
        </w:sdtContent>
      </w:sdt>
      <w:r w:rsidR="0021620A" w:rsidRPr="0021620A">
        <w:rPr>
          <w:rFonts w:eastAsia="Calibri" w:cs="Times New Roman"/>
          <w:lang w:val="en-ID"/>
        </w:rPr>
        <w:t xml:space="preserve"> :</w:t>
      </w:r>
    </w:p>
    <w:p w14:paraId="3FAD699C" w14:textId="77777777" w:rsidR="0021620A" w:rsidRPr="0021620A" w:rsidRDefault="0021620A" w:rsidP="0021620A">
      <w:pPr>
        <w:numPr>
          <w:ilvl w:val="0"/>
          <w:numId w:val="25"/>
        </w:numPr>
        <w:ind w:left="507"/>
        <w:rPr>
          <w:rFonts w:eastAsia="Calibri" w:cs="Times New Roman"/>
          <w:lang w:val="en-ID"/>
        </w:rPr>
      </w:pPr>
      <w:r w:rsidRPr="0021620A">
        <w:rPr>
          <w:rFonts w:eastAsia="Calibri" w:cs="Times New Roman"/>
          <w:lang w:val="en-ID"/>
        </w:rPr>
        <w:t xml:space="preserve">Identifikasi Risiko </w:t>
      </w:r>
      <w:r w:rsidRPr="0021620A">
        <w:rPr>
          <w:rFonts w:eastAsia="Calibri" w:cs="Times New Roman"/>
          <w:i/>
          <w:iCs/>
          <w:lang w:val="en-ID"/>
        </w:rPr>
        <w:t>(Risk Identification</w:t>
      </w:r>
      <w:r w:rsidRPr="0021620A">
        <w:rPr>
          <w:rFonts w:eastAsia="Calibri" w:cs="Times New Roman"/>
          <w:lang w:val="en-ID"/>
        </w:rPr>
        <w:t>)</w:t>
      </w:r>
    </w:p>
    <w:p w14:paraId="7AB95159" w14:textId="7C403F40" w:rsidR="0021620A" w:rsidRPr="0021620A" w:rsidRDefault="0021620A" w:rsidP="0021620A">
      <w:pPr>
        <w:ind w:left="507"/>
        <w:rPr>
          <w:rFonts w:eastAsia="Calibri" w:cs="Times New Roman"/>
          <w:lang w:val="en-ID"/>
        </w:rPr>
      </w:pPr>
      <w:r w:rsidRPr="0021620A">
        <w:rPr>
          <w:rFonts w:eastAsia="Calibri" w:cs="Times New Roman"/>
          <w:lang w:val="en-ID"/>
        </w:rPr>
        <w:t xml:space="preserve">Pada penelitian ini, identifikasi risiko dilakukan dengan cara wawancara secara langsung kepada divisi IT yang bertanggung jawab. Proses identifikasi yang dilakukan mendapatkan data berupa identifikasi aset, identifikasi ancaman, identifikasi kemungkinan, dan juga identifikasi dampak </w:t>
      </w:r>
      <w:sdt>
        <w:sdtPr>
          <w:rPr>
            <w:rFonts w:eastAsia="Calibri" w:cs="Times New Roman"/>
            <w:color w:val="000000"/>
            <w:lang w:val="en-ID"/>
          </w:rPr>
          <w:tag w:val="MENDELEY_CITATION_v3_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"/>
          <w:id w:val="1769737100"/>
          <w:placeholder>
            <w:docPart w:val="19EC66F61FEA4E9DA463EDA24A0121BB"/>
          </w:placeholder>
        </w:sdtPr>
        <w:sdtEndPr/>
        <w:sdtContent>
          <w:r w:rsidR="0052288B" w:rsidRPr="0052288B">
            <w:rPr>
              <w:rFonts w:eastAsia="Calibri" w:cs="Times New Roman"/>
              <w:color w:val="000000"/>
              <w:lang w:val="en-ID"/>
            </w:rPr>
            <w:t>[15]</w:t>
          </w:r>
        </w:sdtContent>
      </w:sdt>
      <w:r w:rsidRPr="0021620A">
        <w:rPr>
          <w:rFonts w:eastAsia="Calibri" w:cs="Times New Roman"/>
          <w:lang w:val="en-ID"/>
        </w:rPr>
        <w:t xml:space="preserve"> .</w:t>
      </w:r>
    </w:p>
    <w:p w14:paraId="3272AEB5" w14:textId="77777777" w:rsidR="0021620A" w:rsidRPr="0021620A" w:rsidRDefault="0021620A" w:rsidP="0021620A">
      <w:pPr>
        <w:numPr>
          <w:ilvl w:val="0"/>
          <w:numId w:val="25"/>
        </w:numPr>
        <w:ind w:left="507"/>
        <w:rPr>
          <w:rFonts w:eastAsia="Calibri" w:cs="Times New Roman"/>
          <w:lang w:val="en-ID"/>
        </w:rPr>
      </w:pPr>
      <w:r w:rsidRPr="0021620A">
        <w:rPr>
          <w:rFonts w:eastAsia="Calibri" w:cs="Times New Roman"/>
          <w:lang w:val="en-ID"/>
        </w:rPr>
        <w:t>Analisis Risiko (</w:t>
      </w:r>
      <w:r w:rsidRPr="0021620A">
        <w:rPr>
          <w:rFonts w:eastAsia="Calibri" w:cs="Times New Roman"/>
          <w:i/>
          <w:iCs/>
          <w:lang w:val="en-ID"/>
        </w:rPr>
        <w:t>Risk Analyst</w:t>
      </w:r>
      <w:r w:rsidRPr="0021620A">
        <w:rPr>
          <w:rFonts w:eastAsia="Calibri" w:cs="Times New Roman"/>
          <w:lang w:val="en-ID"/>
        </w:rPr>
        <w:t>)</w:t>
      </w:r>
    </w:p>
    <w:p w14:paraId="74A51477" w14:textId="574A3330" w:rsidR="0021620A" w:rsidRPr="0021620A" w:rsidRDefault="0021620A" w:rsidP="0021620A">
      <w:pPr>
        <w:ind w:left="507"/>
        <w:rPr>
          <w:rFonts w:eastAsia="Calibri" w:cs="Times New Roman"/>
          <w:lang w:val="en-ID"/>
        </w:rPr>
      </w:pPr>
      <w:r w:rsidRPr="0021620A">
        <w:rPr>
          <w:rFonts w:eastAsia="Calibri" w:cs="Times New Roman"/>
          <w:lang w:val="en-ID"/>
        </w:rPr>
        <w:lastRenderedPageBreak/>
        <w:t xml:space="preserve">Analisis risiko merupakan proses identifikasi </w:t>
      </w:r>
      <w:r w:rsidRPr="0021620A">
        <w:rPr>
          <w:rFonts w:eastAsia="Calibri" w:cs="Times New Roman"/>
          <w:i/>
          <w:iCs/>
          <w:lang w:val="en-ID"/>
        </w:rPr>
        <w:t>probability</w:t>
      </w:r>
      <w:r w:rsidRPr="0021620A">
        <w:rPr>
          <w:rFonts w:eastAsia="Calibri" w:cs="Times New Roman"/>
          <w:lang w:val="en-ID"/>
        </w:rPr>
        <w:t xml:space="preserve"> atau faktor risiko yang mungkin terjadi, menghasilkan skala prioritas risiko yang terstruktur, setelah itu dilakukan evaluasi </w:t>
      </w:r>
      <w:sdt>
        <w:sdtPr>
          <w:rPr>
            <w:rFonts w:eastAsia="Calibri" w:cs="Times New Roman"/>
            <w:color w:val="000000"/>
            <w:lang w:val="en-ID"/>
          </w:rPr>
          <w:tag w:val="MENDELEY_CITATION_v3_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"/>
          <w:id w:val="1215539721"/>
          <w:placeholder>
            <w:docPart w:val="19EC66F61FEA4E9DA463EDA24A0121BB"/>
          </w:placeholder>
        </w:sdtPr>
        <w:sdtEndPr/>
        <w:sdtContent>
          <w:r w:rsidR="0052288B" w:rsidRPr="0052288B">
            <w:rPr>
              <w:rFonts w:eastAsia="Calibri" w:cs="Times New Roman"/>
              <w:color w:val="000000"/>
              <w:lang w:val="en-ID"/>
            </w:rPr>
            <w:t>[16]</w:t>
          </w:r>
        </w:sdtContent>
      </w:sdt>
      <w:r w:rsidRPr="0021620A">
        <w:rPr>
          <w:rFonts w:eastAsia="Calibri" w:cs="Times New Roman"/>
          <w:lang w:val="en-ID"/>
        </w:rPr>
        <w:t xml:space="preserve"> . Dengan dilakukan analisis risiko dapat mengukur dan menentukan suatu risiko tergolong dalam kondisi yang mana, hal ini tentu perlu dengan pertimbangan dan perhitungan yang tepat</w:t>
      </w:r>
      <w:sdt>
        <w:sdtPr>
          <w:rPr>
            <w:rFonts w:eastAsia="Calibri" w:cs="Times New Roman"/>
            <w:color w:val="000000"/>
            <w:lang w:val="en-ID"/>
          </w:rPr>
          <w:tag w:val="MENDELEY_CITATION_v3_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"/>
          <w:id w:val="1029993384"/>
          <w:placeholder>
            <w:docPart w:val="19EC66F61FEA4E9DA463EDA24A0121BB"/>
          </w:placeholder>
        </w:sdtPr>
        <w:sdtEndPr/>
        <w:sdtContent>
          <w:r w:rsidR="0052288B" w:rsidRPr="0052288B">
            <w:rPr>
              <w:rFonts w:eastAsia="Calibri" w:cs="Times New Roman"/>
              <w:color w:val="000000"/>
              <w:lang w:val="en-ID"/>
            </w:rPr>
            <w:t>[17]</w:t>
          </w:r>
        </w:sdtContent>
      </w:sdt>
      <w:r w:rsidRPr="0021620A">
        <w:rPr>
          <w:rFonts w:eastAsia="Calibri" w:cs="Times New Roman"/>
          <w:lang w:val="en-ID"/>
        </w:rPr>
        <w:t xml:space="preserve"> . </w:t>
      </w:r>
    </w:p>
    <w:p w14:paraId="7C0F1AB4" w14:textId="77777777" w:rsidR="0021620A" w:rsidRPr="0021620A" w:rsidRDefault="0021620A" w:rsidP="0021620A">
      <w:pPr>
        <w:numPr>
          <w:ilvl w:val="0"/>
          <w:numId w:val="25"/>
        </w:numPr>
        <w:ind w:left="507"/>
        <w:rPr>
          <w:rFonts w:eastAsia="Calibri" w:cs="Times New Roman"/>
          <w:lang w:val="en-ID"/>
        </w:rPr>
      </w:pPr>
      <w:r w:rsidRPr="0021620A">
        <w:rPr>
          <w:rFonts w:eastAsia="Calibri" w:cs="Times New Roman"/>
          <w:lang w:val="en-ID"/>
        </w:rPr>
        <w:t>Evaluasi Risiko (</w:t>
      </w:r>
      <w:r w:rsidRPr="0021620A">
        <w:rPr>
          <w:rFonts w:eastAsia="Calibri" w:cs="Times New Roman"/>
          <w:i/>
          <w:iCs/>
          <w:lang w:val="en-ID"/>
        </w:rPr>
        <w:t>Risk Evaluation)</w:t>
      </w:r>
    </w:p>
    <w:p w14:paraId="6A8066CC" w14:textId="2CEFA6FD" w:rsidR="0021620A" w:rsidRPr="0021620A" w:rsidRDefault="0021620A" w:rsidP="0021620A">
      <w:pPr>
        <w:ind w:left="507"/>
        <w:rPr>
          <w:rFonts w:eastAsia="Calibri" w:cs="Times New Roman"/>
          <w:lang w:val="en-ID"/>
        </w:rPr>
      </w:pPr>
      <w:r w:rsidRPr="0021620A">
        <w:rPr>
          <w:rFonts w:eastAsia="Calibri" w:cs="Times New Roman"/>
          <w:lang w:val="en-ID"/>
        </w:rPr>
        <w:t>Tahap evaluasi risiko adalah proses pengelompokan risiko berdasarkan kategori risiko yang terdiri atas risiko tinggi(</w:t>
      </w:r>
      <w:r w:rsidRPr="0021620A">
        <w:rPr>
          <w:rFonts w:eastAsia="Calibri" w:cs="Times New Roman"/>
          <w:i/>
          <w:iCs/>
          <w:lang w:val="en-ID"/>
        </w:rPr>
        <w:t>high</w:t>
      </w:r>
      <w:r w:rsidRPr="0021620A">
        <w:rPr>
          <w:rFonts w:eastAsia="Calibri" w:cs="Times New Roman"/>
          <w:lang w:val="en-ID"/>
        </w:rPr>
        <w:t>) yaitu risiko dengan tingkat kewaspadaan paling tinggi, risiko sedang(</w:t>
      </w:r>
      <w:r w:rsidRPr="0021620A">
        <w:rPr>
          <w:rFonts w:eastAsia="Calibri" w:cs="Times New Roman"/>
          <w:i/>
          <w:iCs/>
          <w:lang w:val="en-ID"/>
        </w:rPr>
        <w:t>medium</w:t>
      </w:r>
      <w:r w:rsidRPr="0021620A">
        <w:rPr>
          <w:rFonts w:eastAsia="Calibri" w:cs="Times New Roman"/>
          <w:lang w:val="en-ID"/>
        </w:rPr>
        <w:t>) yaitu risiko dengan tingkat menengah, risk rendah(</w:t>
      </w:r>
      <w:r w:rsidRPr="0021620A">
        <w:rPr>
          <w:rFonts w:eastAsia="Calibri" w:cs="Times New Roman"/>
          <w:i/>
          <w:iCs/>
          <w:lang w:val="en-ID"/>
        </w:rPr>
        <w:t>low</w:t>
      </w:r>
      <w:r w:rsidRPr="0021620A">
        <w:rPr>
          <w:rFonts w:eastAsia="Calibri" w:cs="Times New Roman"/>
          <w:lang w:val="en-ID"/>
        </w:rPr>
        <w:t xml:space="preserve">) yaitu risiko dengan tingkat rendah. Dengan ini evaluasi risiko dapat digunakan untuk penentuan tingkat dan kategori risiko </w:t>
      </w:r>
      <w:sdt>
        <w:sdtPr>
          <w:rPr>
            <w:rFonts w:eastAsia="Calibri" w:cs="Times New Roman"/>
            <w:color w:val="000000"/>
            <w:lang w:val="en-ID"/>
          </w:rPr>
          <w:tag w:val="MENDELEY_CITATION_v3_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"/>
          <w:id w:val="-410158755"/>
          <w:placeholder>
            <w:docPart w:val="19EC66F61FEA4E9DA463EDA24A0121BB"/>
          </w:placeholder>
        </w:sdtPr>
        <w:sdtEndPr/>
        <w:sdtContent>
          <w:r w:rsidR="0052288B" w:rsidRPr="0052288B">
            <w:rPr>
              <w:rFonts w:eastAsia="Calibri" w:cs="Times New Roman"/>
              <w:color w:val="000000"/>
              <w:lang w:val="en-ID"/>
            </w:rPr>
            <w:t>[18]</w:t>
          </w:r>
        </w:sdtContent>
      </w:sdt>
      <w:r w:rsidRPr="0021620A">
        <w:rPr>
          <w:rFonts w:eastAsia="Calibri" w:cs="Times New Roman"/>
          <w:lang w:val="en-ID"/>
        </w:rPr>
        <w:t xml:space="preserve"> . </w:t>
      </w:r>
    </w:p>
    <w:p w14:paraId="5AF4803E" w14:textId="77777777" w:rsidR="0021620A" w:rsidRPr="0021620A" w:rsidRDefault="0021620A" w:rsidP="0021620A">
      <w:pPr>
        <w:ind w:firstLine="432"/>
        <w:rPr>
          <w:rFonts w:eastAsia="Calibri" w:cs="Times New Roman"/>
          <w:lang w:val="en-ID"/>
        </w:rPr>
      </w:pPr>
      <w:r w:rsidRPr="0021620A">
        <w:rPr>
          <w:rFonts w:eastAsia="Calibri" w:cs="Times New Roman"/>
          <w:lang w:val="en-ID"/>
        </w:rPr>
        <w:t>Tahap selanjutnya adalah melakukan perlakuan risiko (Risk Treatment) guna menentukan sikap yang seharusnya diberikan terhadap risiko-risiko yang terjadi dan cara ini dianggap sebagai solusi untuk meminimalisir adanya ancaman.</w:t>
      </w:r>
    </w:p>
    <w:p w14:paraId="70E8A615" w14:textId="77777777" w:rsidR="0021620A" w:rsidRPr="0021620A" w:rsidRDefault="0021620A" w:rsidP="0021620A">
      <w:pPr>
        <w:ind w:firstLine="432"/>
        <w:rPr>
          <w:rFonts w:eastAsia="Calibri" w:cs="Times New Roman"/>
          <w:lang w:val="en-ID"/>
        </w:rPr>
      </w:pPr>
    </w:p>
    <w:p w14:paraId="2838727C" w14:textId="77777777" w:rsidR="0021620A" w:rsidRPr="0021620A" w:rsidRDefault="0021620A" w:rsidP="0021620A">
      <w:pPr>
        <w:numPr>
          <w:ilvl w:val="0"/>
          <w:numId w:val="26"/>
        </w:numPr>
        <w:rPr>
          <w:rFonts w:eastAsia="Calibri" w:cs="Times New Roman"/>
          <w:lang w:val="en-ID"/>
        </w:rPr>
      </w:pPr>
      <w:r w:rsidRPr="0021620A">
        <w:rPr>
          <w:rFonts w:eastAsia="Calibri" w:cs="Times New Roman"/>
          <w:lang w:val="en-ID"/>
        </w:rPr>
        <w:t>Metode Pengambilan Data</w:t>
      </w:r>
    </w:p>
    <w:p w14:paraId="188CC675" w14:textId="77777777" w:rsidR="0021620A" w:rsidRPr="0021620A" w:rsidRDefault="0021620A" w:rsidP="0021620A">
      <w:pPr>
        <w:ind w:firstLine="432"/>
        <w:rPr>
          <w:rFonts w:eastAsia="Calibri" w:cs="Times New Roman"/>
          <w:lang w:val="en-ID"/>
        </w:rPr>
      </w:pPr>
      <w:r w:rsidRPr="0021620A">
        <w:rPr>
          <w:rFonts w:eastAsia="Calibri" w:cs="Times New Roman"/>
          <w:lang w:val="en-ID"/>
        </w:rPr>
        <w:t>Metode pengumpulan data dalam penelitian ini adalah dengan cara wawancara langsung dengan divisi IT SMK N 2 Salatiga, menghasilkan informasi penting yang berkaitan seperti permasalahan yang dapat terjadi. Metode wawancara dapat mengetahui permasalahan dan informan dapat secara langsung memberikan data secara jelas dan pasti seperti identifikasi aset, risiko, dan sebagainya.</w:t>
      </w:r>
    </w:p>
    <w:p w14:paraId="6BA62DF3" w14:textId="77777777" w:rsidR="0021620A" w:rsidRPr="0021620A" w:rsidRDefault="0021620A" w:rsidP="0021620A">
      <w:pPr>
        <w:ind w:firstLine="432"/>
        <w:rPr>
          <w:rFonts w:eastAsia="Calibri" w:cs="Times New Roman"/>
          <w:lang w:val="en-US"/>
        </w:rPr>
      </w:pPr>
    </w:p>
    <w:p w14:paraId="613DAD00" w14:textId="77777777" w:rsidR="0021620A" w:rsidRPr="0021620A" w:rsidRDefault="0021620A" w:rsidP="0021620A">
      <w:pPr>
        <w:ind w:firstLine="432"/>
        <w:rPr>
          <w:rFonts w:eastAsia="Calibri" w:cs="Times New Roman"/>
        </w:rPr>
      </w:pPr>
    </w:p>
    <w:p w14:paraId="1622BE3B" w14:textId="77777777" w:rsidR="0021620A" w:rsidRPr="0021620A" w:rsidRDefault="0021620A" w:rsidP="0021620A">
      <w:pPr>
        <w:keepNext/>
        <w:keepLines/>
        <w:numPr>
          <w:ilvl w:val="0"/>
          <w:numId w:val="23"/>
        </w:numPr>
        <w:spacing w:after="80"/>
        <w:outlineLvl w:val="0"/>
        <w:rPr>
          <w:rFonts w:eastAsia="Times New Roman" w:cs="Times New Roman"/>
          <w:b/>
          <w:sz w:val="24"/>
          <w:szCs w:val="24"/>
        </w:rPr>
      </w:pPr>
      <w:r w:rsidRPr="0021620A">
        <w:rPr>
          <w:rFonts w:eastAsia="Times New Roman" w:cs="Times New Roman"/>
          <w:b/>
          <w:sz w:val="24"/>
          <w:szCs w:val="24"/>
        </w:rPr>
        <w:t xml:space="preserve">Hasil dan Pembahasan </w:t>
      </w:r>
    </w:p>
    <w:p w14:paraId="4DE8A01F" w14:textId="77777777" w:rsidR="0021620A" w:rsidRPr="0021620A" w:rsidRDefault="0021620A" w:rsidP="0021620A">
      <w:pPr>
        <w:contextualSpacing/>
        <w:rPr>
          <w:rFonts w:eastAsia="Calibri" w:cs="Times New Roman"/>
          <w:b/>
          <w:bCs/>
          <w:lang w:val="en-ID"/>
        </w:rPr>
      </w:pPr>
      <w:r w:rsidRPr="0021620A">
        <w:rPr>
          <w:rFonts w:eastAsia="Calibri" w:cs="Times New Roman"/>
          <w:lang w:val="en-ID"/>
        </w:rPr>
        <w:t>4.1. Identifikasi risiko</w:t>
      </w:r>
    </w:p>
    <w:p w14:paraId="70539210" w14:textId="77777777" w:rsidR="0021620A" w:rsidRPr="0021620A" w:rsidRDefault="0021620A" w:rsidP="0021620A">
      <w:pPr>
        <w:numPr>
          <w:ilvl w:val="0"/>
          <w:numId w:val="31"/>
        </w:numPr>
        <w:contextualSpacing/>
        <w:rPr>
          <w:rFonts w:eastAsia="Calibri" w:cs="Times New Roman"/>
          <w:b/>
          <w:bCs/>
          <w:lang w:val="en-ID"/>
        </w:rPr>
      </w:pPr>
      <w:r w:rsidRPr="0021620A">
        <w:rPr>
          <w:rFonts w:eastAsia="Calibri" w:cs="Times New Roman"/>
          <w:lang w:val="en-ID"/>
        </w:rPr>
        <w:t>Identifikasi aset</w:t>
      </w:r>
    </w:p>
    <w:p w14:paraId="5117509E" w14:textId="77777777" w:rsidR="0021620A" w:rsidRPr="0021620A" w:rsidRDefault="0021620A" w:rsidP="0021620A">
      <w:pPr>
        <w:contextualSpacing/>
        <w:rPr>
          <w:rFonts w:eastAsia="Calibri" w:cs="Times New Roman"/>
          <w:b/>
          <w:bCs/>
          <w:lang w:val="en-ID"/>
        </w:rPr>
      </w:pPr>
      <w:r w:rsidRPr="0021620A">
        <w:rPr>
          <w:rFonts w:eastAsia="Calibri" w:cs="Times New Roman"/>
          <w:b/>
          <w:bCs/>
          <w:lang w:val="en-ID"/>
        </w:rPr>
        <w:tab/>
      </w:r>
      <w:r w:rsidRPr="0021620A">
        <w:rPr>
          <w:rFonts w:eastAsia="Calibri" w:cs="Times New Roman"/>
          <w:lang w:val="en-ID"/>
        </w:rPr>
        <w:t xml:space="preserve">Tahap identifikasi aset terhadap sistem informasi manajemen sekolah yang meliputi aset data, aset </w:t>
      </w:r>
      <w:r w:rsidRPr="0021620A">
        <w:rPr>
          <w:rFonts w:eastAsia="Calibri" w:cs="Times New Roman"/>
          <w:i/>
          <w:iCs/>
          <w:lang w:val="en-ID"/>
        </w:rPr>
        <w:t>software</w:t>
      </w:r>
      <w:r w:rsidRPr="0021620A">
        <w:rPr>
          <w:rFonts w:eastAsia="Calibri" w:cs="Times New Roman"/>
          <w:lang w:val="en-ID"/>
        </w:rPr>
        <w:t xml:space="preserve">, aset </w:t>
      </w:r>
      <w:r w:rsidRPr="0021620A">
        <w:rPr>
          <w:rFonts w:eastAsia="Calibri" w:cs="Times New Roman"/>
          <w:i/>
          <w:iCs/>
          <w:lang w:val="en-ID"/>
        </w:rPr>
        <w:t>hardware</w:t>
      </w:r>
      <w:r w:rsidRPr="0021620A">
        <w:rPr>
          <w:rFonts w:eastAsia="Calibri" w:cs="Times New Roman"/>
          <w:lang w:val="en-ID"/>
        </w:rPr>
        <w:t>.</w:t>
      </w:r>
    </w:p>
    <w:p w14:paraId="067CB151" w14:textId="77777777" w:rsidR="0021620A" w:rsidRPr="0021620A" w:rsidRDefault="0021620A" w:rsidP="0021620A">
      <w:pPr>
        <w:jc w:val="center"/>
        <w:rPr>
          <w:rFonts w:eastAsia="Calibri" w:cs="Times New Roman"/>
          <w:b/>
          <w:bCs/>
          <w:lang w:val="en-ID"/>
        </w:rPr>
      </w:pPr>
      <w:r w:rsidRPr="0021620A">
        <w:rPr>
          <w:rFonts w:eastAsia="Calibri" w:cs="Times New Roman"/>
          <w:b/>
          <w:bCs/>
          <w:lang w:val="en-ID"/>
        </w:rPr>
        <w:t>Tabel 1 Identifikasi aset</w:t>
      </w:r>
    </w:p>
    <w:tbl>
      <w:tblPr>
        <w:tblStyle w:val="TableGrid"/>
        <w:tblW w:w="0" w:type="auto"/>
        <w:tblInd w:w="1838" w:type="dxa"/>
        <w:tblBorders>
          <w:left w:val="none" w:sz="0" w:space="0" w:color="auto"/>
          <w:right w:val="none" w:sz="0" w:space="0" w:color="auto"/>
          <w:insideV w:val="none" w:sz="0" w:space="0" w:color="auto"/>
        </w:tblBorders>
        <w:tblLook w:val="04A0" w:firstRow="1" w:lastRow="0" w:firstColumn="1" w:lastColumn="0" w:noHBand="0" w:noVBand="1"/>
      </w:tblPr>
      <w:tblGrid>
        <w:gridCol w:w="2398"/>
        <w:gridCol w:w="4100"/>
      </w:tblGrid>
      <w:tr w:rsidR="0021620A" w:rsidRPr="0021620A" w14:paraId="4BC7DE6E" w14:textId="77777777" w:rsidTr="00A9045E">
        <w:trPr>
          <w:trHeight w:val="247"/>
        </w:trPr>
        <w:tc>
          <w:tcPr>
            <w:tcW w:w="2398" w:type="dxa"/>
          </w:tcPr>
          <w:p w14:paraId="78AB23D3" w14:textId="77777777" w:rsidR="0021620A" w:rsidRPr="0021620A" w:rsidRDefault="0021620A" w:rsidP="0021620A">
            <w:pPr>
              <w:contextualSpacing/>
              <w:jc w:val="center"/>
              <w:rPr>
                <w:rFonts w:eastAsia="Calibri" w:cs="Times New Roman"/>
                <w:b/>
                <w:bCs/>
                <w:lang w:val="en-ID"/>
              </w:rPr>
            </w:pPr>
            <w:r w:rsidRPr="0021620A">
              <w:rPr>
                <w:rFonts w:eastAsia="Calibri" w:cs="Times New Roman"/>
                <w:b/>
                <w:bCs/>
                <w:lang w:val="en-ID"/>
              </w:rPr>
              <w:t>Komponen Sistem Informasi</w:t>
            </w:r>
          </w:p>
        </w:tc>
        <w:tc>
          <w:tcPr>
            <w:tcW w:w="4100" w:type="dxa"/>
          </w:tcPr>
          <w:p w14:paraId="588A46B8" w14:textId="77777777" w:rsidR="0021620A" w:rsidRPr="0021620A" w:rsidRDefault="0021620A" w:rsidP="0021620A">
            <w:pPr>
              <w:contextualSpacing/>
              <w:jc w:val="center"/>
              <w:rPr>
                <w:rFonts w:eastAsia="Calibri" w:cs="Times New Roman"/>
                <w:b/>
                <w:bCs/>
                <w:lang w:val="en-ID"/>
              </w:rPr>
            </w:pPr>
            <w:r w:rsidRPr="0021620A">
              <w:rPr>
                <w:rFonts w:eastAsia="Calibri" w:cs="Times New Roman"/>
                <w:b/>
                <w:bCs/>
                <w:lang w:val="en-ID"/>
              </w:rPr>
              <w:t>Aset</w:t>
            </w:r>
          </w:p>
        </w:tc>
      </w:tr>
      <w:tr w:rsidR="0021620A" w:rsidRPr="0021620A" w14:paraId="3854C378" w14:textId="77777777" w:rsidTr="00A9045E">
        <w:trPr>
          <w:trHeight w:val="247"/>
        </w:trPr>
        <w:tc>
          <w:tcPr>
            <w:tcW w:w="2398" w:type="dxa"/>
          </w:tcPr>
          <w:p w14:paraId="4DACF6C7" w14:textId="77777777" w:rsidR="0021620A" w:rsidRPr="0021620A" w:rsidRDefault="0021620A" w:rsidP="0021620A">
            <w:pPr>
              <w:contextualSpacing/>
              <w:rPr>
                <w:rFonts w:eastAsia="Calibri" w:cs="Times New Roman"/>
                <w:lang w:val="en-ID"/>
              </w:rPr>
            </w:pPr>
            <w:r w:rsidRPr="0021620A">
              <w:rPr>
                <w:rFonts w:eastAsia="Calibri" w:cs="Times New Roman"/>
                <w:lang w:val="en-ID"/>
              </w:rPr>
              <w:t>Data</w:t>
            </w:r>
          </w:p>
        </w:tc>
        <w:tc>
          <w:tcPr>
            <w:tcW w:w="4100" w:type="dxa"/>
          </w:tcPr>
          <w:p w14:paraId="7F8421CE" w14:textId="77777777" w:rsidR="0021620A" w:rsidRPr="0021620A" w:rsidRDefault="0021620A" w:rsidP="0021620A">
            <w:pPr>
              <w:numPr>
                <w:ilvl w:val="0"/>
                <w:numId w:val="29"/>
              </w:numPr>
              <w:contextualSpacing/>
              <w:rPr>
                <w:rFonts w:eastAsia="Calibri" w:cs="Times New Roman"/>
                <w:lang w:val="en-ID"/>
              </w:rPr>
            </w:pPr>
            <w:r w:rsidRPr="0021620A">
              <w:rPr>
                <w:rFonts w:eastAsia="Calibri" w:cs="Times New Roman"/>
                <w:lang w:val="en-ID"/>
              </w:rPr>
              <w:t>Menu SPP siswa</w:t>
            </w:r>
          </w:p>
          <w:p w14:paraId="0B11E329" w14:textId="77777777" w:rsidR="0021620A" w:rsidRPr="0021620A" w:rsidRDefault="0021620A" w:rsidP="0021620A">
            <w:pPr>
              <w:numPr>
                <w:ilvl w:val="0"/>
                <w:numId w:val="29"/>
              </w:numPr>
              <w:contextualSpacing/>
              <w:rPr>
                <w:rFonts w:eastAsia="Calibri" w:cs="Times New Roman"/>
                <w:lang w:val="en-ID"/>
              </w:rPr>
            </w:pPr>
            <w:r w:rsidRPr="0021620A">
              <w:rPr>
                <w:rFonts w:eastAsia="Calibri" w:cs="Times New Roman"/>
                <w:lang w:val="en-ID"/>
              </w:rPr>
              <w:t>Menu poin pelanggaran</w:t>
            </w:r>
          </w:p>
          <w:p w14:paraId="4844512B" w14:textId="77777777" w:rsidR="0021620A" w:rsidRPr="0021620A" w:rsidRDefault="0021620A" w:rsidP="0021620A">
            <w:pPr>
              <w:numPr>
                <w:ilvl w:val="0"/>
                <w:numId w:val="29"/>
              </w:numPr>
              <w:contextualSpacing/>
              <w:rPr>
                <w:rFonts w:eastAsia="Calibri" w:cs="Times New Roman"/>
                <w:lang w:val="en-ID"/>
              </w:rPr>
            </w:pPr>
            <w:r w:rsidRPr="0021620A">
              <w:rPr>
                <w:rFonts w:eastAsia="Calibri" w:cs="Times New Roman"/>
                <w:lang w:val="en-ID"/>
              </w:rPr>
              <w:t>Menu biodata siswa</w:t>
            </w:r>
          </w:p>
          <w:p w14:paraId="7FEABE13" w14:textId="77777777" w:rsidR="0021620A" w:rsidRPr="0021620A" w:rsidRDefault="0021620A" w:rsidP="0021620A">
            <w:pPr>
              <w:numPr>
                <w:ilvl w:val="0"/>
                <w:numId w:val="29"/>
              </w:numPr>
              <w:contextualSpacing/>
              <w:rPr>
                <w:rFonts w:eastAsia="Calibri" w:cs="Times New Roman"/>
                <w:lang w:val="en-ID"/>
              </w:rPr>
            </w:pPr>
            <w:r w:rsidRPr="0021620A">
              <w:rPr>
                <w:rFonts w:eastAsia="Calibri" w:cs="Times New Roman"/>
                <w:lang w:val="en-ID"/>
              </w:rPr>
              <w:t>Menu nilai MID</w:t>
            </w:r>
          </w:p>
          <w:p w14:paraId="6B8AEED6" w14:textId="77777777" w:rsidR="0021620A" w:rsidRPr="0021620A" w:rsidRDefault="0021620A" w:rsidP="0021620A">
            <w:pPr>
              <w:numPr>
                <w:ilvl w:val="0"/>
                <w:numId w:val="29"/>
              </w:numPr>
              <w:contextualSpacing/>
              <w:rPr>
                <w:rFonts w:eastAsia="Calibri" w:cs="Times New Roman"/>
                <w:lang w:val="en-ID"/>
              </w:rPr>
            </w:pPr>
            <w:r w:rsidRPr="0021620A">
              <w:rPr>
                <w:rFonts w:eastAsia="Calibri" w:cs="Times New Roman"/>
                <w:lang w:val="en-ID"/>
              </w:rPr>
              <w:t>Menu daftar hadir/ absensi</w:t>
            </w:r>
          </w:p>
          <w:p w14:paraId="4BF98566" w14:textId="77777777" w:rsidR="0021620A" w:rsidRPr="0021620A" w:rsidRDefault="0021620A" w:rsidP="0021620A">
            <w:pPr>
              <w:numPr>
                <w:ilvl w:val="0"/>
                <w:numId w:val="29"/>
              </w:numPr>
              <w:contextualSpacing/>
              <w:rPr>
                <w:rFonts w:eastAsia="Calibri" w:cs="Times New Roman"/>
                <w:lang w:val="en-ID"/>
              </w:rPr>
            </w:pPr>
            <w:r w:rsidRPr="0021620A">
              <w:rPr>
                <w:rFonts w:eastAsia="Calibri" w:cs="Times New Roman"/>
                <w:lang w:val="en-ID"/>
              </w:rPr>
              <w:t>Menu rapor siswa</w:t>
            </w:r>
          </w:p>
          <w:p w14:paraId="3E7F650F" w14:textId="77777777" w:rsidR="0021620A" w:rsidRPr="0021620A" w:rsidRDefault="0021620A" w:rsidP="0021620A">
            <w:pPr>
              <w:numPr>
                <w:ilvl w:val="0"/>
                <w:numId w:val="29"/>
              </w:numPr>
              <w:contextualSpacing/>
              <w:rPr>
                <w:rFonts w:eastAsia="Calibri" w:cs="Times New Roman"/>
                <w:lang w:val="en-ID"/>
              </w:rPr>
            </w:pPr>
            <w:r w:rsidRPr="0021620A">
              <w:rPr>
                <w:rFonts w:eastAsia="Calibri" w:cs="Times New Roman"/>
                <w:lang w:val="en-ID"/>
              </w:rPr>
              <w:t>Menu update biodata</w:t>
            </w:r>
          </w:p>
        </w:tc>
      </w:tr>
      <w:tr w:rsidR="0021620A" w:rsidRPr="0021620A" w14:paraId="34BC7C98" w14:textId="77777777" w:rsidTr="00A9045E">
        <w:trPr>
          <w:trHeight w:val="237"/>
        </w:trPr>
        <w:tc>
          <w:tcPr>
            <w:tcW w:w="2398" w:type="dxa"/>
          </w:tcPr>
          <w:p w14:paraId="26DBB653" w14:textId="77777777" w:rsidR="0021620A" w:rsidRPr="0021620A" w:rsidRDefault="0021620A" w:rsidP="0021620A">
            <w:pPr>
              <w:contextualSpacing/>
              <w:rPr>
                <w:rFonts w:eastAsia="Calibri" w:cs="Times New Roman"/>
                <w:lang w:val="en-ID"/>
              </w:rPr>
            </w:pPr>
            <w:r w:rsidRPr="0021620A">
              <w:rPr>
                <w:rFonts w:eastAsia="Calibri" w:cs="Times New Roman"/>
                <w:lang w:val="en-ID"/>
              </w:rPr>
              <w:t>Software</w:t>
            </w:r>
          </w:p>
        </w:tc>
        <w:tc>
          <w:tcPr>
            <w:tcW w:w="4100" w:type="dxa"/>
          </w:tcPr>
          <w:p w14:paraId="55EE5EED" w14:textId="5CAD707F" w:rsidR="0021620A" w:rsidRPr="0021620A" w:rsidRDefault="0021620A" w:rsidP="0021620A">
            <w:pPr>
              <w:contextualSpacing/>
              <w:rPr>
                <w:rFonts w:eastAsia="Calibri" w:cs="Times New Roman"/>
                <w:lang w:val="en-ID"/>
              </w:rPr>
            </w:pPr>
            <w:r w:rsidRPr="0021620A">
              <w:rPr>
                <w:rFonts w:eastAsia="Calibri" w:cs="Times New Roman"/>
                <w:lang w:val="en-ID"/>
              </w:rPr>
              <w:t>Aplikasi sistem informasi manajemen sekolah</w:t>
            </w:r>
          </w:p>
        </w:tc>
      </w:tr>
      <w:tr w:rsidR="0021620A" w:rsidRPr="0021620A" w14:paraId="06C0BD5D" w14:textId="77777777" w:rsidTr="00A9045E">
        <w:trPr>
          <w:trHeight w:val="247"/>
        </w:trPr>
        <w:tc>
          <w:tcPr>
            <w:tcW w:w="2398" w:type="dxa"/>
          </w:tcPr>
          <w:p w14:paraId="3E04AC89" w14:textId="77777777" w:rsidR="0021620A" w:rsidRPr="0021620A" w:rsidRDefault="0021620A" w:rsidP="0021620A">
            <w:pPr>
              <w:contextualSpacing/>
              <w:rPr>
                <w:rFonts w:eastAsia="Calibri" w:cs="Times New Roman"/>
                <w:lang w:val="en-ID"/>
              </w:rPr>
            </w:pPr>
            <w:r w:rsidRPr="0021620A">
              <w:rPr>
                <w:rFonts w:eastAsia="Calibri" w:cs="Times New Roman"/>
                <w:lang w:val="en-ID"/>
              </w:rPr>
              <w:t>Hardware</w:t>
            </w:r>
          </w:p>
        </w:tc>
        <w:tc>
          <w:tcPr>
            <w:tcW w:w="4100" w:type="dxa"/>
          </w:tcPr>
          <w:p w14:paraId="545BCB07" w14:textId="77777777" w:rsidR="0021620A" w:rsidRPr="0021620A" w:rsidRDefault="0021620A" w:rsidP="0021620A">
            <w:pPr>
              <w:contextualSpacing/>
              <w:rPr>
                <w:rFonts w:eastAsia="Calibri" w:cs="Times New Roman"/>
                <w:lang w:val="en-ID"/>
              </w:rPr>
            </w:pPr>
            <w:r w:rsidRPr="0021620A">
              <w:rPr>
                <w:rFonts w:eastAsia="Calibri" w:cs="Times New Roman"/>
                <w:i/>
                <w:iCs/>
                <w:lang w:val="en-ID"/>
              </w:rPr>
              <w:t>Personal Computer</w:t>
            </w:r>
            <w:r w:rsidRPr="0021620A">
              <w:rPr>
                <w:rFonts w:eastAsia="Calibri" w:cs="Times New Roman"/>
                <w:lang w:val="en-ID"/>
              </w:rPr>
              <w:t xml:space="preserve"> i3</w:t>
            </w:r>
          </w:p>
          <w:p w14:paraId="60889B6A" w14:textId="77777777" w:rsidR="0021620A" w:rsidRPr="0021620A" w:rsidRDefault="0021620A" w:rsidP="0021620A">
            <w:pPr>
              <w:contextualSpacing/>
              <w:rPr>
                <w:rFonts w:eastAsia="Calibri" w:cs="Times New Roman"/>
                <w:lang w:val="en-ID"/>
              </w:rPr>
            </w:pPr>
            <w:r w:rsidRPr="0021620A">
              <w:rPr>
                <w:rFonts w:eastAsia="Calibri" w:cs="Times New Roman"/>
                <w:lang w:val="en-ID"/>
              </w:rPr>
              <w:t>UPS (Uninterruptible Power Suply)</w:t>
            </w:r>
          </w:p>
          <w:p w14:paraId="73BF2379" w14:textId="77777777" w:rsidR="0021620A" w:rsidRPr="0021620A" w:rsidRDefault="0021620A" w:rsidP="0021620A">
            <w:pPr>
              <w:contextualSpacing/>
              <w:rPr>
                <w:rFonts w:eastAsia="Calibri" w:cs="Times New Roman"/>
                <w:lang w:val="en-ID"/>
              </w:rPr>
            </w:pPr>
            <w:r w:rsidRPr="0021620A">
              <w:rPr>
                <w:rFonts w:eastAsia="Calibri" w:cs="Times New Roman"/>
                <w:lang w:val="en-ID"/>
              </w:rPr>
              <w:t>Server jaringan</w:t>
            </w:r>
          </w:p>
        </w:tc>
      </w:tr>
    </w:tbl>
    <w:p w14:paraId="2B2D5B8C" w14:textId="254D6996" w:rsidR="0021620A" w:rsidRDefault="0021620A" w:rsidP="0021620A">
      <w:pPr>
        <w:contextualSpacing/>
        <w:rPr>
          <w:rFonts w:eastAsia="Calibri" w:cs="Times New Roman"/>
          <w:lang w:val="en-ID"/>
        </w:rPr>
      </w:pPr>
    </w:p>
    <w:p w14:paraId="25D8748A" w14:textId="28D58324" w:rsidR="00236452" w:rsidRDefault="00A83B5B" w:rsidP="0021620A">
      <w:pPr>
        <w:contextualSpacing/>
        <w:rPr>
          <w:rFonts w:eastAsia="Calibri" w:cs="Times New Roman"/>
          <w:lang w:val="en-ID"/>
        </w:rPr>
      </w:pPr>
      <w:r>
        <w:rPr>
          <w:rFonts w:eastAsia="Calibri" w:cs="Times New Roman"/>
          <w:lang w:val="en-ID"/>
        </w:rPr>
        <w:t>T</w:t>
      </w:r>
      <w:r w:rsidR="00236452">
        <w:rPr>
          <w:rFonts w:eastAsia="Calibri" w:cs="Times New Roman"/>
          <w:lang w:val="en-ID"/>
        </w:rPr>
        <w:t xml:space="preserve">abel 1 </w:t>
      </w:r>
      <w:r>
        <w:rPr>
          <w:rFonts w:eastAsia="Calibri" w:cs="Times New Roman"/>
          <w:lang w:val="en-ID"/>
        </w:rPr>
        <w:t>menjelakan</w:t>
      </w:r>
      <w:r w:rsidR="00236452">
        <w:rPr>
          <w:rFonts w:eastAsia="Calibri" w:cs="Times New Roman"/>
          <w:lang w:val="en-ID"/>
        </w:rPr>
        <w:t xml:space="preserve"> </w:t>
      </w:r>
      <w:r w:rsidR="00514D11">
        <w:rPr>
          <w:rFonts w:eastAsia="Calibri" w:cs="Times New Roman"/>
          <w:lang w:val="en-ID"/>
        </w:rPr>
        <w:t>aset</w:t>
      </w:r>
      <w:r>
        <w:rPr>
          <w:rFonts w:eastAsia="Calibri" w:cs="Times New Roman"/>
          <w:lang w:val="en-ID"/>
        </w:rPr>
        <w:t xml:space="preserve"> apa saja</w:t>
      </w:r>
      <w:r w:rsidR="00514D11">
        <w:rPr>
          <w:rFonts w:eastAsia="Calibri" w:cs="Times New Roman"/>
          <w:lang w:val="en-ID"/>
        </w:rPr>
        <w:t xml:space="preserve"> yang ada pada aplikasi manajemen sekolah berupa</w:t>
      </w:r>
      <w:r>
        <w:rPr>
          <w:rFonts w:eastAsia="Calibri" w:cs="Times New Roman"/>
          <w:lang w:val="en-ID"/>
        </w:rPr>
        <w:t xml:space="preserve"> komponen sistem informasi</w:t>
      </w:r>
      <w:r w:rsidR="00514D11">
        <w:rPr>
          <w:rFonts w:eastAsia="Calibri" w:cs="Times New Roman"/>
          <w:lang w:val="en-ID"/>
        </w:rPr>
        <w:t xml:space="preserve"> aset data, aset software, dan aset hardware</w:t>
      </w:r>
      <w:r w:rsidR="006B50F4">
        <w:rPr>
          <w:rFonts w:eastAsia="Calibri" w:cs="Times New Roman"/>
          <w:lang w:val="en-ID"/>
        </w:rPr>
        <w:t xml:space="preserve"> yang di dalamnya terdapat informasi- informasi</w:t>
      </w:r>
      <w:r w:rsidR="00514D11">
        <w:rPr>
          <w:rFonts w:eastAsia="Calibri" w:cs="Times New Roman"/>
          <w:lang w:val="en-ID"/>
        </w:rPr>
        <w:t>.</w:t>
      </w:r>
    </w:p>
    <w:p w14:paraId="7C30189B" w14:textId="77777777" w:rsidR="00236452" w:rsidRPr="0021620A" w:rsidRDefault="00236452" w:rsidP="0021620A">
      <w:pPr>
        <w:contextualSpacing/>
        <w:rPr>
          <w:rFonts w:eastAsia="Calibri" w:cs="Times New Roman"/>
          <w:lang w:val="en-ID"/>
        </w:rPr>
      </w:pPr>
    </w:p>
    <w:p w14:paraId="061DDDA2" w14:textId="77777777" w:rsidR="0021620A" w:rsidRPr="0021620A" w:rsidRDefault="0021620A" w:rsidP="0021620A">
      <w:pPr>
        <w:numPr>
          <w:ilvl w:val="0"/>
          <w:numId w:val="27"/>
        </w:numPr>
        <w:contextualSpacing/>
        <w:rPr>
          <w:rFonts w:eastAsia="Calibri" w:cs="Times New Roman"/>
          <w:lang w:val="en-ID"/>
        </w:rPr>
      </w:pPr>
      <w:r w:rsidRPr="0021620A">
        <w:rPr>
          <w:rFonts w:eastAsia="Calibri" w:cs="Times New Roman"/>
          <w:lang w:val="en-ID"/>
        </w:rPr>
        <w:t>Identifikasi kemungkinan risiko</w:t>
      </w:r>
    </w:p>
    <w:p w14:paraId="42CC462D" w14:textId="2F7A8FD4" w:rsidR="0021620A" w:rsidRPr="0021620A" w:rsidRDefault="0021620A" w:rsidP="0021620A">
      <w:pPr>
        <w:contextualSpacing/>
        <w:rPr>
          <w:rFonts w:eastAsia="Calibri" w:cs="Times New Roman"/>
          <w:lang w:val="en-ID"/>
        </w:rPr>
      </w:pPr>
      <w:r w:rsidRPr="0021620A">
        <w:rPr>
          <w:rFonts w:eastAsia="Calibri" w:cs="Times New Roman"/>
          <w:lang w:val="en-ID"/>
        </w:rPr>
        <w:tab/>
        <w:t xml:space="preserve">Setelah dilakukan identifikasi aset terdapat hasil dari data, </w:t>
      </w:r>
      <w:r w:rsidRPr="0021620A">
        <w:rPr>
          <w:rFonts w:eastAsia="Calibri" w:cs="Times New Roman"/>
          <w:i/>
          <w:iCs/>
          <w:lang w:val="en-ID"/>
        </w:rPr>
        <w:t>software</w:t>
      </w:r>
      <w:r w:rsidRPr="0021620A">
        <w:rPr>
          <w:rFonts w:eastAsia="Calibri" w:cs="Times New Roman"/>
          <w:lang w:val="en-ID"/>
        </w:rPr>
        <w:t xml:space="preserve">, dan </w:t>
      </w:r>
      <w:r w:rsidRPr="0021620A">
        <w:rPr>
          <w:rFonts w:eastAsia="Calibri" w:cs="Times New Roman"/>
          <w:i/>
          <w:iCs/>
          <w:lang w:val="en-ID"/>
        </w:rPr>
        <w:t>hardware</w:t>
      </w:r>
      <w:r w:rsidRPr="0021620A">
        <w:rPr>
          <w:rFonts w:eastAsia="Calibri" w:cs="Times New Roman"/>
          <w:lang w:val="en-ID"/>
        </w:rPr>
        <w:t xml:space="preserve">. Tahap selanjutnya adalah melakukan identifikasi kemungkinan risiko yang dapat </w:t>
      </w:r>
      <w:r w:rsidR="00514D11">
        <w:rPr>
          <w:rFonts w:eastAsia="Calibri" w:cs="Times New Roman"/>
          <w:lang w:val="en-ID"/>
        </w:rPr>
        <w:t>dilakukan dengan pengelompokan atau penyesuaian berdasarkan faktor alam, faktor manusia, dan faktor sistem informasi</w:t>
      </w:r>
      <w:r w:rsidRPr="0021620A">
        <w:rPr>
          <w:rFonts w:eastAsia="Calibri" w:cs="Times New Roman"/>
          <w:lang w:val="en-ID"/>
        </w:rPr>
        <w:t xml:space="preserve">. </w:t>
      </w:r>
    </w:p>
    <w:p w14:paraId="31ACFA46" w14:textId="77777777" w:rsidR="0021620A" w:rsidRPr="0021620A" w:rsidRDefault="0021620A" w:rsidP="0021620A">
      <w:pPr>
        <w:contextualSpacing/>
        <w:rPr>
          <w:rFonts w:eastAsia="Calibri" w:cs="Times New Roman"/>
          <w:lang w:val="en-ID"/>
        </w:rPr>
      </w:pPr>
    </w:p>
    <w:p w14:paraId="540A25AC" w14:textId="77777777" w:rsidR="0021620A" w:rsidRPr="0021620A" w:rsidRDefault="0021620A" w:rsidP="0021620A">
      <w:pPr>
        <w:contextualSpacing/>
        <w:jc w:val="center"/>
        <w:rPr>
          <w:rFonts w:eastAsia="Calibri" w:cs="Times New Roman"/>
          <w:b/>
          <w:bCs/>
          <w:lang w:val="en-ID"/>
        </w:rPr>
      </w:pPr>
      <w:r w:rsidRPr="0021620A">
        <w:rPr>
          <w:rFonts w:eastAsia="Calibri" w:cs="Times New Roman"/>
          <w:b/>
          <w:bCs/>
          <w:lang w:val="en-ID"/>
        </w:rPr>
        <w:t>Tabel 2 Identifikasi Kemungkinan Risiko</w:t>
      </w:r>
    </w:p>
    <w:tbl>
      <w:tblPr>
        <w:tblStyle w:val="TableGrid"/>
        <w:tblW w:w="6487" w:type="dxa"/>
        <w:tblInd w:w="1129" w:type="dxa"/>
        <w:tblBorders>
          <w:left w:val="none" w:sz="0" w:space="0" w:color="auto"/>
          <w:right w:val="none" w:sz="0" w:space="0" w:color="auto"/>
          <w:insideV w:val="none" w:sz="0" w:space="0" w:color="auto"/>
        </w:tblBorders>
        <w:tblLook w:val="04A0" w:firstRow="1" w:lastRow="0" w:firstColumn="1" w:lastColumn="0" w:noHBand="0" w:noVBand="1"/>
      </w:tblPr>
      <w:tblGrid>
        <w:gridCol w:w="2225"/>
        <w:gridCol w:w="1091"/>
        <w:gridCol w:w="3171"/>
      </w:tblGrid>
      <w:tr w:rsidR="0021620A" w:rsidRPr="0021620A" w14:paraId="58326151" w14:textId="77777777" w:rsidTr="00A9045E">
        <w:trPr>
          <w:trHeight w:val="284"/>
        </w:trPr>
        <w:tc>
          <w:tcPr>
            <w:tcW w:w="2225" w:type="dxa"/>
          </w:tcPr>
          <w:p w14:paraId="245413F3" w14:textId="77777777" w:rsidR="0021620A" w:rsidRPr="0021620A" w:rsidRDefault="0021620A" w:rsidP="0021620A">
            <w:pPr>
              <w:contextualSpacing/>
              <w:rPr>
                <w:rFonts w:eastAsia="Calibri" w:cs="Times New Roman"/>
                <w:b/>
                <w:bCs/>
                <w:lang w:val="en-ID"/>
              </w:rPr>
            </w:pPr>
            <w:r w:rsidRPr="0021620A">
              <w:rPr>
                <w:rFonts w:eastAsia="Calibri" w:cs="Times New Roman"/>
                <w:b/>
                <w:bCs/>
                <w:lang w:val="en-ID"/>
              </w:rPr>
              <w:t>Faktor</w:t>
            </w:r>
          </w:p>
        </w:tc>
        <w:tc>
          <w:tcPr>
            <w:tcW w:w="1091" w:type="dxa"/>
          </w:tcPr>
          <w:p w14:paraId="488E0A4C" w14:textId="77777777" w:rsidR="0021620A" w:rsidRPr="0021620A" w:rsidRDefault="0021620A" w:rsidP="0021620A">
            <w:pPr>
              <w:contextualSpacing/>
              <w:rPr>
                <w:rFonts w:eastAsia="Calibri" w:cs="Times New Roman"/>
                <w:b/>
                <w:bCs/>
                <w:lang w:val="en-ID"/>
              </w:rPr>
            </w:pPr>
            <w:r w:rsidRPr="0021620A">
              <w:rPr>
                <w:rFonts w:eastAsia="Calibri" w:cs="Times New Roman"/>
                <w:b/>
                <w:bCs/>
                <w:lang w:val="en-ID"/>
              </w:rPr>
              <w:t>Kode Risiko</w:t>
            </w:r>
          </w:p>
        </w:tc>
        <w:tc>
          <w:tcPr>
            <w:tcW w:w="3171" w:type="dxa"/>
          </w:tcPr>
          <w:p w14:paraId="0C2DE838" w14:textId="77777777" w:rsidR="0021620A" w:rsidRPr="0021620A" w:rsidRDefault="0021620A" w:rsidP="0021620A">
            <w:pPr>
              <w:contextualSpacing/>
              <w:rPr>
                <w:rFonts w:eastAsia="Calibri" w:cs="Times New Roman"/>
                <w:b/>
                <w:bCs/>
                <w:lang w:val="en-ID"/>
              </w:rPr>
            </w:pPr>
            <w:r w:rsidRPr="0021620A">
              <w:rPr>
                <w:rFonts w:eastAsia="Calibri" w:cs="Times New Roman"/>
                <w:b/>
                <w:bCs/>
                <w:lang w:val="en-ID"/>
              </w:rPr>
              <w:t>Kemungkinan Risiko</w:t>
            </w:r>
          </w:p>
        </w:tc>
      </w:tr>
      <w:tr w:rsidR="0021620A" w:rsidRPr="0021620A" w14:paraId="7826A3DA" w14:textId="77777777" w:rsidTr="00A9045E">
        <w:trPr>
          <w:trHeight w:val="284"/>
        </w:trPr>
        <w:tc>
          <w:tcPr>
            <w:tcW w:w="2225" w:type="dxa"/>
            <w:vMerge w:val="restart"/>
          </w:tcPr>
          <w:p w14:paraId="1FCC4A60" w14:textId="77777777" w:rsidR="0021620A" w:rsidRPr="0021620A" w:rsidRDefault="0021620A" w:rsidP="0021620A">
            <w:pPr>
              <w:contextualSpacing/>
              <w:rPr>
                <w:rFonts w:eastAsia="Calibri" w:cs="Times New Roman"/>
                <w:lang w:val="en-ID"/>
              </w:rPr>
            </w:pPr>
          </w:p>
          <w:p w14:paraId="7B4E1891" w14:textId="77777777" w:rsidR="0021620A" w:rsidRPr="0021620A" w:rsidRDefault="0021620A" w:rsidP="0021620A">
            <w:pPr>
              <w:contextualSpacing/>
              <w:rPr>
                <w:rFonts w:eastAsia="Calibri" w:cs="Times New Roman"/>
                <w:lang w:val="en-ID"/>
              </w:rPr>
            </w:pPr>
          </w:p>
          <w:p w14:paraId="7E116EC1" w14:textId="77777777" w:rsidR="0021620A" w:rsidRPr="0021620A" w:rsidRDefault="0021620A" w:rsidP="0021620A">
            <w:pPr>
              <w:contextualSpacing/>
              <w:rPr>
                <w:rFonts w:eastAsia="Calibri" w:cs="Times New Roman"/>
                <w:lang w:val="en-ID"/>
              </w:rPr>
            </w:pPr>
          </w:p>
          <w:p w14:paraId="7DD2DA85" w14:textId="77777777" w:rsidR="0021620A" w:rsidRPr="0021620A" w:rsidRDefault="0021620A" w:rsidP="0021620A">
            <w:pPr>
              <w:contextualSpacing/>
              <w:rPr>
                <w:rFonts w:eastAsia="Calibri" w:cs="Times New Roman"/>
                <w:lang w:val="en-ID"/>
              </w:rPr>
            </w:pPr>
            <w:r w:rsidRPr="0021620A">
              <w:rPr>
                <w:rFonts w:eastAsia="Calibri" w:cs="Times New Roman"/>
                <w:lang w:val="en-ID"/>
              </w:rPr>
              <w:t>Alam / Lingkungan</w:t>
            </w:r>
          </w:p>
        </w:tc>
        <w:tc>
          <w:tcPr>
            <w:tcW w:w="1091" w:type="dxa"/>
          </w:tcPr>
          <w:p w14:paraId="1D161CA0" w14:textId="77777777" w:rsidR="0021620A" w:rsidRPr="0021620A" w:rsidRDefault="0021620A" w:rsidP="0021620A">
            <w:pPr>
              <w:contextualSpacing/>
              <w:rPr>
                <w:rFonts w:eastAsia="Calibri" w:cs="Times New Roman"/>
                <w:lang w:val="en-ID"/>
              </w:rPr>
            </w:pPr>
            <w:r w:rsidRPr="0021620A">
              <w:rPr>
                <w:rFonts w:eastAsia="Calibri" w:cs="Times New Roman"/>
                <w:lang w:val="en-ID"/>
              </w:rPr>
              <w:lastRenderedPageBreak/>
              <w:t>R1</w:t>
            </w:r>
          </w:p>
        </w:tc>
        <w:tc>
          <w:tcPr>
            <w:tcW w:w="3171" w:type="dxa"/>
          </w:tcPr>
          <w:p w14:paraId="7454E6C9" w14:textId="77777777" w:rsidR="0021620A" w:rsidRPr="0021620A" w:rsidRDefault="0021620A" w:rsidP="0021620A">
            <w:pPr>
              <w:contextualSpacing/>
              <w:rPr>
                <w:rFonts w:eastAsia="Calibri" w:cs="Times New Roman"/>
                <w:lang w:val="en-ID"/>
              </w:rPr>
            </w:pPr>
            <w:r w:rsidRPr="0021620A">
              <w:rPr>
                <w:rFonts w:eastAsia="Calibri" w:cs="Times New Roman"/>
                <w:lang w:val="en-ID"/>
              </w:rPr>
              <w:t>Kebakaran</w:t>
            </w:r>
          </w:p>
        </w:tc>
      </w:tr>
      <w:tr w:rsidR="0021620A" w:rsidRPr="0021620A" w14:paraId="1B926A47" w14:textId="77777777" w:rsidTr="00A9045E">
        <w:trPr>
          <w:trHeight w:val="272"/>
        </w:trPr>
        <w:tc>
          <w:tcPr>
            <w:tcW w:w="2225" w:type="dxa"/>
            <w:vMerge/>
          </w:tcPr>
          <w:p w14:paraId="7D68E5B1" w14:textId="77777777" w:rsidR="0021620A" w:rsidRPr="0021620A" w:rsidRDefault="0021620A" w:rsidP="0021620A">
            <w:pPr>
              <w:contextualSpacing/>
              <w:rPr>
                <w:rFonts w:eastAsia="Calibri" w:cs="Times New Roman"/>
                <w:lang w:val="en-ID"/>
              </w:rPr>
            </w:pPr>
          </w:p>
        </w:tc>
        <w:tc>
          <w:tcPr>
            <w:tcW w:w="1091" w:type="dxa"/>
          </w:tcPr>
          <w:p w14:paraId="3C40AF1D" w14:textId="77777777" w:rsidR="0021620A" w:rsidRPr="0021620A" w:rsidRDefault="0021620A" w:rsidP="0021620A">
            <w:pPr>
              <w:contextualSpacing/>
              <w:rPr>
                <w:rFonts w:eastAsia="Calibri" w:cs="Times New Roman"/>
                <w:lang w:val="en-ID"/>
              </w:rPr>
            </w:pPr>
            <w:r w:rsidRPr="0021620A">
              <w:rPr>
                <w:rFonts w:eastAsia="Calibri" w:cs="Times New Roman"/>
                <w:lang w:val="en-ID"/>
              </w:rPr>
              <w:t>R2</w:t>
            </w:r>
          </w:p>
        </w:tc>
        <w:tc>
          <w:tcPr>
            <w:tcW w:w="3171" w:type="dxa"/>
          </w:tcPr>
          <w:p w14:paraId="188AB019" w14:textId="77777777" w:rsidR="0021620A" w:rsidRPr="0021620A" w:rsidRDefault="0021620A" w:rsidP="0021620A">
            <w:pPr>
              <w:contextualSpacing/>
              <w:rPr>
                <w:rFonts w:eastAsia="Calibri" w:cs="Times New Roman"/>
                <w:lang w:val="en-ID"/>
              </w:rPr>
            </w:pPr>
            <w:r w:rsidRPr="0021620A">
              <w:rPr>
                <w:rFonts w:eastAsia="Calibri" w:cs="Times New Roman"/>
                <w:lang w:val="en-ID"/>
              </w:rPr>
              <w:t>Listrik padam</w:t>
            </w:r>
          </w:p>
        </w:tc>
      </w:tr>
      <w:tr w:rsidR="0021620A" w:rsidRPr="0021620A" w14:paraId="3494F574" w14:textId="77777777" w:rsidTr="00A9045E">
        <w:trPr>
          <w:trHeight w:val="284"/>
        </w:trPr>
        <w:tc>
          <w:tcPr>
            <w:tcW w:w="2225" w:type="dxa"/>
            <w:vMerge/>
          </w:tcPr>
          <w:p w14:paraId="5B03EC4D" w14:textId="77777777" w:rsidR="0021620A" w:rsidRPr="0021620A" w:rsidRDefault="0021620A" w:rsidP="0021620A">
            <w:pPr>
              <w:contextualSpacing/>
              <w:rPr>
                <w:rFonts w:eastAsia="Calibri" w:cs="Times New Roman"/>
                <w:lang w:val="en-ID"/>
              </w:rPr>
            </w:pPr>
          </w:p>
        </w:tc>
        <w:tc>
          <w:tcPr>
            <w:tcW w:w="1091" w:type="dxa"/>
          </w:tcPr>
          <w:p w14:paraId="408D1CE4" w14:textId="77777777" w:rsidR="0021620A" w:rsidRPr="0021620A" w:rsidRDefault="0021620A" w:rsidP="0021620A">
            <w:pPr>
              <w:contextualSpacing/>
              <w:rPr>
                <w:rFonts w:eastAsia="Calibri" w:cs="Times New Roman"/>
                <w:lang w:val="en-ID"/>
              </w:rPr>
            </w:pPr>
            <w:r w:rsidRPr="0021620A">
              <w:rPr>
                <w:rFonts w:eastAsia="Calibri" w:cs="Times New Roman"/>
                <w:lang w:val="en-ID"/>
              </w:rPr>
              <w:t>R3</w:t>
            </w:r>
          </w:p>
        </w:tc>
        <w:tc>
          <w:tcPr>
            <w:tcW w:w="3171" w:type="dxa"/>
          </w:tcPr>
          <w:p w14:paraId="009A2548" w14:textId="77777777" w:rsidR="0021620A" w:rsidRPr="0021620A" w:rsidRDefault="0021620A" w:rsidP="0021620A">
            <w:pPr>
              <w:contextualSpacing/>
              <w:rPr>
                <w:rFonts w:eastAsia="Calibri" w:cs="Times New Roman"/>
                <w:lang w:val="en-ID"/>
              </w:rPr>
            </w:pPr>
            <w:r w:rsidRPr="0021620A">
              <w:rPr>
                <w:rFonts w:eastAsia="Calibri" w:cs="Times New Roman"/>
                <w:lang w:val="en-ID"/>
              </w:rPr>
              <w:t>Gempa Bumi</w:t>
            </w:r>
          </w:p>
        </w:tc>
      </w:tr>
      <w:tr w:rsidR="0021620A" w:rsidRPr="0021620A" w14:paraId="4991EBF7" w14:textId="77777777" w:rsidTr="00A9045E">
        <w:trPr>
          <w:trHeight w:val="284"/>
        </w:trPr>
        <w:tc>
          <w:tcPr>
            <w:tcW w:w="2225" w:type="dxa"/>
            <w:vMerge/>
          </w:tcPr>
          <w:p w14:paraId="519922C1" w14:textId="77777777" w:rsidR="0021620A" w:rsidRPr="0021620A" w:rsidRDefault="0021620A" w:rsidP="0021620A">
            <w:pPr>
              <w:contextualSpacing/>
              <w:rPr>
                <w:rFonts w:eastAsia="Calibri" w:cs="Times New Roman"/>
                <w:lang w:val="en-ID"/>
              </w:rPr>
            </w:pPr>
          </w:p>
        </w:tc>
        <w:tc>
          <w:tcPr>
            <w:tcW w:w="1091" w:type="dxa"/>
          </w:tcPr>
          <w:p w14:paraId="7AD7339E" w14:textId="77777777" w:rsidR="0021620A" w:rsidRPr="0021620A" w:rsidRDefault="0021620A" w:rsidP="0021620A">
            <w:pPr>
              <w:contextualSpacing/>
              <w:rPr>
                <w:rFonts w:eastAsia="Calibri" w:cs="Times New Roman"/>
                <w:lang w:val="en-ID"/>
              </w:rPr>
            </w:pPr>
            <w:r w:rsidRPr="0021620A">
              <w:rPr>
                <w:rFonts w:eastAsia="Calibri" w:cs="Times New Roman"/>
                <w:lang w:val="en-ID"/>
              </w:rPr>
              <w:t>R4</w:t>
            </w:r>
          </w:p>
        </w:tc>
        <w:tc>
          <w:tcPr>
            <w:tcW w:w="3171" w:type="dxa"/>
          </w:tcPr>
          <w:p w14:paraId="2CE43354" w14:textId="77777777" w:rsidR="0021620A" w:rsidRPr="0021620A" w:rsidRDefault="0021620A" w:rsidP="0021620A">
            <w:pPr>
              <w:contextualSpacing/>
              <w:rPr>
                <w:rFonts w:eastAsia="Calibri" w:cs="Times New Roman"/>
                <w:lang w:val="en-ID"/>
              </w:rPr>
            </w:pPr>
            <w:r w:rsidRPr="0021620A">
              <w:rPr>
                <w:rFonts w:eastAsia="Calibri" w:cs="Times New Roman"/>
                <w:lang w:val="en-ID"/>
              </w:rPr>
              <w:t>Tanah Longsor</w:t>
            </w:r>
          </w:p>
        </w:tc>
      </w:tr>
      <w:tr w:rsidR="0021620A" w:rsidRPr="0021620A" w14:paraId="1C67DCC7" w14:textId="77777777" w:rsidTr="00A9045E">
        <w:trPr>
          <w:trHeight w:val="284"/>
        </w:trPr>
        <w:tc>
          <w:tcPr>
            <w:tcW w:w="2225" w:type="dxa"/>
            <w:vMerge/>
          </w:tcPr>
          <w:p w14:paraId="7E164362" w14:textId="77777777" w:rsidR="0021620A" w:rsidRPr="0021620A" w:rsidRDefault="0021620A" w:rsidP="0021620A">
            <w:pPr>
              <w:contextualSpacing/>
              <w:rPr>
                <w:rFonts w:eastAsia="Calibri" w:cs="Times New Roman"/>
                <w:lang w:val="en-ID"/>
              </w:rPr>
            </w:pPr>
          </w:p>
        </w:tc>
        <w:tc>
          <w:tcPr>
            <w:tcW w:w="1091" w:type="dxa"/>
          </w:tcPr>
          <w:p w14:paraId="372412F1" w14:textId="77777777" w:rsidR="0021620A" w:rsidRPr="0021620A" w:rsidRDefault="0021620A" w:rsidP="0021620A">
            <w:pPr>
              <w:contextualSpacing/>
              <w:rPr>
                <w:rFonts w:eastAsia="Calibri" w:cs="Times New Roman"/>
                <w:lang w:val="en-ID"/>
              </w:rPr>
            </w:pPr>
            <w:r w:rsidRPr="0021620A">
              <w:rPr>
                <w:rFonts w:eastAsia="Calibri" w:cs="Times New Roman"/>
                <w:lang w:val="en-ID"/>
              </w:rPr>
              <w:t>R5</w:t>
            </w:r>
          </w:p>
        </w:tc>
        <w:tc>
          <w:tcPr>
            <w:tcW w:w="3171" w:type="dxa"/>
          </w:tcPr>
          <w:p w14:paraId="7DF789A1" w14:textId="77777777" w:rsidR="0021620A" w:rsidRPr="0021620A" w:rsidRDefault="0021620A" w:rsidP="0021620A">
            <w:pPr>
              <w:contextualSpacing/>
              <w:rPr>
                <w:rFonts w:eastAsia="Calibri" w:cs="Times New Roman"/>
                <w:lang w:val="en-ID"/>
              </w:rPr>
            </w:pPr>
            <w:r w:rsidRPr="0021620A">
              <w:rPr>
                <w:rFonts w:eastAsia="Calibri" w:cs="Times New Roman"/>
                <w:lang w:val="en-ID"/>
              </w:rPr>
              <w:t>Petir</w:t>
            </w:r>
          </w:p>
        </w:tc>
      </w:tr>
      <w:tr w:rsidR="0021620A" w:rsidRPr="0021620A" w14:paraId="306CEE4B" w14:textId="77777777" w:rsidTr="00A9045E">
        <w:trPr>
          <w:trHeight w:val="284"/>
        </w:trPr>
        <w:tc>
          <w:tcPr>
            <w:tcW w:w="2225" w:type="dxa"/>
            <w:vMerge/>
          </w:tcPr>
          <w:p w14:paraId="578D785C" w14:textId="77777777" w:rsidR="0021620A" w:rsidRPr="0021620A" w:rsidRDefault="0021620A" w:rsidP="0021620A">
            <w:pPr>
              <w:contextualSpacing/>
              <w:rPr>
                <w:rFonts w:eastAsia="Calibri" w:cs="Times New Roman"/>
                <w:lang w:val="en-ID"/>
              </w:rPr>
            </w:pPr>
          </w:p>
        </w:tc>
        <w:tc>
          <w:tcPr>
            <w:tcW w:w="1091" w:type="dxa"/>
          </w:tcPr>
          <w:p w14:paraId="694F58DB" w14:textId="77777777" w:rsidR="0021620A" w:rsidRPr="0021620A" w:rsidRDefault="0021620A" w:rsidP="0021620A">
            <w:pPr>
              <w:contextualSpacing/>
              <w:rPr>
                <w:rFonts w:eastAsia="Calibri" w:cs="Times New Roman"/>
                <w:lang w:val="en-ID"/>
              </w:rPr>
            </w:pPr>
            <w:r w:rsidRPr="0021620A">
              <w:rPr>
                <w:rFonts w:eastAsia="Calibri" w:cs="Times New Roman"/>
                <w:lang w:val="en-ID"/>
              </w:rPr>
              <w:t>R6</w:t>
            </w:r>
          </w:p>
        </w:tc>
        <w:tc>
          <w:tcPr>
            <w:tcW w:w="3171" w:type="dxa"/>
          </w:tcPr>
          <w:p w14:paraId="2410B7EE" w14:textId="77777777" w:rsidR="0021620A" w:rsidRPr="0021620A" w:rsidRDefault="0021620A" w:rsidP="0021620A">
            <w:pPr>
              <w:contextualSpacing/>
              <w:rPr>
                <w:rFonts w:eastAsia="Calibri" w:cs="Times New Roman"/>
                <w:lang w:val="en-ID"/>
              </w:rPr>
            </w:pPr>
            <w:r w:rsidRPr="0021620A">
              <w:rPr>
                <w:rFonts w:eastAsia="Calibri" w:cs="Times New Roman"/>
                <w:lang w:val="en-ID"/>
              </w:rPr>
              <w:t>Angin Putting Beliung</w:t>
            </w:r>
          </w:p>
        </w:tc>
      </w:tr>
      <w:tr w:rsidR="0021620A" w:rsidRPr="0021620A" w14:paraId="62466C0C" w14:textId="77777777" w:rsidTr="00A9045E">
        <w:trPr>
          <w:trHeight w:val="284"/>
        </w:trPr>
        <w:tc>
          <w:tcPr>
            <w:tcW w:w="2225" w:type="dxa"/>
            <w:vMerge w:val="restart"/>
          </w:tcPr>
          <w:p w14:paraId="5DFE7C00" w14:textId="77777777" w:rsidR="0021620A" w:rsidRPr="0021620A" w:rsidRDefault="0021620A" w:rsidP="0021620A">
            <w:pPr>
              <w:contextualSpacing/>
              <w:rPr>
                <w:rFonts w:eastAsia="Calibri" w:cs="Times New Roman"/>
                <w:lang w:val="en-ID"/>
              </w:rPr>
            </w:pPr>
          </w:p>
          <w:p w14:paraId="06E7F427" w14:textId="77777777" w:rsidR="0021620A" w:rsidRPr="0021620A" w:rsidRDefault="0021620A" w:rsidP="0021620A">
            <w:pPr>
              <w:contextualSpacing/>
              <w:rPr>
                <w:rFonts w:eastAsia="Calibri" w:cs="Times New Roman"/>
                <w:lang w:val="en-ID"/>
              </w:rPr>
            </w:pPr>
          </w:p>
          <w:p w14:paraId="0B8E4214" w14:textId="77777777" w:rsidR="0021620A" w:rsidRPr="0021620A" w:rsidRDefault="0021620A" w:rsidP="0021620A">
            <w:pPr>
              <w:contextualSpacing/>
              <w:rPr>
                <w:rFonts w:eastAsia="Calibri" w:cs="Times New Roman"/>
                <w:lang w:val="en-ID"/>
              </w:rPr>
            </w:pPr>
          </w:p>
          <w:p w14:paraId="6B89BECC" w14:textId="77777777" w:rsidR="0021620A" w:rsidRPr="0021620A" w:rsidRDefault="0021620A" w:rsidP="0021620A">
            <w:pPr>
              <w:contextualSpacing/>
              <w:rPr>
                <w:rFonts w:eastAsia="Calibri" w:cs="Times New Roman"/>
                <w:lang w:val="en-ID"/>
              </w:rPr>
            </w:pPr>
            <w:r w:rsidRPr="0021620A">
              <w:rPr>
                <w:rFonts w:eastAsia="Calibri" w:cs="Times New Roman"/>
                <w:lang w:val="en-ID"/>
              </w:rPr>
              <w:t>Manusia</w:t>
            </w:r>
          </w:p>
        </w:tc>
        <w:tc>
          <w:tcPr>
            <w:tcW w:w="1091" w:type="dxa"/>
          </w:tcPr>
          <w:p w14:paraId="1E698788" w14:textId="77777777" w:rsidR="0021620A" w:rsidRPr="0021620A" w:rsidRDefault="0021620A" w:rsidP="0021620A">
            <w:pPr>
              <w:contextualSpacing/>
              <w:rPr>
                <w:rFonts w:eastAsia="Calibri" w:cs="Times New Roman"/>
                <w:lang w:val="en-ID"/>
              </w:rPr>
            </w:pPr>
            <w:r w:rsidRPr="0021620A">
              <w:rPr>
                <w:rFonts w:eastAsia="Calibri" w:cs="Times New Roman"/>
                <w:lang w:val="en-ID"/>
              </w:rPr>
              <w:t>R7</w:t>
            </w:r>
          </w:p>
        </w:tc>
        <w:tc>
          <w:tcPr>
            <w:tcW w:w="3171" w:type="dxa"/>
          </w:tcPr>
          <w:p w14:paraId="518123C7" w14:textId="77777777" w:rsidR="0021620A" w:rsidRPr="0021620A" w:rsidRDefault="0021620A" w:rsidP="0021620A">
            <w:pPr>
              <w:contextualSpacing/>
              <w:rPr>
                <w:rFonts w:eastAsia="Calibri" w:cs="Times New Roman"/>
                <w:lang w:val="en-ID"/>
              </w:rPr>
            </w:pPr>
            <w:r w:rsidRPr="0021620A">
              <w:rPr>
                <w:rFonts w:eastAsia="Calibri" w:cs="Times New Roman"/>
                <w:lang w:val="en-ID"/>
              </w:rPr>
              <w:t>Pencurian Data</w:t>
            </w:r>
          </w:p>
        </w:tc>
      </w:tr>
      <w:tr w:rsidR="0021620A" w:rsidRPr="0021620A" w14:paraId="67B2085D" w14:textId="77777777" w:rsidTr="00A9045E">
        <w:trPr>
          <w:trHeight w:val="284"/>
        </w:trPr>
        <w:tc>
          <w:tcPr>
            <w:tcW w:w="2225" w:type="dxa"/>
            <w:vMerge/>
          </w:tcPr>
          <w:p w14:paraId="42ABF1A2" w14:textId="77777777" w:rsidR="0021620A" w:rsidRPr="0021620A" w:rsidRDefault="0021620A" w:rsidP="0021620A">
            <w:pPr>
              <w:contextualSpacing/>
              <w:rPr>
                <w:rFonts w:eastAsia="Calibri" w:cs="Times New Roman"/>
                <w:lang w:val="en-ID"/>
              </w:rPr>
            </w:pPr>
          </w:p>
        </w:tc>
        <w:tc>
          <w:tcPr>
            <w:tcW w:w="1091" w:type="dxa"/>
          </w:tcPr>
          <w:p w14:paraId="5961B58F" w14:textId="77777777" w:rsidR="0021620A" w:rsidRPr="0021620A" w:rsidRDefault="0021620A" w:rsidP="0021620A">
            <w:pPr>
              <w:contextualSpacing/>
              <w:rPr>
                <w:rFonts w:eastAsia="Calibri" w:cs="Times New Roman"/>
                <w:lang w:val="en-ID"/>
              </w:rPr>
            </w:pPr>
            <w:r w:rsidRPr="0021620A">
              <w:rPr>
                <w:rFonts w:eastAsia="Calibri" w:cs="Times New Roman"/>
                <w:lang w:val="en-ID"/>
              </w:rPr>
              <w:t>R8</w:t>
            </w:r>
          </w:p>
        </w:tc>
        <w:tc>
          <w:tcPr>
            <w:tcW w:w="3171" w:type="dxa"/>
          </w:tcPr>
          <w:p w14:paraId="147F0365"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Cybercrime</w:t>
            </w:r>
          </w:p>
        </w:tc>
      </w:tr>
      <w:tr w:rsidR="0021620A" w:rsidRPr="0021620A" w14:paraId="07F49EC1" w14:textId="77777777" w:rsidTr="00A9045E">
        <w:trPr>
          <w:trHeight w:val="284"/>
        </w:trPr>
        <w:tc>
          <w:tcPr>
            <w:tcW w:w="2225" w:type="dxa"/>
            <w:vMerge/>
          </w:tcPr>
          <w:p w14:paraId="33F7CD59" w14:textId="77777777" w:rsidR="0021620A" w:rsidRPr="0021620A" w:rsidRDefault="0021620A" w:rsidP="0021620A">
            <w:pPr>
              <w:contextualSpacing/>
              <w:rPr>
                <w:rFonts w:eastAsia="Calibri" w:cs="Times New Roman"/>
                <w:lang w:val="en-ID"/>
              </w:rPr>
            </w:pPr>
          </w:p>
        </w:tc>
        <w:tc>
          <w:tcPr>
            <w:tcW w:w="1091" w:type="dxa"/>
          </w:tcPr>
          <w:p w14:paraId="448DA8F2" w14:textId="77777777" w:rsidR="0021620A" w:rsidRPr="0021620A" w:rsidRDefault="0021620A" w:rsidP="0021620A">
            <w:pPr>
              <w:contextualSpacing/>
              <w:rPr>
                <w:rFonts w:eastAsia="Calibri" w:cs="Times New Roman"/>
                <w:lang w:val="en-ID"/>
              </w:rPr>
            </w:pPr>
            <w:r w:rsidRPr="0021620A">
              <w:rPr>
                <w:rFonts w:eastAsia="Calibri" w:cs="Times New Roman"/>
                <w:lang w:val="en-ID"/>
              </w:rPr>
              <w:t>R9</w:t>
            </w:r>
          </w:p>
        </w:tc>
        <w:tc>
          <w:tcPr>
            <w:tcW w:w="3171" w:type="dxa"/>
          </w:tcPr>
          <w:p w14:paraId="09972F0C"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Human error</w:t>
            </w:r>
          </w:p>
        </w:tc>
      </w:tr>
      <w:tr w:rsidR="0021620A" w:rsidRPr="0021620A" w14:paraId="79BA0D13" w14:textId="77777777" w:rsidTr="00A9045E">
        <w:trPr>
          <w:trHeight w:val="284"/>
        </w:trPr>
        <w:tc>
          <w:tcPr>
            <w:tcW w:w="2225" w:type="dxa"/>
            <w:vMerge/>
          </w:tcPr>
          <w:p w14:paraId="4E7AF8DA" w14:textId="77777777" w:rsidR="0021620A" w:rsidRPr="0021620A" w:rsidRDefault="0021620A" w:rsidP="0021620A">
            <w:pPr>
              <w:contextualSpacing/>
              <w:rPr>
                <w:rFonts w:eastAsia="Calibri" w:cs="Times New Roman"/>
                <w:lang w:val="en-ID"/>
              </w:rPr>
            </w:pPr>
          </w:p>
        </w:tc>
        <w:tc>
          <w:tcPr>
            <w:tcW w:w="1091" w:type="dxa"/>
          </w:tcPr>
          <w:p w14:paraId="5EA99983" w14:textId="77777777" w:rsidR="0021620A" w:rsidRPr="0021620A" w:rsidRDefault="0021620A" w:rsidP="0021620A">
            <w:pPr>
              <w:contextualSpacing/>
              <w:rPr>
                <w:rFonts w:eastAsia="Calibri" w:cs="Times New Roman"/>
                <w:lang w:val="en-ID"/>
              </w:rPr>
            </w:pPr>
            <w:r w:rsidRPr="0021620A">
              <w:rPr>
                <w:rFonts w:eastAsia="Calibri" w:cs="Times New Roman"/>
                <w:lang w:val="en-ID"/>
              </w:rPr>
              <w:t>R10</w:t>
            </w:r>
          </w:p>
        </w:tc>
        <w:tc>
          <w:tcPr>
            <w:tcW w:w="3171" w:type="dxa"/>
          </w:tcPr>
          <w:p w14:paraId="2B731A05" w14:textId="77777777" w:rsidR="0021620A" w:rsidRPr="0021620A" w:rsidRDefault="0021620A" w:rsidP="0021620A">
            <w:pPr>
              <w:contextualSpacing/>
              <w:rPr>
                <w:rFonts w:eastAsia="Calibri" w:cs="Times New Roman"/>
                <w:lang w:val="en-ID"/>
              </w:rPr>
            </w:pPr>
            <w:r w:rsidRPr="0021620A">
              <w:rPr>
                <w:rFonts w:eastAsia="Calibri" w:cs="Times New Roman"/>
                <w:lang w:val="en-ID"/>
              </w:rPr>
              <w:t>Kesalahan penginputan data</w:t>
            </w:r>
          </w:p>
        </w:tc>
      </w:tr>
      <w:tr w:rsidR="0021620A" w:rsidRPr="0021620A" w14:paraId="5121B0B3" w14:textId="77777777" w:rsidTr="00A9045E">
        <w:trPr>
          <w:trHeight w:val="284"/>
        </w:trPr>
        <w:tc>
          <w:tcPr>
            <w:tcW w:w="2225" w:type="dxa"/>
            <w:vMerge/>
          </w:tcPr>
          <w:p w14:paraId="71949B3E" w14:textId="77777777" w:rsidR="0021620A" w:rsidRPr="0021620A" w:rsidRDefault="0021620A" w:rsidP="0021620A">
            <w:pPr>
              <w:contextualSpacing/>
              <w:rPr>
                <w:rFonts w:eastAsia="Calibri" w:cs="Times New Roman"/>
                <w:lang w:val="en-ID"/>
              </w:rPr>
            </w:pPr>
          </w:p>
        </w:tc>
        <w:tc>
          <w:tcPr>
            <w:tcW w:w="1091" w:type="dxa"/>
          </w:tcPr>
          <w:p w14:paraId="6D1497C6" w14:textId="77777777" w:rsidR="0021620A" w:rsidRPr="0021620A" w:rsidRDefault="0021620A" w:rsidP="0021620A">
            <w:pPr>
              <w:contextualSpacing/>
              <w:rPr>
                <w:rFonts w:eastAsia="Calibri" w:cs="Times New Roman"/>
                <w:lang w:val="en-ID"/>
              </w:rPr>
            </w:pPr>
            <w:r w:rsidRPr="0021620A">
              <w:rPr>
                <w:rFonts w:eastAsia="Calibri" w:cs="Times New Roman"/>
                <w:lang w:val="en-ID"/>
              </w:rPr>
              <w:t>R11</w:t>
            </w:r>
          </w:p>
        </w:tc>
        <w:tc>
          <w:tcPr>
            <w:tcW w:w="3171" w:type="dxa"/>
          </w:tcPr>
          <w:p w14:paraId="4A0F89AE" w14:textId="77777777" w:rsidR="0021620A" w:rsidRPr="0021620A" w:rsidRDefault="0021620A" w:rsidP="0021620A">
            <w:pPr>
              <w:contextualSpacing/>
              <w:rPr>
                <w:rFonts w:eastAsia="Calibri" w:cs="Times New Roman"/>
                <w:lang w:val="en-ID"/>
              </w:rPr>
            </w:pPr>
            <w:r w:rsidRPr="0021620A">
              <w:rPr>
                <w:rFonts w:eastAsia="Calibri" w:cs="Times New Roman"/>
                <w:lang w:val="en-ID"/>
              </w:rPr>
              <w:t>Penyalahgunaan hak akses</w:t>
            </w:r>
          </w:p>
        </w:tc>
      </w:tr>
      <w:tr w:rsidR="0021620A" w:rsidRPr="0021620A" w14:paraId="744AC1AB" w14:textId="77777777" w:rsidTr="00A9045E">
        <w:trPr>
          <w:trHeight w:val="284"/>
        </w:trPr>
        <w:tc>
          <w:tcPr>
            <w:tcW w:w="2225" w:type="dxa"/>
            <w:vMerge/>
          </w:tcPr>
          <w:p w14:paraId="1484B0BA" w14:textId="77777777" w:rsidR="0021620A" w:rsidRPr="0021620A" w:rsidRDefault="0021620A" w:rsidP="0021620A">
            <w:pPr>
              <w:contextualSpacing/>
              <w:rPr>
                <w:rFonts w:eastAsia="Calibri" w:cs="Times New Roman"/>
                <w:lang w:val="en-ID"/>
              </w:rPr>
            </w:pPr>
          </w:p>
        </w:tc>
        <w:tc>
          <w:tcPr>
            <w:tcW w:w="1091" w:type="dxa"/>
          </w:tcPr>
          <w:p w14:paraId="417C800D" w14:textId="77777777" w:rsidR="0021620A" w:rsidRPr="0021620A" w:rsidRDefault="0021620A" w:rsidP="0021620A">
            <w:pPr>
              <w:contextualSpacing/>
              <w:rPr>
                <w:rFonts w:eastAsia="Calibri" w:cs="Times New Roman"/>
                <w:lang w:val="en-ID"/>
              </w:rPr>
            </w:pPr>
            <w:r w:rsidRPr="0021620A">
              <w:rPr>
                <w:rFonts w:eastAsia="Calibri" w:cs="Times New Roman"/>
                <w:lang w:val="en-ID"/>
              </w:rPr>
              <w:t>R12</w:t>
            </w:r>
          </w:p>
        </w:tc>
        <w:tc>
          <w:tcPr>
            <w:tcW w:w="3171" w:type="dxa"/>
          </w:tcPr>
          <w:p w14:paraId="60493A34" w14:textId="77777777" w:rsidR="0021620A" w:rsidRPr="0021620A" w:rsidRDefault="0021620A" w:rsidP="0021620A">
            <w:pPr>
              <w:contextualSpacing/>
              <w:rPr>
                <w:rFonts w:eastAsia="Calibri" w:cs="Times New Roman"/>
                <w:lang w:val="en-ID"/>
              </w:rPr>
            </w:pPr>
            <w:r w:rsidRPr="0021620A">
              <w:rPr>
                <w:rFonts w:eastAsia="Calibri" w:cs="Times New Roman"/>
                <w:lang w:val="en-ID"/>
              </w:rPr>
              <w:t xml:space="preserve">Pencurian </w:t>
            </w:r>
            <w:r w:rsidRPr="0021620A">
              <w:rPr>
                <w:rFonts w:eastAsia="Calibri" w:cs="Times New Roman"/>
                <w:i/>
                <w:iCs/>
                <w:lang w:val="en-ID"/>
              </w:rPr>
              <w:t>hardware</w:t>
            </w:r>
          </w:p>
        </w:tc>
      </w:tr>
      <w:tr w:rsidR="0021620A" w:rsidRPr="0021620A" w14:paraId="25766E1D" w14:textId="77777777" w:rsidTr="00A9045E">
        <w:trPr>
          <w:trHeight w:val="284"/>
        </w:trPr>
        <w:tc>
          <w:tcPr>
            <w:tcW w:w="2225" w:type="dxa"/>
            <w:vMerge/>
          </w:tcPr>
          <w:p w14:paraId="72F4A2B9" w14:textId="77777777" w:rsidR="0021620A" w:rsidRPr="0021620A" w:rsidRDefault="0021620A" w:rsidP="0021620A">
            <w:pPr>
              <w:contextualSpacing/>
              <w:rPr>
                <w:rFonts w:eastAsia="Calibri" w:cs="Times New Roman"/>
                <w:lang w:val="en-ID"/>
              </w:rPr>
            </w:pPr>
          </w:p>
        </w:tc>
        <w:tc>
          <w:tcPr>
            <w:tcW w:w="1091" w:type="dxa"/>
          </w:tcPr>
          <w:p w14:paraId="2E1378BC" w14:textId="77777777" w:rsidR="0021620A" w:rsidRPr="0021620A" w:rsidRDefault="0021620A" w:rsidP="0021620A">
            <w:pPr>
              <w:contextualSpacing/>
              <w:rPr>
                <w:rFonts w:eastAsia="Calibri" w:cs="Times New Roman"/>
                <w:lang w:val="en-ID"/>
              </w:rPr>
            </w:pPr>
            <w:r w:rsidRPr="0021620A">
              <w:rPr>
                <w:rFonts w:eastAsia="Calibri" w:cs="Times New Roman"/>
                <w:lang w:val="en-ID"/>
              </w:rPr>
              <w:t>R13</w:t>
            </w:r>
          </w:p>
        </w:tc>
        <w:tc>
          <w:tcPr>
            <w:tcW w:w="3171" w:type="dxa"/>
          </w:tcPr>
          <w:p w14:paraId="3C0BA2EF" w14:textId="77777777" w:rsidR="0021620A" w:rsidRPr="0021620A" w:rsidRDefault="0021620A" w:rsidP="0021620A">
            <w:pPr>
              <w:contextualSpacing/>
              <w:rPr>
                <w:rFonts w:eastAsia="Calibri" w:cs="Times New Roman"/>
                <w:lang w:val="en-ID"/>
              </w:rPr>
            </w:pPr>
            <w:r w:rsidRPr="0021620A">
              <w:rPr>
                <w:rFonts w:eastAsia="Calibri" w:cs="Times New Roman"/>
                <w:lang w:val="en-ID"/>
              </w:rPr>
              <w:t>Kurangnya SDM yang memadahi</w:t>
            </w:r>
          </w:p>
        </w:tc>
      </w:tr>
      <w:tr w:rsidR="0021620A" w:rsidRPr="0021620A" w14:paraId="7499C96B" w14:textId="77777777" w:rsidTr="00A9045E">
        <w:trPr>
          <w:trHeight w:val="284"/>
        </w:trPr>
        <w:tc>
          <w:tcPr>
            <w:tcW w:w="2225" w:type="dxa"/>
            <w:vMerge/>
          </w:tcPr>
          <w:p w14:paraId="4B6B065B" w14:textId="77777777" w:rsidR="0021620A" w:rsidRPr="0021620A" w:rsidRDefault="0021620A" w:rsidP="0021620A">
            <w:pPr>
              <w:contextualSpacing/>
              <w:rPr>
                <w:rFonts w:eastAsia="Calibri" w:cs="Times New Roman"/>
                <w:lang w:val="en-ID"/>
              </w:rPr>
            </w:pPr>
          </w:p>
        </w:tc>
        <w:tc>
          <w:tcPr>
            <w:tcW w:w="1091" w:type="dxa"/>
          </w:tcPr>
          <w:p w14:paraId="63DFB742" w14:textId="77777777" w:rsidR="0021620A" w:rsidRPr="0021620A" w:rsidRDefault="0021620A" w:rsidP="0021620A">
            <w:pPr>
              <w:contextualSpacing/>
              <w:rPr>
                <w:rFonts w:eastAsia="Calibri" w:cs="Times New Roman"/>
                <w:lang w:val="en-ID"/>
              </w:rPr>
            </w:pPr>
            <w:r w:rsidRPr="0021620A">
              <w:rPr>
                <w:rFonts w:eastAsia="Calibri" w:cs="Times New Roman"/>
                <w:lang w:val="en-ID"/>
              </w:rPr>
              <w:t>R14</w:t>
            </w:r>
          </w:p>
        </w:tc>
        <w:tc>
          <w:tcPr>
            <w:tcW w:w="3171" w:type="dxa"/>
          </w:tcPr>
          <w:p w14:paraId="188655E4" w14:textId="77777777" w:rsidR="0021620A" w:rsidRPr="0021620A" w:rsidRDefault="0021620A" w:rsidP="0021620A">
            <w:pPr>
              <w:contextualSpacing/>
              <w:rPr>
                <w:rFonts w:eastAsia="Calibri" w:cs="Times New Roman"/>
                <w:lang w:val="en-ID"/>
              </w:rPr>
            </w:pPr>
            <w:r w:rsidRPr="0021620A">
              <w:rPr>
                <w:rFonts w:eastAsia="Calibri" w:cs="Times New Roman"/>
                <w:lang w:val="en-ID"/>
              </w:rPr>
              <w:t>Penggunaan sistem yang tidak diperbarui</w:t>
            </w:r>
          </w:p>
        </w:tc>
      </w:tr>
      <w:tr w:rsidR="0021620A" w:rsidRPr="0021620A" w14:paraId="20E2A746" w14:textId="77777777" w:rsidTr="00A9045E">
        <w:trPr>
          <w:trHeight w:val="284"/>
        </w:trPr>
        <w:tc>
          <w:tcPr>
            <w:tcW w:w="2225" w:type="dxa"/>
            <w:vMerge w:val="restart"/>
          </w:tcPr>
          <w:p w14:paraId="4AD0F38C" w14:textId="77777777" w:rsidR="0021620A" w:rsidRPr="0021620A" w:rsidRDefault="0021620A" w:rsidP="0021620A">
            <w:pPr>
              <w:contextualSpacing/>
              <w:rPr>
                <w:rFonts w:eastAsia="Calibri" w:cs="Times New Roman"/>
                <w:lang w:val="en-ID"/>
              </w:rPr>
            </w:pPr>
          </w:p>
          <w:p w14:paraId="4D1C2E6E" w14:textId="77777777" w:rsidR="0021620A" w:rsidRPr="0021620A" w:rsidRDefault="0021620A" w:rsidP="0021620A">
            <w:pPr>
              <w:contextualSpacing/>
              <w:rPr>
                <w:rFonts w:eastAsia="Calibri" w:cs="Times New Roman"/>
                <w:lang w:val="en-ID"/>
              </w:rPr>
            </w:pPr>
          </w:p>
          <w:p w14:paraId="4D2E135E" w14:textId="77777777" w:rsidR="0021620A" w:rsidRPr="0021620A" w:rsidRDefault="0021620A" w:rsidP="0021620A">
            <w:pPr>
              <w:contextualSpacing/>
              <w:rPr>
                <w:rFonts w:eastAsia="Calibri" w:cs="Times New Roman"/>
                <w:lang w:val="en-ID"/>
              </w:rPr>
            </w:pPr>
          </w:p>
          <w:p w14:paraId="7BA9DC14" w14:textId="77777777" w:rsidR="0021620A" w:rsidRPr="0021620A" w:rsidRDefault="0021620A" w:rsidP="0021620A">
            <w:pPr>
              <w:contextualSpacing/>
              <w:rPr>
                <w:rFonts w:eastAsia="Calibri" w:cs="Times New Roman"/>
                <w:lang w:val="en-ID"/>
              </w:rPr>
            </w:pPr>
          </w:p>
          <w:p w14:paraId="3E6CF0CA" w14:textId="77777777" w:rsidR="0021620A" w:rsidRPr="0021620A" w:rsidRDefault="0021620A" w:rsidP="0021620A">
            <w:pPr>
              <w:contextualSpacing/>
              <w:rPr>
                <w:rFonts w:eastAsia="Calibri" w:cs="Times New Roman"/>
                <w:lang w:val="en-ID"/>
              </w:rPr>
            </w:pPr>
            <w:r w:rsidRPr="0021620A">
              <w:rPr>
                <w:rFonts w:eastAsia="Calibri" w:cs="Times New Roman"/>
                <w:lang w:val="en-ID"/>
              </w:rPr>
              <w:t>Sistem informasi dan infrastruktur</w:t>
            </w:r>
          </w:p>
        </w:tc>
        <w:tc>
          <w:tcPr>
            <w:tcW w:w="1091" w:type="dxa"/>
          </w:tcPr>
          <w:p w14:paraId="745E433B" w14:textId="77777777" w:rsidR="0021620A" w:rsidRPr="0021620A" w:rsidRDefault="0021620A" w:rsidP="0021620A">
            <w:pPr>
              <w:contextualSpacing/>
              <w:rPr>
                <w:rFonts w:eastAsia="Calibri" w:cs="Times New Roman"/>
                <w:lang w:val="en-ID"/>
              </w:rPr>
            </w:pPr>
            <w:r w:rsidRPr="0021620A">
              <w:rPr>
                <w:rFonts w:eastAsia="Calibri" w:cs="Times New Roman"/>
                <w:lang w:val="en-ID"/>
              </w:rPr>
              <w:t>R15</w:t>
            </w:r>
          </w:p>
        </w:tc>
        <w:tc>
          <w:tcPr>
            <w:tcW w:w="3171" w:type="dxa"/>
          </w:tcPr>
          <w:p w14:paraId="5F462412" w14:textId="77777777" w:rsidR="0021620A" w:rsidRPr="0021620A" w:rsidRDefault="0021620A" w:rsidP="0021620A">
            <w:pPr>
              <w:contextualSpacing/>
              <w:rPr>
                <w:rFonts w:eastAsia="Calibri" w:cs="Times New Roman"/>
                <w:lang w:val="en-ID"/>
              </w:rPr>
            </w:pPr>
            <w:r w:rsidRPr="0021620A">
              <w:rPr>
                <w:rFonts w:eastAsia="Calibri" w:cs="Times New Roman"/>
                <w:lang w:val="en-ID"/>
              </w:rPr>
              <w:t>Jaringan terputus</w:t>
            </w:r>
          </w:p>
        </w:tc>
      </w:tr>
      <w:tr w:rsidR="0021620A" w:rsidRPr="0021620A" w14:paraId="5E4DAAD6" w14:textId="77777777" w:rsidTr="00A9045E">
        <w:trPr>
          <w:trHeight w:val="284"/>
        </w:trPr>
        <w:tc>
          <w:tcPr>
            <w:tcW w:w="2225" w:type="dxa"/>
            <w:vMerge/>
          </w:tcPr>
          <w:p w14:paraId="3237EF03" w14:textId="77777777" w:rsidR="0021620A" w:rsidRPr="0021620A" w:rsidRDefault="0021620A" w:rsidP="0021620A">
            <w:pPr>
              <w:contextualSpacing/>
              <w:rPr>
                <w:rFonts w:eastAsia="Calibri" w:cs="Times New Roman"/>
                <w:lang w:val="en-ID"/>
              </w:rPr>
            </w:pPr>
          </w:p>
        </w:tc>
        <w:tc>
          <w:tcPr>
            <w:tcW w:w="1091" w:type="dxa"/>
          </w:tcPr>
          <w:p w14:paraId="26D923FA" w14:textId="77777777" w:rsidR="0021620A" w:rsidRPr="0021620A" w:rsidRDefault="0021620A" w:rsidP="0021620A">
            <w:pPr>
              <w:contextualSpacing/>
              <w:rPr>
                <w:rFonts w:eastAsia="Calibri" w:cs="Times New Roman"/>
                <w:lang w:val="en-ID"/>
              </w:rPr>
            </w:pPr>
            <w:r w:rsidRPr="0021620A">
              <w:rPr>
                <w:rFonts w:eastAsia="Calibri" w:cs="Times New Roman"/>
                <w:lang w:val="en-ID"/>
              </w:rPr>
              <w:t>R16</w:t>
            </w:r>
          </w:p>
        </w:tc>
        <w:tc>
          <w:tcPr>
            <w:tcW w:w="3171" w:type="dxa"/>
          </w:tcPr>
          <w:p w14:paraId="7345F825" w14:textId="77777777" w:rsidR="0021620A" w:rsidRPr="0021620A" w:rsidRDefault="0021620A" w:rsidP="0021620A">
            <w:pPr>
              <w:contextualSpacing/>
              <w:rPr>
                <w:rFonts w:eastAsia="Calibri" w:cs="Times New Roman"/>
                <w:lang w:val="en-ID"/>
              </w:rPr>
            </w:pPr>
            <w:r w:rsidRPr="0021620A">
              <w:rPr>
                <w:rFonts w:eastAsia="Calibri" w:cs="Times New Roman"/>
                <w:lang w:val="en-ID"/>
              </w:rPr>
              <w:t>Kegagalan update data</w:t>
            </w:r>
          </w:p>
        </w:tc>
      </w:tr>
      <w:tr w:rsidR="0021620A" w:rsidRPr="0021620A" w14:paraId="194B5F09" w14:textId="77777777" w:rsidTr="00A9045E">
        <w:trPr>
          <w:trHeight w:val="284"/>
        </w:trPr>
        <w:tc>
          <w:tcPr>
            <w:tcW w:w="2225" w:type="dxa"/>
            <w:vMerge/>
          </w:tcPr>
          <w:p w14:paraId="649FB645" w14:textId="77777777" w:rsidR="0021620A" w:rsidRPr="0021620A" w:rsidRDefault="0021620A" w:rsidP="0021620A">
            <w:pPr>
              <w:contextualSpacing/>
              <w:rPr>
                <w:rFonts w:eastAsia="Calibri" w:cs="Times New Roman"/>
                <w:lang w:val="en-ID"/>
              </w:rPr>
            </w:pPr>
          </w:p>
        </w:tc>
        <w:tc>
          <w:tcPr>
            <w:tcW w:w="1091" w:type="dxa"/>
          </w:tcPr>
          <w:p w14:paraId="5E206FCC" w14:textId="77777777" w:rsidR="0021620A" w:rsidRPr="0021620A" w:rsidRDefault="0021620A" w:rsidP="0021620A">
            <w:pPr>
              <w:contextualSpacing/>
              <w:rPr>
                <w:rFonts w:eastAsia="Calibri" w:cs="Times New Roman"/>
                <w:lang w:val="en-ID"/>
              </w:rPr>
            </w:pPr>
            <w:r w:rsidRPr="0021620A">
              <w:rPr>
                <w:rFonts w:eastAsia="Calibri" w:cs="Times New Roman"/>
                <w:lang w:val="en-ID"/>
              </w:rPr>
              <w:t>R17</w:t>
            </w:r>
          </w:p>
        </w:tc>
        <w:tc>
          <w:tcPr>
            <w:tcW w:w="3171" w:type="dxa"/>
          </w:tcPr>
          <w:p w14:paraId="1D6DD32E" w14:textId="77777777" w:rsidR="0021620A" w:rsidRPr="0021620A" w:rsidRDefault="0021620A" w:rsidP="0021620A">
            <w:pPr>
              <w:contextualSpacing/>
              <w:rPr>
                <w:rFonts w:eastAsia="Calibri" w:cs="Times New Roman"/>
                <w:lang w:val="en-ID"/>
              </w:rPr>
            </w:pPr>
            <w:r w:rsidRPr="0021620A">
              <w:rPr>
                <w:rFonts w:eastAsia="Calibri" w:cs="Times New Roman"/>
                <w:i/>
                <w:iCs/>
                <w:lang w:val="en-ID"/>
              </w:rPr>
              <w:t>Overload</w:t>
            </w:r>
            <w:r w:rsidRPr="0021620A">
              <w:rPr>
                <w:rFonts w:eastAsia="Calibri" w:cs="Times New Roman"/>
                <w:lang w:val="en-ID"/>
              </w:rPr>
              <w:t xml:space="preserve"> data</w:t>
            </w:r>
          </w:p>
        </w:tc>
      </w:tr>
      <w:tr w:rsidR="0021620A" w:rsidRPr="0021620A" w14:paraId="0C3A8074" w14:textId="77777777" w:rsidTr="00A9045E">
        <w:trPr>
          <w:trHeight w:val="284"/>
        </w:trPr>
        <w:tc>
          <w:tcPr>
            <w:tcW w:w="2225" w:type="dxa"/>
            <w:vMerge/>
          </w:tcPr>
          <w:p w14:paraId="7B898F24" w14:textId="77777777" w:rsidR="0021620A" w:rsidRPr="0021620A" w:rsidRDefault="0021620A" w:rsidP="0021620A">
            <w:pPr>
              <w:contextualSpacing/>
              <w:rPr>
                <w:rFonts w:eastAsia="Calibri" w:cs="Times New Roman"/>
                <w:lang w:val="en-ID"/>
              </w:rPr>
            </w:pPr>
          </w:p>
        </w:tc>
        <w:tc>
          <w:tcPr>
            <w:tcW w:w="1091" w:type="dxa"/>
          </w:tcPr>
          <w:p w14:paraId="67456517" w14:textId="77777777" w:rsidR="0021620A" w:rsidRPr="0021620A" w:rsidRDefault="0021620A" w:rsidP="0021620A">
            <w:pPr>
              <w:contextualSpacing/>
              <w:rPr>
                <w:rFonts w:eastAsia="Calibri" w:cs="Times New Roman"/>
                <w:lang w:val="en-ID"/>
              </w:rPr>
            </w:pPr>
            <w:r w:rsidRPr="0021620A">
              <w:rPr>
                <w:rFonts w:eastAsia="Calibri" w:cs="Times New Roman"/>
                <w:lang w:val="en-ID"/>
              </w:rPr>
              <w:t>R18</w:t>
            </w:r>
          </w:p>
        </w:tc>
        <w:tc>
          <w:tcPr>
            <w:tcW w:w="3171" w:type="dxa"/>
          </w:tcPr>
          <w:p w14:paraId="6C441DDC" w14:textId="77777777" w:rsidR="0021620A" w:rsidRPr="0021620A" w:rsidRDefault="0021620A" w:rsidP="0021620A">
            <w:pPr>
              <w:contextualSpacing/>
              <w:rPr>
                <w:rFonts w:eastAsia="Calibri" w:cs="Times New Roman"/>
                <w:lang w:val="en-ID"/>
              </w:rPr>
            </w:pPr>
            <w:r w:rsidRPr="0021620A">
              <w:rPr>
                <w:rFonts w:eastAsia="Calibri" w:cs="Times New Roman"/>
                <w:lang w:val="en-ID"/>
              </w:rPr>
              <w:t>Serangan virus</w:t>
            </w:r>
          </w:p>
        </w:tc>
      </w:tr>
      <w:tr w:rsidR="0021620A" w:rsidRPr="0021620A" w14:paraId="24FCA7E9" w14:textId="77777777" w:rsidTr="00A9045E">
        <w:trPr>
          <w:trHeight w:val="284"/>
        </w:trPr>
        <w:tc>
          <w:tcPr>
            <w:tcW w:w="2225" w:type="dxa"/>
            <w:vMerge/>
          </w:tcPr>
          <w:p w14:paraId="3B5E9B9C" w14:textId="77777777" w:rsidR="0021620A" w:rsidRPr="0021620A" w:rsidRDefault="0021620A" w:rsidP="0021620A">
            <w:pPr>
              <w:contextualSpacing/>
              <w:rPr>
                <w:rFonts w:eastAsia="Calibri" w:cs="Times New Roman"/>
                <w:lang w:val="en-ID"/>
              </w:rPr>
            </w:pPr>
          </w:p>
        </w:tc>
        <w:tc>
          <w:tcPr>
            <w:tcW w:w="1091" w:type="dxa"/>
          </w:tcPr>
          <w:p w14:paraId="378495BA" w14:textId="77777777" w:rsidR="0021620A" w:rsidRPr="0021620A" w:rsidRDefault="0021620A" w:rsidP="0021620A">
            <w:pPr>
              <w:contextualSpacing/>
              <w:rPr>
                <w:rFonts w:eastAsia="Calibri" w:cs="Times New Roman"/>
                <w:lang w:val="en-ID"/>
              </w:rPr>
            </w:pPr>
            <w:r w:rsidRPr="0021620A">
              <w:rPr>
                <w:rFonts w:eastAsia="Calibri" w:cs="Times New Roman"/>
                <w:lang w:val="en-ID"/>
              </w:rPr>
              <w:t>R19</w:t>
            </w:r>
          </w:p>
        </w:tc>
        <w:tc>
          <w:tcPr>
            <w:tcW w:w="3171" w:type="dxa"/>
          </w:tcPr>
          <w:p w14:paraId="7470C32E"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Server down</w:t>
            </w:r>
          </w:p>
        </w:tc>
      </w:tr>
      <w:tr w:rsidR="0021620A" w:rsidRPr="0021620A" w14:paraId="7AC43F36" w14:textId="77777777" w:rsidTr="00A9045E">
        <w:trPr>
          <w:trHeight w:val="284"/>
        </w:trPr>
        <w:tc>
          <w:tcPr>
            <w:tcW w:w="2225" w:type="dxa"/>
            <w:vMerge/>
          </w:tcPr>
          <w:p w14:paraId="0BC25437" w14:textId="77777777" w:rsidR="0021620A" w:rsidRPr="0021620A" w:rsidRDefault="0021620A" w:rsidP="0021620A">
            <w:pPr>
              <w:contextualSpacing/>
              <w:rPr>
                <w:rFonts w:eastAsia="Calibri" w:cs="Times New Roman"/>
                <w:lang w:val="en-ID"/>
              </w:rPr>
            </w:pPr>
          </w:p>
        </w:tc>
        <w:tc>
          <w:tcPr>
            <w:tcW w:w="1091" w:type="dxa"/>
          </w:tcPr>
          <w:p w14:paraId="392568CB" w14:textId="77777777" w:rsidR="0021620A" w:rsidRPr="0021620A" w:rsidRDefault="0021620A" w:rsidP="0021620A">
            <w:pPr>
              <w:contextualSpacing/>
              <w:rPr>
                <w:rFonts w:eastAsia="Calibri" w:cs="Times New Roman"/>
                <w:lang w:val="en-ID"/>
              </w:rPr>
            </w:pPr>
            <w:r w:rsidRPr="0021620A">
              <w:rPr>
                <w:rFonts w:eastAsia="Calibri" w:cs="Times New Roman"/>
                <w:lang w:val="en-ID"/>
              </w:rPr>
              <w:t>R20</w:t>
            </w:r>
          </w:p>
        </w:tc>
        <w:tc>
          <w:tcPr>
            <w:tcW w:w="3171" w:type="dxa"/>
          </w:tcPr>
          <w:p w14:paraId="6B321108"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Database error</w:t>
            </w:r>
          </w:p>
        </w:tc>
      </w:tr>
      <w:tr w:rsidR="0021620A" w:rsidRPr="0021620A" w14:paraId="1F472076" w14:textId="77777777" w:rsidTr="00A9045E">
        <w:trPr>
          <w:trHeight w:val="284"/>
        </w:trPr>
        <w:tc>
          <w:tcPr>
            <w:tcW w:w="2225" w:type="dxa"/>
            <w:vMerge/>
          </w:tcPr>
          <w:p w14:paraId="55B9FC9E" w14:textId="77777777" w:rsidR="0021620A" w:rsidRPr="0021620A" w:rsidRDefault="0021620A" w:rsidP="0021620A">
            <w:pPr>
              <w:contextualSpacing/>
              <w:rPr>
                <w:rFonts w:eastAsia="Calibri" w:cs="Times New Roman"/>
                <w:lang w:val="en-ID"/>
              </w:rPr>
            </w:pPr>
          </w:p>
        </w:tc>
        <w:tc>
          <w:tcPr>
            <w:tcW w:w="1091" w:type="dxa"/>
          </w:tcPr>
          <w:p w14:paraId="5B1D18EE" w14:textId="77777777" w:rsidR="0021620A" w:rsidRPr="0021620A" w:rsidRDefault="0021620A" w:rsidP="0021620A">
            <w:pPr>
              <w:contextualSpacing/>
              <w:rPr>
                <w:rFonts w:eastAsia="Calibri" w:cs="Times New Roman"/>
                <w:lang w:val="en-ID"/>
              </w:rPr>
            </w:pPr>
            <w:r w:rsidRPr="0021620A">
              <w:rPr>
                <w:rFonts w:eastAsia="Calibri" w:cs="Times New Roman"/>
                <w:lang w:val="en-ID"/>
              </w:rPr>
              <w:t>R21</w:t>
            </w:r>
          </w:p>
        </w:tc>
        <w:tc>
          <w:tcPr>
            <w:tcW w:w="3171" w:type="dxa"/>
          </w:tcPr>
          <w:p w14:paraId="06525302" w14:textId="77777777" w:rsidR="0021620A" w:rsidRPr="0021620A" w:rsidRDefault="0021620A" w:rsidP="0021620A">
            <w:pPr>
              <w:contextualSpacing/>
              <w:rPr>
                <w:rFonts w:eastAsia="Calibri" w:cs="Times New Roman"/>
                <w:i/>
                <w:iCs/>
                <w:lang w:val="en-ID"/>
              </w:rPr>
            </w:pPr>
            <w:r w:rsidRPr="0021620A">
              <w:rPr>
                <w:rFonts w:eastAsia="Calibri" w:cs="Times New Roman"/>
                <w:lang w:val="en-ID"/>
              </w:rPr>
              <w:t>Sistem lambat</w:t>
            </w:r>
          </w:p>
        </w:tc>
      </w:tr>
      <w:tr w:rsidR="0021620A" w:rsidRPr="0021620A" w14:paraId="56258517" w14:textId="77777777" w:rsidTr="00A9045E">
        <w:trPr>
          <w:trHeight w:val="284"/>
        </w:trPr>
        <w:tc>
          <w:tcPr>
            <w:tcW w:w="2225" w:type="dxa"/>
            <w:vMerge/>
          </w:tcPr>
          <w:p w14:paraId="06B51335" w14:textId="77777777" w:rsidR="0021620A" w:rsidRPr="0021620A" w:rsidRDefault="0021620A" w:rsidP="0021620A">
            <w:pPr>
              <w:contextualSpacing/>
              <w:rPr>
                <w:rFonts w:eastAsia="Calibri" w:cs="Times New Roman"/>
                <w:lang w:val="en-ID"/>
              </w:rPr>
            </w:pPr>
          </w:p>
        </w:tc>
        <w:tc>
          <w:tcPr>
            <w:tcW w:w="1091" w:type="dxa"/>
          </w:tcPr>
          <w:p w14:paraId="6BAE7E8A" w14:textId="77777777" w:rsidR="0021620A" w:rsidRPr="0021620A" w:rsidRDefault="0021620A" w:rsidP="0021620A">
            <w:pPr>
              <w:contextualSpacing/>
              <w:rPr>
                <w:rFonts w:eastAsia="Calibri" w:cs="Times New Roman"/>
                <w:lang w:val="en-ID"/>
              </w:rPr>
            </w:pPr>
            <w:r w:rsidRPr="0021620A">
              <w:rPr>
                <w:rFonts w:eastAsia="Calibri" w:cs="Times New Roman"/>
                <w:lang w:val="en-ID"/>
              </w:rPr>
              <w:t>R22</w:t>
            </w:r>
          </w:p>
        </w:tc>
        <w:tc>
          <w:tcPr>
            <w:tcW w:w="3171" w:type="dxa"/>
          </w:tcPr>
          <w:p w14:paraId="20396D5E"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overheat</w:t>
            </w:r>
          </w:p>
        </w:tc>
      </w:tr>
      <w:tr w:rsidR="0021620A" w:rsidRPr="0021620A" w14:paraId="0C8E1103" w14:textId="77777777" w:rsidTr="00A9045E">
        <w:trPr>
          <w:trHeight w:val="284"/>
        </w:trPr>
        <w:tc>
          <w:tcPr>
            <w:tcW w:w="2225" w:type="dxa"/>
            <w:vMerge/>
          </w:tcPr>
          <w:p w14:paraId="786FAA4E" w14:textId="77777777" w:rsidR="0021620A" w:rsidRPr="0021620A" w:rsidRDefault="0021620A" w:rsidP="0021620A">
            <w:pPr>
              <w:contextualSpacing/>
              <w:rPr>
                <w:rFonts w:eastAsia="Calibri" w:cs="Times New Roman"/>
                <w:lang w:val="en-ID"/>
              </w:rPr>
            </w:pPr>
          </w:p>
        </w:tc>
        <w:tc>
          <w:tcPr>
            <w:tcW w:w="1091" w:type="dxa"/>
          </w:tcPr>
          <w:p w14:paraId="6EE56234" w14:textId="77777777" w:rsidR="0021620A" w:rsidRPr="0021620A" w:rsidRDefault="0021620A" w:rsidP="0021620A">
            <w:pPr>
              <w:contextualSpacing/>
              <w:rPr>
                <w:rFonts w:eastAsia="Calibri" w:cs="Times New Roman"/>
                <w:lang w:val="en-ID"/>
              </w:rPr>
            </w:pPr>
            <w:r w:rsidRPr="0021620A">
              <w:rPr>
                <w:rFonts w:eastAsia="Calibri" w:cs="Times New Roman"/>
                <w:lang w:val="en-ID"/>
              </w:rPr>
              <w:t>R23</w:t>
            </w:r>
          </w:p>
        </w:tc>
        <w:tc>
          <w:tcPr>
            <w:tcW w:w="3171" w:type="dxa"/>
          </w:tcPr>
          <w:p w14:paraId="70F54612"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Memory full</w:t>
            </w:r>
          </w:p>
        </w:tc>
      </w:tr>
      <w:tr w:rsidR="0021620A" w:rsidRPr="0021620A" w14:paraId="69A52087" w14:textId="77777777" w:rsidTr="00A9045E">
        <w:trPr>
          <w:trHeight w:val="284"/>
        </w:trPr>
        <w:tc>
          <w:tcPr>
            <w:tcW w:w="2225" w:type="dxa"/>
            <w:vMerge/>
          </w:tcPr>
          <w:p w14:paraId="412F45EE" w14:textId="77777777" w:rsidR="0021620A" w:rsidRPr="0021620A" w:rsidRDefault="0021620A" w:rsidP="0021620A">
            <w:pPr>
              <w:contextualSpacing/>
              <w:rPr>
                <w:rFonts w:eastAsia="Calibri" w:cs="Times New Roman"/>
                <w:lang w:val="en-ID"/>
              </w:rPr>
            </w:pPr>
          </w:p>
        </w:tc>
        <w:tc>
          <w:tcPr>
            <w:tcW w:w="1091" w:type="dxa"/>
          </w:tcPr>
          <w:p w14:paraId="4D9A8AE2" w14:textId="77777777" w:rsidR="0021620A" w:rsidRPr="0021620A" w:rsidRDefault="0021620A" w:rsidP="0021620A">
            <w:pPr>
              <w:contextualSpacing/>
              <w:rPr>
                <w:rFonts w:eastAsia="Calibri" w:cs="Times New Roman"/>
                <w:lang w:val="en-ID"/>
              </w:rPr>
            </w:pPr>
            <w:r w:rsidRPr="0021620A">
              <w:rPr>
                <w:rFonts w:eastAsia="Calibri" w:cs="Times New Roman"/>
                <w:lang w:val="en-ID"/>
              </w:rPr>
              <w:t>R24</w:t>
            </w:r>
          </w:p>
        </w:tc>
        <w:tc>
          <w:tcPr>
            <w:tcW w:w="3171" w:type="dxa"/>
          </w:tcPr>
          <w:p w14:paraId="3CCEEE9F" w14:textId="77777777" w:rsidR="0021620A" w:rsidRPr="0021620A" w:rsidRDefault="0021620A" w:rsidP="0021620A">
            <w:pPr>
              <w:contextualSpacing/>
              <w:rPr>
                <w:rFonts w:eastAsia="Calibri" w:cs="Times New Roman"/>
                <w:lang w:val="en-ID"/>
              </w:rPr>
            </w:pPr>
            <w:r w:rsidRPr="0021620A">
              <w:rPr>
                <w:rFonts w:eastAsia="Calibri" w:cs="Times New Roman"/>
                <w:lang w:val="en-ID"/>
              </w:rPr>
              <w:t xml:space="preserve">Sistem ter </w:t>
            </w:r>
            <w:r w:rsidRPr="0021620A">
              <w:rPr>
                <w:rFonts w:eastAsia="Calibri" w:cs="Times New Roman"/>
                <w:i/>
                <w:iCs/>
                <w:lang w:val="en-ID"/>
              </w:rPr>
              <w:t>log out</w:t>
            </w:r>
          </w:p>
        </w:tc>
      </w:tr>
      <w:tr w:rsidR="0021620A" w:rsidRPr="0021620A" w14:paraId="71F6D74B" w14:textId="77777777" w:rsidTr="00A9045E">
        <w:trPr>
          <w:trHeight w:val="284"/>
        </w:trPr>
        <w:tc>
          <w:tcPr>
            <w:tcW w:w="2225" w:type="dxa"/>
            <w:vMerge/>
          </w:tcPr>
          <w:p w14:paraId="7EDDC1EA" w14:textId="77777777" w:rsidR="0021620A" w:rsidRPr="0021620A" w:rsidRDefault="0021620A" w:rsidP="0021620A">
            <w:pPr>
              <w:contextualSpacing/>
              <w:rPr>
                <w:rFonts w:eastAsia="Calibri" w:cs="Times New Roman"/>
                <w:lang w:val="en-ID"/>
              </w:rPr>
            </w:pPr>
          </w:p>
        </w:tc>
        <w:tc>
          <w:tcPr>
            <w:tcW w:w="1091" w:type="dxa"/>
          </w:tcPr>
          <w:p w14:paraId="1C653D46" w14:textId="77777777" w:rsidR="0021620A" w:rsidRPr="0021620A" w:rsidRDefault="0021620A" w:rsidP="0021620A">
            <w:pPr>
              <w:contextualSpacing/>
              <w:rPr>
                <w:rFonts w:eastAsia="Calibri" w:cs="Times New Roman"/>
                <w:lang w:val="en-ID"/>
              </w:rPr>
            </w:pPr>
            <w:r w:rsidRPr="0021620A">
              <w:rPr>
                <w:rFonts w:eastAsia="Calibri" w:cs="Times New Roman"/>
                <w:lang w:val="en-ID"/>
              </w:rPr>
              <w:t>R25</w:t>
            </w:r>
          </w:p>
        </w:tc>
        <w:tc>
          <w:tcPr>
            <w:tcW w:w="3171" w:type="dxa"/>
          </w:tcPr>
          <w:p w14:paraId="72EC654B" w14:textId="77777777" w:rsidR="0021620A" w:rsidRPr="0021620A" w:rsidRDefault="0021620A" w:rsidP="0021620A">
            <w:pPr>
              <w:contextualSpacing/>
              <w:rPr>
                <w:rFonts w:eastAsia="Calibri" w:cs="Times New Roman"/>
                <w:lang w:val="en-ID"/>
              </w:rPr>
            </w:pPr>
            <w:r w:rsidRPr="0021620A">
              <w:rPr>
                <w:rFonts w:eastAsia="Calibri" w:cs="Times New Roman"/>
                <w:lang w:val="en-ID"/>
              </w:rPr>
              <w:t>Kerusakan perangkat keras</w:t>
            </w:r>
          </w:p>
        </w:tc>
      </w:tr>
    </w:tbl>
    <w:p w14:paraId="25AE4B90" w14:textId="39A8472E" w:rsidR="0021620A" w:rsidRDefault="006B50F4" w:rsidP="0021620A">
      <w:pPr>
        <w:contextualSpacing/>
        <w:rPr>
          <w:rFonts w:eastAsia="Calibri" w:cs="Times New Roman"/>
          <w:lang w:val="en-ID"/>
        </w:rPr>
      </w:pPr>
      <w:r>
        <w:rPr>
          <w:rFonts w:eastAsia="Calibri" w:cs="Times New Roman"/>
          <w:lang w:val="en-ID"/>
        </w:rPr>
        <w:t>Tabel 2 menyediakan faktor-faktor risiko yang dapat terjadi dari hasil wawancara kepada staff IT SMK 2 Salatiga. Terdapat 25 kemungkinan risiko yang telah dikelompokkan berdasarkan asal atau faktor yang mempengaruhinya.</w:t>
      </w:r>
    </w:p>
    <w:p w14:paraId="10B93414" w14:textId="77777777" w:rsidR="006B50F4" w:rsidRPr="0021620A" w:rsidRDefault="006B50F4" w:rsidP="0021620A">
      <w:pPr>
        <w:contextualSpacing/>
        <w:rPr>
          <w:rFonts w:eastAsia="Calibri" w:cs="Times New Roman"/>
          <w:lang w:val="en-ID"/>
        </w:rPr>
      </w:pPr>
    </w:p>
    <w:p w14:paraId="2A959BC5" w14:textId="77777777" w:rsidR="0021620A" w:rsidRPr="0021620A" w:rsidRDefault="0021620A" w:rsidP="0021620A">
      <w:pPr>
        <w:numPr>
          <w:ilvl w:val="0"/>
          <w:numId w:val="27"/>
        </w:numPr>
        <w:contextualSpacing/>
        <w:rPr>
          <w:rFonts w:eastAsia="Calibri" w:cs="Times New Roman"/>
          <w:lang w:val="en-ID"/>
        </w:rPr>
      </w:pPr>
      <w:r w:rsidRPr="0021620A">
        <w:rPr>
          <w:rFonts w:eastAsia="Calibri" w:cs="Times New Roman"/>
          <w:lang w:val="en-ID"/>
        </w:rPr>
        <w:t>Identifikasi dampak risiko</w:t>
      </w:r>
    </w:p>
    <w:p w14:paraId="4885A0D8" w14:textId="287F774C" w:rsidR="0021620A" w:rsidRPr="0021620A" w:rsidRDefault="0021620A" w:rsidP="0021620A">
      <w:pPr>
        <w:contextualSpacing/>
        <w:rPr>
          <w:rFonts w:eastAsia="Calibri" w:cs="Times New Roman"/>
          <w:lang w:val="en-ID"/>
        </w:rPr>
      </w:pPr>
      <w:r w:rsidRPr="0021620A">
        <w:rPr>
          <w:rFonts w:eastAsia="Calibri" w:cs="Times New Roman"/>
          <w:lang w:val="en-ID"/>
        </w:rPr>
        <w:tab/>
        <w:t>Tahap selanjutnya adalah identifikasi dampak risiko. Dari identifikasi risiko memperoleh beberapa risiko dari faktor alam atau lingkungan, faktor manusia, dan faktor sistem informasi dan infrastruktur. Identifikasi risiko akan menganalisis dampak</w:t>
      </w:r>
      <w:r w:rsidR="00C356B0">
        <w:rPr>
          <w:rFonts w:eastAsia="Calibri" w:cs="Times New Roman"/>
          <w:lang w:val="en-ID"/>
        </w:rPr>
        <w:t xml:space="preserve"> apa</w:t>
      </w:r>
      <w:r w:rsidRPr="0021620A">
        <w:rPr>
          <w:rFonts w:eastAsia="Calibri" w:cs="Times New Roman"/>
          <w:lang w:val="en-ID"/>
        </w:rPr>
        <w:t xml:space="preserve"> yang </w:t>
      </w:r>
      <w:r w:rsidR="00C356B0">
        <w:rPr>
          <w:rFonts w:eastAsia="Calibri" w:cs="Times New Roman"/>
          <w:lang w:val="en-ID"/>
        </w:rPr>
        <w:t xml:space="preserve">dapat </w:t>
      </w:r>
      <w:r w:rsidRPr="0021620A">
        <w:rPr>
          <w:rFonts w:eastAsia="Calibri" w:cs="Times New Roman"/>
          <w:lang w:val="en-ID"/>
        </w:rPr>
        <w:t>terjadi jika risiko</w:t>
      </w:r>
      <w:r w:rsidR="00C356B0">
        <w:rPr>
          <w:rFonts w:eastAsia="Calibri" w:cs="Times New Roman"/>
          <w:lang w:val="en-ID"/>
        </w:rPr>
        <w:t>-risiko tersebut terjadi.</w:t>
      </w:r>
      <w:r w:rsidRPr="0021620A">
        <w:rPr>
          <w:rFonts w:eastAsia="Calibri" w:cs="Times New Roman"/>
          <w:lang w:val="en-ID"/>
        </w:rPr>
        <w:t xml:space="preserve"> </w:t>
      </w:r>
    </w:p>
    <w:p w14:paraId="285C6652" w14:textId="77777777" w:rsidR="0021620A" w:rsidRPr="0021620A" w:rsidRDefault="0021620A" w:rsidP="0021620A">
      <w:pPr>
        <w:contextualSpacing/>
        <w:rPr>
          <w:rFonts w:eastAsia="Calibri" w:cs="Times New Roman"/>
          <w:lang w:val="en-ID"/>
        </w:rPr>
      </w:pPr>
    </w:p>
    <w:p w14:paraId="7BCE2EED" w14:textId="77777777" w:rsidR="0021620A" w:rsidRPr="0021620A" w:rsidRDefault="0021620A" w:rsidP="0021620A">
      <w:pPr>
        <w:contextualSpacing/>
        <w:jc w:val="center"/>
        <w:rPr>
          <w:rFonts w:eastAsia="Calibri" w:cs="Times New Roman"/>
          <w:b/>
          <w:bCs/>
          <w:lang w:val="en-ID"/>
        </w:rPr>
      </w:pPr>
      <w:r w:rsidRPr="0021620A">
        <w:rPr>
          <w:rFonts w:eastAsia="Calibri" w:cs="Times New Roman"/>
          <w:b/>
          <w:bCs/>
          <w:lang w:val="en-ID"/>
        </w:rPr>
        <w:t>Tabel 3 Identifikasi Dampak Risiko</w:t>
      </w:r>
    </w:p>
    <w:tbl>
      <w:tblPr>
        <w:tblStyle w:val="TableGrid"/>
        <w:tblW w:w="0" w:type="auto"/>
        <w:tblInd w:w="988" w:type="dxa"/>
        <w:tblBorders>
          <w:left w:val="none" w:sz="0" w:space="0" w:color="auto"/>
          <w:right w:val="none" w:sz="0" w:space="0" w:color="auto"/>
          <w:insideV w:val="none" w:sz="0" w:space="0" w:color="auto"/>
        </w:tblBorders>
        <w:tblLook w:val="04A0" w:firstRow="1" w:lastRow="0" w:firstColumn="1" w:lastColumn="0" w:noHBand="0" w:noVBand="1"/>
      </w:tblPr>
      <w:tblGrid>
        <w:gridCol w:w="850"/>
        <w:gridCol w:w="2693"/>
        <w:gridCol w:w="3686"/>
      </w:tblGrid>
      <w:tr w:rsidR="0021620A" w:rsidRPr="0021620A" w14:paraId="343124CA" w14:textId="77777777" w:rsidTr="00A9045E">
        <w:trPr>
          <w:trHeight w:val="455"/>
        </w:trPr>
        <w:tc>
          <w:tcPr>
            <w:tcW w:w="850" w:type="dxa"/>
          </w:tcPr>
          <w:p w14:paraId="2FEB43D1" w14:textId="77777777" w:rsidR="0021620A" w:rsidRPr="0021620A" w:rsidRDefault="0021620A" w:rsidP="0021620A">
            <w:pPr>
              <w:contextualSpacing/>
              <w:jc w:val="center"/>
              <w:rPr>
                <w:rFonts w:eastAsia="Calibri" w:cs="Times New Roman"/>
                <w:b/>
                <w:bCs/>
                <w:lang w:val="en-ID"/>
              </w:rPr>
            </w:pPr>
            <w:r w:rsidRPr="0021620A">
              <w:rPr>
                <w:rFonts w:eastAsia="Calibri" w:cs="Times New Roman"/>
                <w:b/>
                <w:bCs/>
                <w:lang w:val="en-ID"/>
              </w:rPr>
              <w:t>Kode Risiko</w:t>
            </w:r>
          </w:p>
        </w:tc>
        <w:tc>
          <w:tcPr>
            <w:tcW w:w="2693" w:type="dxa"/>
          </w:tcPr>
          <w:p w14:paraId="6F957D5E" w14:textId="77777777" w:rsidR="0021620A" w:rsidRPr="0021620A" w:rsidRDefault="0021620A" w:rsidP="0021620A">
            <w:pPr>
              <w:contextualSpacing/>
              <w:jc w:val="center"/>
              <w:rPr>
                <w:rFonts w:eastAsia="Calibri" w:cs="Times New Roman"/>
                <w:b/>
                <w:bCs/>
                <w:lang w:val="en-ID"/>
              </w:rPr>
            </w:pPr>
            <w:r w:rsidRPr="0021620A">
              <w:rPr>
                <w:rFonts w:eastAsia="Calibri" w:cs="Times New Roman"/>
                <w:b/>
                <w:bCs/>
                <w:lang w:val="en-ID"/>
              </w:rPr>
              <w:t>Kemungkinan Risiko</w:t>
            </w:r>
          </w:p>
        </w:tc>
        <w:tc>
          <w:tcPr>
            <w:tcW w:w="3686" w:type="dxa"/>
          </w:tcPr>
          <w:p w14:paraId="54F7742F" w14:textId="77777777" w:rsidR="0021620A" w:rsidRPr="0021620A" w:rsidRDefault="0021620A" w:rsidP="0021620A">
            <w:pPr>
              <w:contextualSpacing/>
              <w:jc w:val="center"/>
              <w:rPr>
                <w:rFonts w:eastAsia="Calibri" w:cs="Times New Roman"/>
                <w:b/>
                <w:bCs/>
                <w:lang w:val="en-ID"/>
              </w:rPr>
            </w:pPr>
            <w:r w:rsidRPr="0021620A">
              <w:rPr>
                <w:rFonts w:eastAsia="Calibri" w:cs="Times New Roman"/>
                <w:b/>
                <w:bCs/>
                <w:lang w:val="en-ID"/>
              </w:rPr>
              <w:t>Dampak</w:t>
            </w:r>
          </w:p>
        </w:tc>
      </w:tr>
      <w:tr w:rsidR="0021620A" w:rsidRPr="0021620A" w14:paraId="1AEBB101" w14:textId="77777777" w:rsidTr="00A9045E">
        <w:tc>
          <w:tcPr>
            <w:tcW w:w="850" w:type="dxa"/>
          </w:tcPr>
          <w:p w14:paraId="5C5D1A92" w14:textId="77777777" w:rsidR="0021620A" w:rsidRPr="0021620A" w:rsidRDefault="0021620A" w:rsidP="0021620A">
            <w:pPr>
              <w:contextualSpacing/>
              <w:rPr>
                <w:rFonts w:eastAsia="Calibri" w:cs="Times New Roman"/>
                <w:lang w:val="en-ID"/>
              </w:rPr>
            </w:pPr>
            <w:r w:rsidRPr="0021620A">
              <w:rPr>
                <w:rFonts w:eastAsia="Calibri" w:cs="Times New Roman"/>
                <w:lang w:val="en-ID"/>
              </w:rPr>
              <w:t>R1</w:t>
            </w:r>
          </w:p>
        </w:tc>
        <w:tc>
          <w:tcPr>
            <w:tcW w:w="2693" w:type="dxa"/>
          </w:tcPr>
          <w:p w14:paraId="7AD12DEC" w14:textId="77777777" w:rsidR="0021620A" w:rsidRPr="0021620A" w:rsidRDefault="0021620A" w:rsidP="0021620A">
            <w:pPr>
              <w:contextualSpacing/>
              <w:rPr>
                <w:rFonts w:eastAsia="Calibri" w:cs="Times New Roman"/>
                <w:lang w:val="en-ID"/>
              </w:rPr>
            </w:pPr>
            <w:r w:rsidRPr="0021620A">
              <w:rPr>
                <w:rFonts w:eastAsia="Calibri" w:cs="Times New Roman"/>
                <w:lang w:val="en-ID"/>
              </w:rPr>
              <w:t>Kebakaran</w:t>
            </w:r>
          </w:p>
        </w:tc>
        <w:tc>
          <w:tcPr>
            <w:tcW w:w="3686" w:type="dxa"/>
          </w:tcPr>
          <w:p w14:paraId="45DBC399" w14:textId="03787032" w:rsidR="0021620A" w:rsidRPr="0021620A" w:rsidRDefault="00595A1B" w:rsidP="0021620A">
            <w:pPr>
              <w:contextualSpacing/>
              <w:rPr>
                <w:rFonts w:eastAsia="Calibri" w:cs="Times New Roman"/>
                <w:lang w:val="en-ID"/>
              </w:rPr>
            </w:pPr>
            <w:r>
              <w:rPr>
                <w:rFonts w:eastAsia="Calibri" w:cs="Times New Roman"/>
                <w:lang w:val="en-ID"/>
              </w:rPr>
              <w:t xml:space="preserve">Aset </w:t>
            </w:r>
            <w:r w:rsidR="00677F58">
              <w:rPr>
                <w:rFonts w:eastAsia="Calibri" w:cs="Times New Roman"/>
                <w:lang w:val="en-ID"/>
              </w:rPr>
              <w:t>berupa komputer, kabel, jaringan terputus menyebabkan proses bisnis terhenti dan instansi mengalami kerugian secara finansial.</w:t>
            </w:r>
          </w:p>
        </w:tc>
      </w:tr>
      <w:tr w:rsidR="0021620A" w:rsidRPr="0021620A" w14:paraId="76BEBC61" w14:textId="77777777" w:rsidTr="00A9045E">
        <w:tc>
          <w:tcPr>
            <w:tcW w:w="850" w:type="dxa"/>
          </w:tcPr>
          <w:p w14:paraId="5EF246D5" w14:textId="77777777" w:rsidR="0021620A" w:rsidRPr="0021620A" w:rsidRDefault="0021620A" w:rsidP="0021620A">
            <w:pPr>
              <w:contextualSpacing/>
              <w:rPr>
                <w:rFonts w:eastAsia="Calibri" w:cs="Times New Roman"/>
                <w:lang w:val="en-ID"/>
              </w:rPr>
            </w:pPr>
            <w:r w:rsidRPr="0021620A">
              <w:rPr>
                <w:rFonts w:eastAsia="Calibri" w:cs="Times New Roman"/>
                <w:lang w:val="en-ID"/>
              </w:rPr>
              <w:t>R2</w:t>
            </w:r>
          </w:p>
        </w:tc>
        <w:tc>
          <w:tcPr>
            <w:tcW w:w="2693" w:type="dxa"/>
          </w:tcPr>
          <w:p w14:paraId="0F94408F" w14:textId="77777777" w:rsidR="0021620A" w:rsidRPr="0021620A" w:rsidRDefault="0021620A" w:rsidP="0021620A">
            <w:pPr>
              <w:contextualSpacing/>
              <w:rPr>
                <w:rFonts w:eastAsia="Calibri" w:cs="Times New Roman"/>
                <w:lang w:val="en-ID"/>
              </w:rPr>
            </w:pPr>
            <w:r w:rsidRPr="0021620A">
              <w:rPr>
                <w:rFonts w:eastAsia="Calibri" w:cs="Times New Roman"/>
                <w:lang w:val="en-ID"/>
              </w:rPr>
              <w:t>Listrik padam</w:t>
            </w:r>
          </w:p>
        </w:tc>
        <w:tc>
          <w:tcPr>
            <w:tcW w:w="3686" w:type="dxa"/>
          </w:tcPr>
          <w:p w14:paraId="457D65FF" w14:textId="4BB7F0AE" w:rsidR="0021620A" w:rsidRPr="0021620A" w:rsidRDefault="0021620A" w:rsidP="0021620A">
            <w:pPr>
              <w:contextualSpacing/>
              <w:rPr>
                <w:rFonts w:eastAsia="Calibri" w:cs="Times New Roman"/>
                <w:lang w:val="en-ID"/>
              </w:rPr>
            </w:pPr>
            <w:r w:rsidRPr="0021620A">
              <w:rPr>
                <w:rFonts w:eastAsia="Calibri" w:cs="Times New Roman"/>
                <w:lang w:val="en-ID"/>
              </w:rPr>
              <w:t>Berhentinya semua si</w:t>
            </w:r>
            <w:r w:rsidR="00677F58">
              <w:rPr>
                <w:rFonts w:eastAsia="Calibri" w:cs="Times New Roman"/>
                <w:lang w:val="en-ID"/>
              </w:rPr>
              <w:t>stem proses bisnis yang berjalan menggunakan jaringan listrik</w:t>
            </w:r>
            <w:r w:rsidR="003F4238">
              <w:rPr>
                <w:rFonts w:eastAsia="Calibri" w:cs="Times New Roman"/>
                <w:lang w:val="en-ID"/>
              </w:rPr>
              <w:t>.</w:t>
            </w:r>
          </w:p>
        </w:tc>
      </w:tr>
      <w:tr w:rsidR="0021620A" w:rsidRPr="0021620A" w14:paraId="47FBF7FD" w14:textId="77777777" w:rsidTr="00A9045E">
        <w:tc>
          <w:tcPr>
            <w:tcW w:w="850" w:type="dxa"/>
          </w:tcPr>
          <w:p w14:paraId="0E4DBFCA" w14:textId="77777777" w:rsidR="0021620A" w:rsidRPr="0021620A" w:rsidRDefault="0021620A" w:rsidP="0021620A">
            <w:pPr>
              <w:contextualSpacing/>
              <w:rPr>
                <w:rFonts w:eastAsia="Calibri" w:cs="Times New Roman"/>
                <w:lang w:val="en-ID"/>
              </w:rPr>
            </w:pPr>
            <w:r w:rsidRPr="0021620A">
              <w:rPr>
                <w:rFonts w:eastAsia="Calibri" w:cs="Times New Roman"/>
                <w:lang w:val="en-ID"/>
              </w:rPr>
              <w:t>R3</w:t>
            </w:r>
          </w:p>
        </w:tc>
        <w:tc>
          <w:tcPr>
            <w:tcW w:w="2693" w:type="dxa"/>
          </w:tcPr>
          <w:p w14:paraId="57C3673F" w14:textId="77777777" w:rsidR="0021620A" w:rsidRPr="0021620A" w:rsidRDefault="0021620A" w:rsidP="0021620A">
            <w:pPr>
              <w:contextualSpacing/>
              <w:rPr>
                <w:rFonts w:eastAsia="Calibri" w:cs="Times New Roman"/>
                <w:lang w:val="en-ID"/>
              </w:rPr>
            </w:pPr>
            <w:r w:rsidRPr="0021620A">
              <w:rPr>
                <w:rFonts w:eastAsia="Calibri" w:cs="Times New Roman"/>
                <w:lang w:val="en-ID"/>
              </w:rPr>
              <w:t>Gempa Bumi</w:t>
            </w:r>
          </w:p>
        </w:tc>
        <w:tc>
          <w:tcPr>
            <w:tcW w:w="3686" w:type="dxa"/>
          </w:tcPr>
          <w:p w14:paraId="7E5CC4EF" w14:textId="6A992A89" w:rsidR="0021620A" w:rsidRPr="0021620A" w:rsidRDefault="00677F58" w:rsidP="0021620A">
            <w:pPr>
              <w:contextualSpacing/>
              <w:rPr>
                <w:rFonts w:eastAsia="Calibri" w:cs="Times New Roman"/>
                <w:lang w:val="en-ID"/>
              </w:rPr>
            </w:pPr>
            <w:r>
              <w:rPr>
                <w:rFonts w:eastAsia="Calibri" w:cs="Times New Roman"/>
                <w:lang w:val="en-ID"/>
              </w:rPr>
              <w:t>Instansni sekolah mengalami kerusakan infrastruktur</w:t>
            </w:r>
            <w:r w:rsidR="003F4238">
              <w:rPr>
                <w:rFonts w:eastAsia="Calibri" w:cs="Times New Roman"/>
                <w:lang w:val="en-ID"/>
              </w:rPr>
              <w:t>.</w:t>
            </w:r>
          </w:p>
        </w:tc>
      </w:tr>
      <w:tr w:rsidR="0021620A" w:rsidRPr="0021620A" w14:paraId="1974286A" w14:textId="77777777" w:rsidTr="00A9045E">
        <w:tc>
          <w:tcPr>
            <w:tcW w:w="850" w:type="dxa"/>
          </w:tcPr>
          <w:p w14:paraId="286585CB" w14:textId="77777777" w:rsidR="0021620A" w:rsidRPr="0021620A" w:rsidRDefault="0021620A" w:rsidP="0021620A">
            <w:pPr>
              <w:contextualSpacing/>
              <w:rPr>
                <w:rFonts w:eastAsia="Calibri" w:cs="Times New Roman"/>
                <w:lang w:val="en-ID"/>
              </w:rPr>
            </w:pPr>
            <w:r w:rsidRPr="0021620A">
              <w:rPr>
                <w:rFonts w:eastAsia="Calibri" w:cs="Times New Roman"/>
                <w:lang w:val="en-ID"/>
              </w:rPr>
              <w:t>R4</w:t>
            </w:r>
          </w:p>
        </w:tc>
        <w:tc>
          <w:tcPr>
            <w:tcW w:w="2693" w:type="dxa"/>
          </w:tcPr>
          <w:p w14:paraId="59CA9144" w14:textId="77777777" w:rsidR="0021620A" w:rsidRPr="0021620A" w:rsidRDefault="0021620A" w:rsidP="0021620A">
            <w:pPr>
              <w:contextualSpacing/>
              <w:rPr>
                <w:rFonts w:eastAsia="Calibri" w:cs="Times New Roman"/>
                <w:lang w:val="en-ID"/>
              </w:rPr>
            </w:pPr>
            <w:r w:rsidRPr="0021620A">
              <w:rPr>
                <w:rFonts w:eastAsia="Calibri" w:cs="Times New Roman"/>
                <w:lang w:val="en-ID"/>
              </w:rPr>
              <w:t>Tanah Longsor</w:t>
            </w:r>
          </w:p>
        </w:tc>
        <w:tc>
          <w:tcPr>
            <w:tcW w:w="3686" w:type="dxa"/>
          </w:tcPr>
          <w:p w14:paraId="4B33B359" w14:textId="1101B61E" w:rsidR="0021620A" w:rsidRPr="0021620A" w:rsidRDefault="00677F58" w:rsidP="0021620A">
            <w:pPr>
              <w:contextualSpacing/>
              <w:rPr>
                <w:rFonts w:eastAsia="Calibri" w:cs="Times New Roman"/>
                <w:lang w:val="en-ID"/>
              </w:rPr>
            </w:pPr>
            <w:r>
              <w:rPr>
                <w:rFonts w:eastAsia="Calibri" w:cs="Times New Roman"/>
                <w:lang w:val="en-ID"/>
              </w:rPr>
              <w:t>Instasni sekolah mengalami kerusakan infrastruktur, serta t</w:t>
            </w:r>
            <w:r w:rsidR="0021620A" w:rsidRPr="0021620A">
              <w:rPr>
                <w:rFonts w:eastAsia="Calibri" w:cs="Times New Roman"/>
                <w:lang w:val="en-ID"/>
              </w:rPr>
              <w:t>erputusnya jaringan kabel menyebabkan terhambatnya koneksi jaringan</w:t>
            </w:r>
            <w:r w:rsidR="003F4238">
              <w:rPr>
                <w:rFonts w:eastAsia="Calibri" w:cs="Times New Roman"/>
                <w:lang w:val="en-ID"/>
              </w:rPr>
              <w:t>.</w:t>
            </w:r>
          </w:p>
        </w:tc>
      </w:tr>
      <w:tr w:rsidR="0021620A" w:rsidRPr="0021620A" w14:paraId="2C2251EE" w14:textId="77777777" w:rsidTr="00A9045E">
        <w:tc>
          <w:tcPr>
            <w:tcW w:w="850" w:type="dxa"/>
          </w:tcPr>
          <w:p w14:paraId="183F1E23" w14:textId="77777777" w:rsidR="0021620A" w:rsidRPr="0021620A" w:rsidRDefault="0021620A" w:rsidP="0021620A">
            <w:pPr>
              <w:contextualSpacing/>
              <w:rPr>
                <w:rFonts w:eastAsia="Calibri" w:cs="Times New Roman"/>
                <w:lang w:val="en-ID"/>
              </w:rPr>
            </w:pPr>
            <w:r w:rsidRPr="0021620A">
              <w:rPr>
                <w:rFonts w:eastAsia="Calibri" w:cs="Times New Roman"/>
                <w:lang w:val="en-ID"/>
              </w:rPr>
              <w:lastRenderedPageBreak/>
              <w:t>R5</w:t>
            </w:r>
          </w:p>
        </w:tc>
        <w:tc>
          <w:tcPr>
            <w:tcW w:w="2693" w:type="dxa"/>
          </w:tcPr>
          <w:p w14:paraId="4873DDF6" w14:textId="77777777" w:rsidR="0021620A" w:rsidRPr="0021620A" w:rsidRDefault="0021620A" w:rsidP="0021620A">
            <w:pPr>
              <w:contextualSpacing/>
              <w:rPr>
                <w:rFonts w:eastAsia="Calibri" w:cs="Times New Roman"/>
                <w:lang w:val="en-ID"/>
              </w:rPr>
            </w:pPr>
            <w:r w:rsidRPr="0021620A">
              <w:rPr>
                <w:rFonts w:eastAsia="Calibri" w:cs="Times New Roman"/>
                <w:lang w:val="en-ID"/>
              </w:rPr>
              <w:t>Petir</w:t>
            </w:r>
          </w:p>
        </w:tc>
        <w:tc>
          <w:tcPr>
            <w:tcW w:w="3686" w:type="dxa"/>
          </w:tcPr>
          <w:p w14:paraId="2016F784" w14:textId="09B46967" w:rsidR="0021620A" w:rsidRPr="0021620A" w:rsidRDefault="0021620A" w:rsidP="0021620A">
            <w:pPr>
              <w:contextualSpacing/>
              <w:rPr>
                <w:rFonts w:eastAsia="Calibri" w:cs="Times New Roman"/>
                <w:lang w:val="en-ID"/>
              </w:rPr>
            </w:pPr>
            <w:r w:rsidRPr="0021620A">
              <w:rPr>
                <w:rFonts w:eastAsia="Calibri" w:cs="Times New Roman"/>
                <w:lang w:val="en-ID"/>
              </w:rPr>
              <w:t>Keru</w:t>
            </w:r>
            <w:r w:rsidR="003F4238">
              <w:rPr>
                <w:rFonts w:eastAsia="Calibri" w:cs="Times New Roman"/>
                <w:lang w:val="en-ID"/>
              </w:rPr>
              <w:t xml:space="preserve">sakan jaringan membutuhkan perbaikan </w:t>
            </w:r>
            <w:r w:rsidR="003F4238" w:rsidRPr="003F4238">
              <w:rPr>
                <w:rFonts w:eastAsia="Calibri" w:cs="Times New Roman"/>
                <w:i/>
                <w:iCs/>
                <w:lang w:val="en-ID"/>
              </w:rPr>
              <w:t>maintenance</w:t>
            </w:r>
            <w:r w:rsidR="003F4238">
              <w:rPr>
                <w:rFonts w:eastAsia="Calibri" w:cs="Times New Roman"/>
                <w:i/>
                <w:iCs/>
                <w:lang w:val="en-ID"/>
              </w:rPr>
              <w:t>.</w:t>
            </w:r>
          </w:p>
        </w:tc>
      </w:tr>
      <w:tr w:rsidR="0021620A" w:rsidRPr="0021620A" w14:paraId="417DC0ED" w14:textId="77777777" w:rsidTr="00A9045E">
        <w:tc>
          <w:tcPr>
            <w:tcW w:w="850" w:type="dxa"/>
          </w:tcPr>
          <w:p w14:paraId="3BADDC2C" w14:textId="77777777" w:rsidR="0021620A" w:rsidRPr="0021620A" w:rsidRDefault="0021620A" w:rsidP="0021620A">
            <w:pPr>
              <w:contextualSpacing/>
              <w:rPr>
                <w:rFonts w:eastAsia="Calibri" w:cs="Times New Roman"/>
                <w:lang w:val="en-ID"/>
              </w:rPr>
            </w:pPr>
            <w:r w:rsidRPr="0021620A">
              <w:rPr>
                <w:rFonts w:eastAsia="Calibri" w:cs="Times New Roman"/>
                <w:lang w:val="en-ID"/>
              </w:rPr>
              <w:t>R6</w:t>
            </w:r>
          </w:p>
        </w:tc>
        <w:tc>
          <w:tcPr>
            <w:tcW w:w="2693" w:type="dxa"/>
          </w:tcPr>
          <w:p w14:paraId="17E44D1E" w14:textId="77777777" w:rsidR="0021620A" w:rsidRPr="0021620A" w:rsidRDefault="0021620A" w:rsidP="0021620A">
            <w:pPr>
              <w:contextualSpacing/>
              <w:rPr>
                <w:rFonts w:eastAsia="Calibri" w:cs="Times New Roman"/>
                <w:lang w:val="en-ID"/>
              </w:rPr>
            </w:pPr>
            <w:r w:rsidRPr="0021620A">
              <w:rPr>
                <w:rFonts w:eastAsia="Calibri" w:cs="Times New Roman"/>
                <w:lang w:val="en-ID"/>
              </w:rPr>
              <w:t>Angin Puting Beliung</w:t>
            </w:r>
          </w:p>
        </w:tc>
        <w:tc>
          <w:tcPr>
            <w:tcW w:w="3686" w:type="dxa"/>
          </w:tcPr>
          <w:p w14:paraId="2C6F362A" w14:textId="693C595A" w:rsidR="0021620A" w:rsidRPr="0021620A" w:rsidRDefault="0021620A" w:rsidP="0021620A">
            <w:pPr>
              <w:contextualSpacing/>
              <w:rPr>
                <w:rFonts w:eastAsia="Calibri" w:cs="Times New Roman"/>
                <w:lang w:val="en-ID"/>
              </w:rPr>
            </w:pPr>
            <w:r w:rsidRPr="0021620A">
              <w:rPr>
                <w:rFonts w:eastAsia="Calibri" w:cs="Times New Roman"/>
                <w:lang w:val="en-ID"/>
              </w:rPr>
              <w:t>Koneksi internet mengalami penghambatan sebab jaringan terputus</w:t>
            </w:r>
            <w:r w:rsidR="003F4238">
              <w:rPr>
                <w:rFonts w:eastAsia="Calibri" w:cs="Times New Roman"/>
                <w:lang w:val="en-ID"/>
              </w:rPr>
              <w:t>.</w:t>
            </w:r>
          </w:p>
        </w:tc>
      </w:tr>
      <w:tr w:rsidR="0021620A" w:rsidRPr="0021620A" w14:paraId="38E73F68" w14:textId="77777777" w:rsidTr="00A9045E">
        <w:tc>
          <w:tcPr>
            <w:tcW w:w="850" w:type="dxa"/>
          </w:tcPr>
          <w:p w14:paraId="105F0B82" w14:textId="77777777" w:rsidR="0021620A" w:rsidRPr="0021620A" w:rsidRDefault="0021620A" w:rsidP="0021620A">
            <w:pPr>
              <w:contextualSpacing/>
              <w:rPr>
                <w:rFonts w:eastAsia="Calibri" w:cs="Times New Roman"/>
                <w:lang w:val="en-ID"/>
              </w:rPr>
            </w:pPr>
            <w:r w:rsidRPr="0021620A">
              <w:rPr>
                <w:rFonts w:eastAsia="Calibri" w:cs="Times New Roman"/>
                <w:lang w:val="en-ID"/>
              </w:rPr>
              <w:t>R7</w:t>
            </w:r>
          </w:p>
        </w:tc>
        <w:tc>
          <w:tcPr>
            <w:tcW w:w="2693" w:type="dxa"/>
          </w:tcPr>
          <w:p w14:paraId="294931AD" w14:textId="77777777" w:rsidR="0021620A" w:rsidRPr="0021620A" w:rsidRDefault="0021620A" w:rsidP="0021620A">
            <w:pPr>
              <w:contextualSpacing/>
              <w:rPr>
                <w:rFonts w:eastAsia="Calibri" w:cs="Times New Roman"/>
                <w:lang w:val="en-ID"/>
              </w:rPr>
            </w:pPr>
            <w:r w:rsidRPr="0021620A">
              <w:rPr>
                <w:rFonts w:eastAsia="Calibri" w:cs="Times New Roman"/>
                <w:lang w:val="en-ID"/>
              </w:rPr>
              <w:t>Pencurian Data</w:t>
            </w:r>
          </w:p>
        </w:tc>
        <w:tc>
          <w:tcPr>
            <w:tcW w:w="3686" w:type="dxa"/>
          </w:tcPr>
          <w:p w14:paraId="78037D35" w14:textId="4B3CAFBB" w:rsidR="0021620A" w:rsidRPr="0021620A" w:rsidRDefault="0021620A" w:rsidP="0021620A">
            <w:pPr>
              <w:contextualSpacing/>
              <w:rPr>
                <w:rFonts w:eastAsia="Calibri" w:cs="Times New Roman"/>
                <w:lang w:val="en-ID"/>
              </w:rPr>
            </w:pPr>
            <w:r w:rsidRPr="0021620A">
              <w:rPr>
                <w:rFonts w:eastAsia="Calibri" w:cs="Times New Roman"/>
                <w:lang w:val="en-ID"/>
              </w:rPr>
              <w:t xml:space="preserve">Berpotensi </w:t>
            </w:r>
            <w:r w:rsidR="003F4238">
              <w:rPr>
                <w:rFonts w:eastAsia="Calibri" w:cs="Times New Roman"/>
                <w:lang w:val="en-ID"/>
              </w:rPr>
              <w:t xml:space="preserve">data data siswa </w:t>
            </w:r>
            <w:r w:rsidRPr="0021620A">
              <w:rPr>
                <w:rFonts w:eastAsia="Calibri" w:cs="Times New Roman"/>
                <w:lang w:val="en-ID"/>
              </w:rPr>
              <w:t>disalahgunakan untuk hal yang kurang baik oleh oknum</w:t>
            </w:r>
            <w:r w:rsidR="003F4238">
              <w:rPr>
                <w:rFonts w:eastAsia="Calibri" w:cs="Times New Roman"/>
                <w:lang w:val="en-ID"/>
              </w:rPr>
              <w:t>.</w:t>
            </w:r>
          </w:p>
        </w:tc>
      </w:tr>
      <w:tr w:rsidR="0021620A" w:rsidRPr="0021620A" w14:paraId="5983276A" w14:textId="77777777" w:rsidTr="00A9045E">
        <w:tc>
          <w:tcPr>
            <w:tcW w:w="850" w:type="dxa"/>
          </w:tcPr>
          <w:p w14:paraId="1A785B04" w14:textId="77777777" w:rsidR="0021620A" w:rsidRPr="0021620A" w:rsidRDefault="0021620A" w:rsidP="0021620A">
            <w:pPr>
              <w:contextualSpacing/>
              <w:rPr>
                <w:rFonts w:eastAsia="Calibri" w:cs="Times New Roman"/>
                <w:lang w:val="en-ID"/>
              </w:rPr>
            </w:pPr>
            <w:r w:rsidRPr="0021620A">
              <w:rPr>
                <w:rFonts w:eastAsia="Calibri" w:cs="Times New Roman"/>
                <w:lang w:val="en-ID"/>
              </w:rPr>
              <w:t>R8</w:t>
            </w:r>
          </w:p>
        </w:tc>
        <w:tc>
          <w:tcPr>
            <w:tcW w:w="2693" w:type="dxa"/>
          </w:tcPr>
          <w:p w14:paraId="164860F4" w14:textId="77777777" w:rsidR="0021620A" w:rsidRPr="0021620A" w:rsidRDefault="0021620A" w:rsidP="0021620A">
            <w:pPr>
              <w:contextualSpacing/>
              <w:rPr>
                <w:rFonts w:eastAsia="Calibri" w:cs="Times New Roman"/>
                <w:lang w:val="en-ID"/>
              </w:rPr>
            </w:pPr>
            <w:r w:rsidRPr="0021620A">
              <w:rPr>
                <w:rFonts w:eastAsia="Calibri" w:cs="Times New Roman"/>
                <w:i/>
                <w:iCs/>
                <w:lang w:val="en-ID"/>
              </w:rPr>
              <w:t>Cybercrime</w:t>
            </w:r>
          </w:p>
        </w:tc>
        <w:tc>
          <w:tcPr>
            <w:tcW w:w="3686" w:type="dxa"/>
          </w:tcPr>
          <w:p w14:paraId="71BC2277" w14:textId="722E7132" w:rsidR="0021620A" w:rsidRPr="0021620A" w:rsidRDefault="0021620A" w:rsidP="0021620A">
            <w:pPr>
              <w:contextualSpacing/>
              <w:rPr>
                <w:rFonts w:eastAsia="Calibri" w:cs="Times New Roman"/>
                <w:lang w:val="en-ID"/>
              </w:rPr>
            </w:pPr>
            <w:r w:rsidRPr="0021620A">
              <w:rPr>
                <w:rFonts w:eastAsia="Calibri" w:cs="Times New Roman"/>
                <w:lang w:val="en-ID"/>
              </w:rPr>
              <w:t>Terjadi kecurangan data dan sistem</w:t>
            </w:r>
            <w:r w:rsidR="003F4238">
              <w:rPr>
                <w:rFonts w:eastAsia="Calibri" w:cs="Times New Roman"/>
                <w:lang w:val="en-ID"/>
              </w:rPr>
              <w:t xml:space="preserve"> pada aplikasi sekolah.</w:t>
            </w:r>
          </w:p>
        </w:tc>
      </w:tr>
      <w:tr w:rsidR="0021620A" w:rsidRPr="0021620A" w14:paraId="44A9ACE9" w14:textId="77777777" w:rsidTr="00A9045E">
        <w:tc>
          <w:tcPr>
            <w:tcW w:w="850" w:type="dxa"/>
          </w:tcPr>
          <w:p w14:paraId="178BF4D6" w14:textId="77777777" w:rsidR="0021620A" w:rsidRPr="0021620A" w:rsidRDefault="0021620A" w:rsidP="0021620A">
            <w:pPr>
              <w:contextualSpacing/>
              <w:rPr>
                <w:rFonts w:eastAsia="Calibri" w:cs="Times New Roman"/>
                <w:lang w:val="en-ID"/>
              </w:rPr>
            </w:pPr>
            <w:r w:rsidRPr="0021620A">
              <w:rPr>
                <w:rFonts w:eastAsia="Calibri" w:cs="Times New Roman"/>
                <w:lang w:val="en-ID"/>
              </w:rPr>
              <w:t>R9</w:t>
            </w:r>
          </w:p>
        </w:tc>
        <w:tc>
          <w:tcPr>
            <w:tcW w:w="2693" w:type="dxa"/>
          </w:tcPr>
          <w:p w14:paraId="6F3C7BB9"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Human error</w:t>
            </w:r>
          </w:p>
        </w:tc>
        <w:tc>
          <w:tcPr>
            <w:tcW w:w="3686" w:type="dxa"/>
          </w:tcPr>
          <w:p w14:paraId="7E635B12" w14:textId="7A7092AD" w:rsidR="0021620A" w:rsidRPr="0021620A" w:rsidRDefault="0021620A" w:rsidP="0021620A">
            <w:pPr>
              <w:contextualSpacing/>
              <w:rPr>
                <w:rFonts w:eastAsia="Calibri" w:cs="Times New Roman"/>
                <w:lang w:val="en-ID"/>
              </w:rPr>
            </w:pPr>
            <w:r w:rsidRPr="0021620A">
              <w:rPr>
                <w:rFonts w:eastAsia="Calibri" w:cs="Times New Roman"/>
                <w:lang w:val="en-ID"/>
              </w:rPr>
              <w:t>Merugikan instansi dan m</w:t>
            </w:r>
            <w:r w:rsidR="003F4238">
              <w:rPr>
                <w:rFonts w:eastAsia="Calibri" w:cs="Times New Roman"/>
                <w:lang w:val="en-ID"/>
              </w:rPr>
              <w:t>en</w:t>
            </w:r>
            <w:r w:rsidRPr="0021620A">
              <w:rPr>
                <w:rFonts w:eastAsia="Calibri" w:cs="Times New Roman"/>
                <w:lang w:val="en-ID"/>
              </w:rPr>
              <w:t xml:space="preserve">ghambat </w:t>
            </w:r>
            <w:r w:rsidR="003F4238">
              <w:rPr>
                <w:rFonts w:eastAsia="Calibri" w:cs="Times New Roman"/>
                <w:lang w:val="en-ID"/>
              </w:rPr>
              <w:t>kinerja proses bisnis.</w:t>
            </w:r>
          </w:p>
        </w:tc>
      </w:tr>
      <w:tr w:rsidR="0021620A" w:rsidRPr="0021620A" w14:paraId="33415C70" w14:textId="77777777" w:rsidTr="00A9045E">
        <w:tc>
          <w:tcPr>
            <w:tcW w:w="850" w:type="dxa"/>
          </w:tcPr>
          <w:p w14:paraId="3C5B4BB9" w14:textId="77777777" w:rsidR="0021620A" w:rsidRPr="0021620A" w:rsidRDefault="0021620A" w:rsidP="0021620A">
            <w:pPr>
              <w:contextualSpacing/>
              <w:rPr>
                <w:rFonts w:eastAsia="Calibri" w:cs="Times New Roman"/>
                <w:lang w:val="en-ID"/>
              </w:rPr>
            </w:pPr>
            <w:r w:rsidRPr="0021620A">
              <w:rPr>
                <w:rFonts w:eastAsia="Calibri" w:cs="Times New Roman"/>
                <w:lang w:val="en-ID"/>
              </w:rPr>
              <w:t>R10</w:t>
            </w:r>
          </w:p>
        </w:tc>
        <w:tc>
          <w:tcPr>
            <w:tcW w:w="2693" w:type="dxa"/>
          </w:tcPr>
          <w:p w14:paraId="1574D353" w14:textId="77777777" w:rsidR="0021620A" w:rsidRPr="0021620A" w:rsidRDefault="0021620A" w:rsidP="0021620A">
            <w:pPr>
              <w:contextualSpacing/>
              <w:rPr>
                <w:rFonts w:eastAsia="Calibri" w:cs="Times New Roman"/>
                <w:i/>
                <w:iCs/>
                <w:lang w:val="en-ID"/>
              </w:rPr>
            </w:pPr>
            <w:r w:rsidRPr="0021620A">
              <w:rPr>
                <w:rFonts w:eastAsia="Calibri" w:cs="Times New Roman"/>
                <w:lang w:val="en-ID"/>
              </w:rPr>
              <w:t>Kesalahan penginputan data</w:t>
            </w:r>
          </w:p>
        </w:tc>
        <w:tc>
          <w:tcPr>
            <w:tcW w:w="3686" w:type="dxa"/>
          </w:tcPr>
          <w:p w14:paraId="3DDBC5D5" w14:textId="7AB98A50" w:rsidR="0021620A" w:rsidRPr="0021620A" w:rsidRDefault="0021620A" w:rsidP="0021620A">
            <w:pPr>
              <w:contextualSpacing/>
              <w:rPr>
                <w:rFonts w:eastAsia="Calibri" w:cs="Times New Roman"/>
                <w:lang w:val="en-ID"/>
              </w:rPr>
            </w:pPr>
            <w:r w:rsidRPr="0021620A">
              <w:rPr>
                <w:rFonts w:eastAsia="Calibri" w:cs="Times New Roman"/>
                <w:lang w:val="en-ID"/>
              </w:rPr>
              <w:t>Kerugian bagi pemilik data dan ketidak sinkron an dengan data satu dan lain</w:t>
            </w:r>
            <w:r w:rsidR="003F4238">
              <w:rPr>
                <w:rFonts w:eastAsia="Calibri" w:cs="Times New Roman"/>
                <w:lang w:val="en-ID"/>
              </w:rPr>
              <w:t>.</w:t>
            </w:r>
          </w:p>
        </w:tc>
      </w:tr>
      <w:tr w:rsidR="0021620A" w:rsidRPr="0021620A" w14:paraId="0B820E1F" w14:textId="77777777" w:rsidTr="00A9045E">
        <w:tc>
          <w:tcPr>
            <w:tcW w:w="850" w:type="dxa"/>
          </w:tcPr>
          <w:p w14:paraId="6D840947" w14:textId="77777777" w:rsidR="0021620A" w:rsidRPr="0021620A" w:rsidRDefault="0021620A" w:rsidP="0021620A">
            <w:pPr>
              <w:contextualSpacing/>
              <w:rPr>
                <w:rFonts w:eastAsia="Calibri" w:cs="Times New Roman"/>
                <w:lang w:val="en-ID"/>
              </w:rPr>
            </w:pPr>
            <w:r w:rsidRPr="0021620A">
              <w:rPr>
                <w:rFonts w:eastAsia="Calibri" w:cs="Times New Roman"/>
                <w:lang w:val="en-ID"/>
              </w:rPr>
              <w:t>R11</w:t>
            </w:r>
          </w:p>
        </w:tc>
        <w:tc>
          <w:tcPr>
            <w:tcW w:w="2693" w:type="dxa"/>
          </w:tcPr>
          <w:p w14:paraId="7D64EBC4" w14:textId="77777777" w:rsidR="0021620A" w:rsidRPr="0021620A" w:rsidRDefault="0021620A" w:rsidP="0021620A">
            <w:pPr>
              <w:contextualSpacing/>
              <w:rPr>
                <w:rFonts w:eastAsia="Calibri" w:cs="Times New Roman"/>
                <w:lang w:val="en-ID"/>
              </w:rPr>
            </w:pPr>
            <w:r w:rsidRPr="0021620A">
              <w:rPr>
                <w:rFonts w:eastAsia="Calibri" w:cs="Times New Roman"/>
                <w:lang w:val="en-ID"/>
              </w:rPr>
              <w:t>Penyalahgunaan hak akses</w:t>
            </w:r>
          </w:p>
        </w:tc>
        <w:tc>
          <w:tcPr>
            <w:tcW w:w="3686" w:type="dxa"/>
          </w:tcPr>
          <w:p w14:paraId="23B5AB87" w14:textId="3AFC28B5" w:rsidR="0021620A" w:rsidRPr="0021620A" w:rsidRDefault="0021620A" w:rsidP="0021620A">
            <w:pPr>
              <w:contextualSpacing/>
              <w:rPr>
                <w:rFonts w:eastAsia="Calibri" w:cs="Times New Roman"/>
                <w:lang w:val="en-ID"/>
              </w:rPr>
            </w:pPr>
            <w:r w:rsidRPr="0021620A">
              <w:rPr>
                <w:rFonts w:eastAsia="Calibri" w:cs="Times New Roman"/>
                <w:lang w:val="en-ID"/>
              </w:rPr>
              <w:t>Pihak yang tidak bertanggung jawab dapat menyalahgunakan data dan memanipulasi data</w:t>
            </w:r>
            <w:r w:rsidR="003F4238">
              <w:rPr>
                <w:rFonts w:eastAsia="Calibri" w:cs="Times New Roman"/>
                <w:lang w:val="en-ID"/>
              </w:rPr>
              <w:t>.</w:t>
            </w:r>
          </w:p>
        </w:tc>
      </w:tr>
      <w:tr w:rsidR="0021620A" w:rsidRPr="0021620A" w14:paraId="7918963B" w14:textId="77777777" w:rsidTr="00A9045E">
        <w:tc>
          <w:tcPr>
            <w:tcW w:w="850" w:type="dxa"/>
          </w:tcPr>
          <w:p w14:paraId="176477F5" w14:textId="77777777" w:rsidR="0021620A" w:rsidRPr="0021620A" w:rsidRDefault="0021620A" w:rsidP="0021620A">
            <w:pPr>
              <w:contextualSpacing/>
              <w:rPr>
                <w:rFonts w:eastAsia="Calibri" w:cs="Times New Roman"/>
                <w:lang w:val="en-ID"/>
              </w:rPr>
            </w:pPr>
            <w:r w:rsidRPr="0021620A">
              <w:rPr>
                <w:rFonts w:eastAsia="Calibri" w:cs="Times New Roman"/>
                <w:lang w:val="en-ID"/>
              </w:rPr>
              <w:t>R12</w:t>
            </w:r>
          </w:p>
        </w:tc>
        <w:tc>
          <w:tcPr>
            <w:tcW w:w="2693" w:type="dxa"/>
          </w:tcPr>
          <w:p w14:paraId="045AAA6E" w14:textId="77777777" w:rsidR="0021620A" w:rsidRPr="0021620A" w:rsidRDefault="0021620A" w:rsidP="0021620A">
            <w:pPr>
              <w:contextualSpacing/>
              <w:rPr>
                <w:rFonts w:eastAsia="Calibri" w:cs="Times New Roman"/>
                <w:lang w:val="en-ID"/>
              </w:rPr>
            </w:pPr>
            <w:r w:rsidRPr="0021620A">
              <w:rPr>
                <w:rFonts w:eastAsia="Calibri" w:cs="Times New Roman"/>
                <w:lang w:val="en-ID"/>
              </w:rPr>
              <w:t xml:space="preserve">Pencurian </w:t>
            </w:r>
            <w:r w:rsidRPr="0021620A">
              <w:rPr>
                <w:rFonts w:eastAsia="Calibri" w:cs="Times New Roman"/>
                <w:i/>
                <w:iCs/>
                <w:lang w:val="en-ID"/>
              </w:rPr>
              <w:t>hardware</w:t>
            </w:r>
          </w:p>
        </w:tc>
        <w:tc>
          <w:tcPr>
            <w:tcW w:w="3686" w:type="dxa"/>
          </w:tcPr>
          <w:p w14:paraId="2548E8D2" w14:textId="76B27527" w:rsidR="0021620A" w:rsidRPr="0021620A" w:rsidRDefault="0021620A" w:rsidP="0021620A">
            <w:pPr>
              <w:contextualSpacing/>
              <w:rPr>
                <w:rFonts w:eastAsia="Calibri" w:cs="Times New Roman"/>
                <w:lang w:val="en-ID"/>
              </w:rPr>
            </w:pPr>
            <w:r w:rsidRPr="0021620A">
              <w:rPr>
                <w:rFonts w:eastAsia="Calibri" w:cs="Times New Roman"/>
                <w:lang w:val="en-ID"/>
              </w:rPr>
              <w:t>Menyebabkan kerugian secara materiil</w:t>
            </w:r>
            <w:r w:rsidR="003F4238">
              <w:rPr>
                <w:rFonts w:eastAsia="Calibri" w:cs="Times New Roman"/>
                <w:lang w:val="en-ID"/>
              </w:rPr>
              <w:t>.</w:t>
            </w:r>
          </w:p>
        </w:tc>
      </w:tr>
      <w:tr w:rsidR="0021620A" w:rsidRPr="0021620A" w14:paraId="53EE7F3B" w14:textId="77777777" w:rsidTr="00A9045E">
        <w:tc>
          <w:tcPr>
            <w:tcW w:w="850" w:type="dxa"/>
          </w:tcPr>
          <w:p w14:paraId="3F483C63" w14:textId="77777777" w:rsidR="0021620A" w:rsidRPr="0021620A" w:rsidRDefault="0021620A" w:rsidP="0021620A">
            <w:pPr>
              <w:contextualSpacing/>
              <w:rPr>
                <w:rFonts w:eastAsia="Calibri" w:cs="Times New Roman"/>
                <w:lang w:val="en-ID"/>
              </w:rPr>
            </w:pPr>
            <w:r w:rsidRPr="0021620A">
              <w:rPr>
                <w:rFonts w:eastAsia="Calibri" w:cs="Times New Roman"/>
                <w:lang w:val="en-ID"/>
              </w:rPr>
              <w:t>R13</w:t>
            </w:r>
          </w:p>
        </w:tc>
        <w:tc>
          <w:tcPr>
            <w:tcW w:w="2693" w:type="dxa"/>
          </w:tcPr>
          <w:p w14:paraId="51416B9E" w14:textId="77777777" w:rsidR="0021620A" w:rsidRPr="0021620A" w:rsidRDefault="0021620A" w:rsidP="0021620A">
            <w:pPr>
              <w:contextualSpacing/>
              <w:rPr>
                <w:rFonts w:eastAsia="Calibri" w:cs="Times New Roman"/>
                <w:lang w:val="en-ID"/>
              </w:rPr>
            </w:pPr>
            <w:r w:rsidRPr="0021620A">
              <w:rPr>
                <w:rFonts w:eastAsia="Calibri" w:cs="Times New Roman"/>
                <w:lang w:val="en-ID"/>
              </w:rPr>
              <w:t>Kurangnya SDM yang memadahi</w:t>
            </w:r>
          </w:p>
        </w:tc>
        <w:tc>
          <w:tcPr>
            <w:tcW w:w="3686" w:type="dxa"/>
          </w:tcPr>
          <w:p w14:paraId="55CA7B71" w14:textId="77777777" w:rsidR="0021620A" w:rsidRPr="0021620A" w:rsidRDefault="0021620A" w:rsidP="0021620A">
            <w:pPr>
              <w:contextualSpacing/>
              <w:rPr>
                <w:rFonts w:eastAsia="Calibri" w:cs="Times New Roman"/>
                <w:lang w:val="en-ID"/>
              </w:rPr>
            </w:pPr>
            <w:r w:rsidRPr="0021620A">
              <w:rPr>
                <w:rFonts w:eastAsia="Calibri" w:cs="Times New Roman"/>
                <w:lang w:val="en-ID"/>
              </w:rPr>
              <w:t>Sistem informasi tidak berjalan sebagaimana mestinya karena SDM kurang memahami fungsi dan paham teknologi yang ada.</w:t>
            </w:r>
          </w:p>
        </w:tc>
      </w:tr>
      <w:tr w:rsidR="0021620A" w:rsidRPr="0021620A" w14:paraId="70563DDE" w14:textId="77777777" w:rsidTr="00A9045E">
        <w:tc>
          <w:tcPr>
            <w:tcW w:w="850" w:type="dxa"/>
          </w:tcPr>
          <w:p w14:paraId="7F93EAD3" w14:textId="77777777" w:rsidR="0021620A" w:rsidRPr="0021620A" w:rsidRDefault="0021620A" w:rsidP="0021620A">
            <w:pPr>
              <w:contextualSpacing/>
              <w:rPr>
                <w:rFonts w:eastAsia="Calibri" w:cs="Times New Roman"/>
                <w:lang w:val="en-ID"/>
              </w:rPr>
            </w:pPr>
            <w:r w:rsidRPr="0021620A">
              <w:rPr>
                <w:rFonts w:eastAsia="Calibri" w:cs="Times New Roman"/>
                <w:lang w:val="en-ID"/>
              </w:rPr>
              <w:t>R14</w:t>
            </w:r>
          </w:p>
        </w:tc>
        <w:tc>
          <w:tcPr>
            <w:tcW w:w="2693" w:type="dxa"/>
          </w:tcPr>
          <w:p w14:paraId="68A48C2C" w14:textId="77777777" w:rsidR="0021620A" w:rsidRPr="0021620A" w:rsidRDefault="0021620A" w:rsidP="0021620A">
            <w:pPr>
              <w:contextualSpacing/>
              <w:rPr>
                <w:rFonts w:eastAsia="Calibri" w:cs="Times New Roman"/>
                <w:lang w:val="en-ID"/>
              </w:rPr>
            </w:pPr>
            <w:r w:rsidRPr="0021620A">
              <w:rPr>
                <w:rFonts w:eastAsia="Calibri" w:cs="Times New Roman"/>
                <w:lang w:val="en-ID"/>
              </w:rPr>
              <w:t>Penggunaan sistem yang tidak diperbarui</w:t>
            </w:r>
          </w:p>
        </w:tc>
        <w:tc>
          <w:tcPr>
            <w:tcW w:w="3686" w:type="dxa"/>
          </w:tcPr>
          <w:p w14:paraId="0BA26701" w14:textId="664AE890" w:rsidR="0021620A" w:rsidRPr="0021620A" w:rsidRDefault="0021620A" w:rsidP="0021620A">
            <w:pPr>
              <w:contextualSpacing/>
              <w:rPr>
                <w:rFonts w:eastAsia="Calibri" w:cs="Times New Roman"/>
                <w:lang w:val="en-ID"/>
              </w:rPr>
            </w:pPr>
            <w:r w:rsidRPr="0021620A">
              <w:rPr>
                <w:rFonts w:eastAsia="Calibri" w:cs="Times New Roman"/>
                <w:lang w:val="en-ID"/>
              </w:rPr>
              <w:t>Siswa terhalang mendapatkan informasi terbaru karena</w:t>
            </w:r>
            <w:r w:rsidR="00902C1D">
              <w:rPr>
                <w:rFonts w:eastAsia="Calibri" w:cs="Times New Roman"/>
                <w:lang w:val="en-ID"/>
              </w:rPr>
              <w:t xml:space="preserve"> penggunaan sistem yang tidak di update sesuai versi terbarunya</w:t>
            </w:r>
          </w:p>
        </w:tc>
      </w:tr>
      <w:tr w:rsidR="0021620A" w:rsidRPr="0021620A" w14:paraId="40AD2FCD" w14:textId="77777777" w:rsidTr="00A9045E">
        <w:tc>
          <w:tcPr>
            <w:tcW w:w="850" w:type="dxa"/>
          </w:tcPr>
          <w:p w14:paraId="379069CE" w14:textId="77777777" w:rsidR="0021620A" w:rsidRPr="0021620A" w:rsidRDefault="0021620A" w:rsidP="0021620A">
            <w:pPr>
              <w:contextualSpacing/>
              <w:rPr>
                <w:rFonts w:eastAsia="Calibri" w:cs="Times New Roman"/>
                <w:lang w:val="en-ID"/>
              </w:rPr>
            </w:pPr>
            <w:r w:rsidRPr="0021620A">
              <w:rPr>
                <w:rFonts w:eastAsia="Calibri" w:cs="Times New Roman"/>
                <w:lang w:val="en-ID"/>
              </w:rPr>
              <w:t>R15</w:t>
            </w:r>
          </w:p>
        </w:tc>
        <w:tc>
          <w:tcPr>
            <w:tcW w:w="2693" w:type="dxa"/>
          </w:tcPr>
          <w:p w14:paraId="3A37DCED" w14:textId="77777777" w:rsidR="0021620A" w:rsidRPr="0021620A" w:rsidRDefault="0021620A" w:rsidP="0021620A">
            <w:pPr>
              <w:contextualSpacing/>
              <w:rPr>
                <w:rFonts w:eastAsia="Calibri" w:cs="Times New Roman"/>
                <w:lang w:val="en-ID"/>
              </w:rPr>
            </w:pPr>
            <w:r w:rsidRPr="0021620A">
              <w:rPr>
                <w:rFonts w:eastAsia="Calibri" w:cs="Times New Roman"/>
                <w:lang w:val="en-ID"/>
              </w:rPr>
              <w:t>Jaringan terputus</w:t>
            </w:r>
          </w:p>
        </w:tc>
        <w:tc>
          <w:tcPr>
            <w:tcW w:w="3686" w:type="dxa"/>
          </w:tcPr>
          <w:p w14:paraId="0C2348D1" w14:textId="722D4A5D" w:rsidR="0021620A" w:rsidRPr="0021620A" w:rsidRDefault="0021620A" w:rsidP="0021620A">
            <w:pPr>
              <w:contextualSpacing/>
              <w:rPr>
                <w:rFonts w:eastAsia="Calibri" w:cs="Times New Roman"/>
                <w:lang w:val="en-ID"/>
              </w:rPr>
            </w:pPr>
            <w:r w:rsidRPr="0021620A">
              <w:rPr>
                <w:rFonts w:eastAsia="Calibri" w:cs="Times New Roman"/>
                <w:lang w:val="en-ID"/>
              </w:rPr>
              <w:t>Gagal dalam melakukan akses masuk kedalam sistem</w:t>
            </w:r>
            <w:r w:rsidR="00902C1D">
              <w:rPr>
                <w:rFonts w:eastAsia="Calibri" w:cs="Times New Roman"/>
                <w:lang w:val="en-ID"/>
              </w:rPr>
              <w:t>, terjadi loading.</w:t>
            </w:r>
          </w:p>
        </w:tc>
      </w:tr>
      <w:tr w:rsidR="0021620A" w:rsidRPr="0021620A" w14:paraId="7775BC98" w14:textId="77777777" w:rsidTr="00A9045E">
        <w:tc>
          <w:tcPr>
            <w:tcW w:w="850" w:type="dxa"/>
          </w:tcPr>
          <w:p w14:paraId="4F0F95F3" w14:textId="77777777" w:rsidR="0021620A" w:rsidRPr="0021620A" w:rsidRDefault="0021620A" w:rsidP="0021620A">
            <w:pPr>
              <w:contextualSpacing/>
              <w:rPr>
                <w:rFonts w:eastAsia="Calibri" w:cs="Times New Roman"/>
                <w:lang w:val="en-ID"/>
              </w:rPr>
            </w:pPr>
            <w:r w:rsidRPr="0021620A">
              <w:rPr>
                <w:rFonts w:eastAsia="Calibri" w:cs="Times New Roman"/>
                <w:lang w:val="en-ID"/>
              </w:rPr>
              <w:t>R16</w:t>
            </w:r>
          </w:p>
        </w:tc>
        <w:tc>
          <w:tcPr>
            <w:tcW w:w="2693" w:type="dxa"/>
          </w:tcPr>
          <w:p w14:paraId="23F87A40" w14:textId="77777777" w:rsidR="0021620A" w:rsidRPr="0021620A" w:rsidRDefault="0021620A" w:rsidP="0021620A">
            <w:pPr>
              <w:contextualSpacing/>
              <w:rPr>
                <w:rFonts w:eastAsia="Calibri" w:cs="Times New Roman"/>
                <w:lang w:val="en-ID"/>
              </w:rPr>
            </w:pPr>
            <w:r w:rsidRPr="0021620A">
              <w:rPr>
                <w:rFonts w:eastAsia="Calibri" w:cs="Times New Roman"/>
                <w:lang w:val="en-ID"/>
              </w:rPr>
              <w:t>Kegagalan update data</w:t>
            </w:r>
          </w:p>
        </w:tc>
        <w:tc>
          <w:tcPr>
            <w:tcW w:w="3686" w:type="dxa"/>
          </w:tcPr>
          <w:p w14:paraId="0E769D1B" w14:textId="4E8AC001" w:rsidR="0021620A" w:rsidRPr="0021620A" w:rsidRDefault="0021620A" w:rsidP="0021620A">
            <w:pPr>
              <w:contextualSpacing/>
              <w:rPr>
                <w:rFonts w:eastAsia="Calibri" w:cs="Times New Roman"/>
                <w:lang w:val="en-ID"/>
              </w:rPr>
            </w:pPr>
            <w:r w:rsidRPr="0021620A">
              <w:rPr>
                <w:rFonts w:eastAsia="Calibri" w:cs="Times New Roman"/>
                <w:lang w:val="en-ID"/>
              </w:rPr>
              <w:t>Penginputan ulang data menyita waktu lebih lama</w:t>
            </w:r>
            <w:r w:rsidR="00902C1D">
              <w:rPr>
                <w:rFonts w:eastAsia="Calibri" w:cs="Times New Roman"/>
                <w:lang w:val="en-ID"/>
              </w:rPr>
              <w:t>.</w:t>
            </w:r>
          </w:p>
        </w:tc>
      </w:tr>
      <w:tr w:rsidR="0021620A" w:rsidRPr="0021620A" w14:paraId="633EA762" w14:textId="77777777" w:rsidTr="00A9045E">
        <w:tc>
          <w:tcPr>
            <w:tcW w:w="850" w:type="dxa"/>
          </w:tcPr>
          <w:p w14:paraId="7AD0FE5D" w14:textId="77777777" w:rsidR="0021620A" w:rsidRPr="0021620A" w:rsidRDefault="0021620A" w:rsidP="0021620A">
            <w:pPr>
              <w:contextualSpacing/>
              <w:rPr>
                <w:rFonts w:eastAsia="Calibri" w:cs="Times New Roman"/>
                <w:lang w:val="en-ID"/>
              </w:rPr>
            </w:pPr>
            <w:r w:rsidRPr="0021620A">
              <w:rPr>
                <w:rFonts w:eastAsia="Calibri" w:cs="Times New Roman"/>
                <w:lang w:val="en-ID"/>
              </w:rPr>
              <w:t>R17</w:t>
            </w:r>
          </w:p>
        </w:tc>
        <w:tc>
          <w:tcPr>
            <w:tcW w:w="2693" w:type="dxa"/>
          </w:tcPr>
          <w:p w14:paraId="3EBB2C66" w14:textId="77777777" w:rsidR="0021620A" w:rsidRPr="0021620A" w:rsidRDefault="0021620A" w:rsidP="0021620A">
            <w:pPr>
              <w:contextualSpacing/>
              <w:rPr>
                <w:rFonts w:eastAsia="Calibri" w:cs="Times New Roman"/>
                <w:lang w:val="en-ID"/>
              </w:rPr>
            </w:pPr>
            <w:r w:rsidRPr="0021620A">
              <w:rPr>
                <w:rFonts w:eastAsia="Calibri" w:cs="Times New Roman"/>
                <w:i/>
                <w:iCs/>
                <w:lang w:val="en-ID"/>
              </w:rPr>
              <w:t>Overload</w:t>
            </w:r>
            <w:r w:rsidRPr="0021620A">
              <w:rPr>
                <w:rFonts w:eastAsia="Calibri" w:cs="Times New Roman"/>
                <w:lang w:val="en-ID"/>
              </w:rPr>
              <w:t xml:space="preserve"> data</w:t>
            </w:r>
          </w:p>
        </w:tc>
        <w:tc>
          <w:tcPr>
            <w:tcW w:w="3686" w:type="dxa"/>
          </w:tcPr>
          <w:p w14:paraId="2DA30D36" w14:textId="77777777" w:rsidR="0021620A" w:rsidRPr="0021620A" w:rsidRDefault="0021620A" w:rsidP="0021620A">
            <w:pPr>
              <w:contextualSpacing/>
              <w:rPr>
                <w:rFonts w:eastAsia="Calibri" w:cs="Times New Roman"/>
                <w:lang w:val="en-ID"/>
              </w:rPr>
            </w:pPr>
            <w:r w:rsidRPr="0021620A">
              <w:rPr>
                <w:rFonts w:eastAsia="Calibri" w:cs="Times New Roman"/>
                <w:lang w:val="en-ID"/>
              </w:rPr>
              <w:t xml:space="preserve">Terlalu banyak data yang ada menyebabkan sistem mengalami </w:t>
            </w:r>
            <w:r w:rsidRPr="0021620A">
              <w:rPr>
                <w:rFonts w:eastAsia="Calibri" w:cs="Times New Roman"/>
                <w:i/>
                <w:iCs/>
                <w:lang w:val="en-ID"/>
              </w:rPr>
              <w:t>delay</w:t>
            </w:r>
            <w:r w:rsidRPr="0021620A">
              <w:rPr>
                <w:rFonts w:eastAsia="Calibri" w:cs="Times New Roman"/>
                <w:lang w:val="en-ID"/>
              </w:rPr>
              <w:t xml:space="preserve"> atau lamban</w:t>
            </w:r>
          </w:p>
        </w:tc>
      </w:tr>
      <w:tr w:rsidR="0021620A" w:rsidRPr="0021620A" w14:paraId="4E700D17" w14:textId="77777777" w:rsidTr="00A9045E">
        <w:tc>
          <w:tcPr>
            <w:tcW w:w="850" w:type="dxa"/>
          </w:tcPr>
          <w:p w14:paraId="75A8417A" w14:textId="77777777" w:rsidR="0021620A" w:rsidRPr="0021620A" w:rsidRDefault="0021620A" w:rsidP="0021620A">
            <w:pPr>
              <w:contextualSpacing/>
              <w:rPr>
                <w:rFonts w:eastAsia="Calibri" w:cs="Times New Roman"/>
                <w:lang w:val="en-ID"/>
              </w:rPr>
            </w:pPr>
            <w:r w:rsidRPr="0021620A">
              <w:rPr>
                <w:rFonts w:eastAsia="Calibri" w:cs="Times New Roman"/>
                <w:lang w:val="en-ID"/>
              </w:rPr>
              <w:t>R18</w:t>
            </w:r>
          </w:p>
        </w:tc>
        <w:tc>
          <w:tcPr>
            <w:tcW w:w="2693" w:type="dxa"/>
          </w:tcPr>
          <w:p w14:paraId="52E4CE38" w14:textId="77777777" w:rsidR="0021620A" w:rsidRPr="0021620A" w:rsidRDefault="0021620A" w:rsidP="0021620A">
            <w:pPr>
              <w:contextualSpacing/>
              <w:rPr>
                <w:rFonts w:eastAsia="Calibri" w:cs="Times New Roman"/>
                <w:i/>
                <w:iCs/>
                <w:lang w:val="en-ID"/>
              </w:rPr>
            </w:pPr>
            <w:r w:rsidRPr="0021620A">
              <w:rPr>
                <w:rFonts w:eastAsia="Calibri" w:cs="Times New Roman"/>
                <w:lang w:val="en-ID"/>
              </w:rPr>
              <w:t>Serangan virus</w:t>
            </w:r>
          </w:p>
        </w:tc>
        <w:tc>
          <w:tcPr>
            <w:tcW w:w="3686" w:type="dxa"/>
          </w:tcPr>
          <w:p w14:paraId="2EC81F93" w14:textId="77777777" w:rsidR="0021620A" w:rsidRPr="0021620A" w:rsidRDefault="0021620A" w:rsidP="0021620A">
            <w:pPr>
              <w:contextualSpacing/>
              <w:rPr>
                <w:rFonts w:eastAsia="Calibri" w:cs="Times New Roman"/>
                <w:lang w:val="en-ID"/>
              </w:rPr>
            </w:pPr>
            <w:r w:rsidRPr="0021620A">
              <w:rPr>
                <w:rFonts w:eastAsia="Calibri" w:cs="Times New Roman"/>
                <w:lang w:val="en-ID"/>
              </w:rPr>
              <w:t>Komputer mengalami kerusakan karena virus menyebabkan terganggunya suatu sistem</w:t>
            </w:r>
          </w:p>
        </w:tc>
      </w:tr>
      <w:tr w:rsidR="0021620A" w:rsidRPr="0021620A" w14:paraId="3F12E24C" w14:textId="77777777" w:rsidTr="00A9045E">
        <w:tc>
          <w:tcPr>
            <w:tcW w:w="850" w:type="dxa"/>
          </w:tcPr>
          <w:p w14:paraId="3BB2F828" w14:textId="77777777" w:rsidR="0021620A" w:rsidRPr="0021620A" w:rsidRDefault="0021620A" w:rsidP="0021620A">
            <w:pPr>
              <w:contextualSpacing/>
              <w:rPr>
                <w:rFonts w:eastAsia="Calibri" w:cs="Times New Roman"/>
                <w:lang w:val="en-ID"/>
              </w:rPr>
            </w:pPr>
            <w:r w:rsidRPr="0021620A">
              <w:rPr>
                <w:rFonts w:eastAsia="Calibri" w:cs="Times New Roman"/>
                <w:lang w:val="en-ID"/>
              </w:rPr>
              <w:t>R19</w:t>
            </w:r>
          </w:p>
        </w:tc>
        <w:tc>
          <w:tcPr>
            <w:tcW w:w="2693" w:type="dxa"/>
          </w:tcPr>
          <w:p w14:paraId="5BE6F756" w14:textId="77777777" w:rsidR="0021620A" w:rsidRPr="0021620A" w:rsidRDefault="0021620A" w:rsidP="0021620A">
            <w:pPr>
              <w:contextualSpacing/>
              <w:rPr>
                <w:rFonts w:eastAsia="Calibri" w:cs="Times New Roman"/>
                <w:lang w:val="en-ID"/>
              </w:rPr>
            </w:pPr>
            <w:r w:rsidRPr="0021620A">
              <w:rPr>
                <w:rFonts w:eastAsia="Calibri" w:cs="Times New Roman"/>
                <w:i/>
                <w:iCs/>
                <w:lang w:val="en-ID"/>
              </w:rPr>
              <w:t>Server down</w:t>
            </w:r>
          </w:p>
        </w:tc>
        <w:tc>
          <w:tcPr>
            <w:tcW w:w="3686" w:type="dxa"/>
          </w:tcPr>
          <w:p w14:paraId="46AB9228" w14:textId="04C1C255" w:rsidR="0021620A" w:rsidRPr="0021620A" w:rsidRDefault="0021620A" w:rsidP="0021620A">
            <w:pPr>
              <w:contextualSpacing/>
              <w:rPr>
                <w:rFonts w:eastAsia="Calibri" w:cs="Times New Roman"/>
                <w:lang w:val="en-ID"/>
              </w:rPr>
            </w:pPr>
            <w:r w:rsidRPr="0021620A">
              <w:rPr>
                <w:rFonts w:eastAsia="Calibri" w:cs="Times New Roman"/>
                <w:lang w:val="en-ID"/>
              </w:rPr>
              <w:t xml:space="preserve">Terjadi kegagalan sistem menyebabkan </w:t>
            </w:r>
            <w:r w:rsidR="00902C1D">
              <w:rPr>
                <w:rFonts w:eastAsia="Calibri" w:cs="Times New Roman"/>
                <w:lang w:val="en-ID"/>
              </w:rPr>
              <w:t xml:space="preserve">guru dan siswa </w:t>
            </w:r>
            <w:r w:rsidRPr="0021620A">
              <w:rPr>
                <w:rFonts w:eastAsia="Calibri" w:cs="Times New Roman"/>
                <w:lang w:val="en-ID"/>
              </w:rPr>
              <w:t>tidak bisa melakukan akses</w:t>
            </w:r>
            <w:r w:rsidR="00902C1D">
              <w:rPr>
                <w:rFonts w:eastAsia="Calibri" w:cs="Times New Roman"/>
                <w:lang w:val="en-ID"/>
              </w:rPr>
              <w:t xml:space="preserve"> masuk</w:t>
            </w:r>
          </w:p>
        </w:tc>
      </w:tr>
      <w:tr w:rsidR="0021620A" w:rsidRPr="0021620A" w14:paraId="14927FE4" w14:textId="77777777" w:rsidTr="00A9045E">
        <w:tc>
          <w:tcPr>
            <w:tcW w:w="850" w:type="dxa"/>
          </w:tcPr>
          <w:p w14:paraId="52804850" w14:textId="77777777" w:rsidR="0021620A" w:rsidRPr="0021620A" w:rsidRDefault="0021620A" w:rsidP="0021620A">
            <w:pPr>
              <w:contextualSpacing/>
              <w:rPr>
                <w:rFonts w:eastAsia="Calibri" w:cs="Times New Roman"/>
                <w:lang w:val="en-ID"/>
              </w:rPr>
            </w:pPr>
            <w:r w:rsidRPr="0021620A">
              <w:rPr>
                <w:rFonts w:eastAsia="Calibri" w:cs="Times New Roman"/>
                <w:lang w:val="en-ID"/>
              </w:rPr>
              <w:t>R20</w:t>
            </w:r>
          </w:p>
        </w:tc>
        <w:tc>
          <w:tcPr>
            <w:tcW w:w="2693" w:type="dxa"/>
          </w:tcPr>
          <w:p w14:paraId="1E630293"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Database error</w:t>
            </w:r>
          </w:p>
        </w:tc>
        <w:tc>
          <w:tcPr>
            <w:tcW w:w="3686" w:type="dxa"/>
          </w:tcPr>
          <w:p w14:paraId="57668F40" w14:textId="7E4365D4" w:rsidR="0021620A" w:rsidRPr="0021620A" w:rsidRDefault="0021620A" w:rsidP="0021620A">
            <w:pPr>
              <w:contextualSpacing/>
              <w:rPr>
                <w:rFonts w:eastAsia="Calibri" w:cs="Times New Roman"/>
                <w:lang w:val="en-ID"/>
              </w:rPr>
            </w:pPr>
            <w:r w:rsidRPr="0021620A">
              <w:rPr>
                <w:rFonts w:eastAsia="Calibri" w:cs="Times New Roman"/>
                <w:lang w:val="en-ID"/>
              </w:rPr>
              <w:t>Gagal dalam melakukan penginputan data</w:t>
            </w:r>
            <w:r w:rsidR="00902C1D">
              <w:rPr>
                <w:rFonts w:eastAsia="Calibri" w:cs="Times New Roman"/>
                <w:lang w:val="en-ID"/>
              </w:rPr>
              <w:t xml:space="preserve"> siswa</w:t>
            </w:r>
          </w:p>
        </w:tc>
      </w:tr>
      <w:tr w:rsidR="0021620A" w:rsidRPr="0021620A" w14:paraId="23956460" w14:textId="77777777" w:rsidTr="00A9045E">
        <w:tc>
          <w:tcPr>
            <w:tcW w:w="850" w:type="dxa"/>
          </w:tcPr>
          <w:p w14:paraId="5341080C" w14:textId="77777777" w:rsidR="0021620A" w:rsidRPr="0021620A" w:rsidRDefault="0021620A" w:rsidP="0021620A">
            <w:pPr>
              <w:contextualSpacing/>
              <w:rPr>
                <w:rFonts w:eastAsia="Calibri" w:cs="Times New Roman"/>
                <w:lang w:val="en-ID"/>
              </w:rPr>
            </w:pPr>
            <w:r w:rsidRPr="0021620A">
              <w:rPr>
                <w:rFonts w:eastAsia="Calibri" w:cs="Times New Roman"/>
                <w:lang w:val="en-ID"/>
              </w:rPr>
              <w:t>R21</w:t>
            </w:r>
          </w:p>
        </w:tc>
        <w:tc>
          <w:tcPr>
            <w:tcW w:w="2693" w:type="dxa"/>
          </w:tcPr>
          <w:p w14:paraId="00DE935F" w14:textId="77777777" w:rsidR="0021620A" w:rsidRPr="0021620A" w:rsidRDefault="0021620A" w:rsidP="0021620A">
            <w:pPr>
              <w:contextualSpacing/>
              <w:rPr>
                <w:rFonts w:eastAsia="Calibri" w:cs="Times New Roman"/>
                <w:i/>
                <w:iCs/>
                <w:lang w:val="en-ID"/>
              </w:rPr>
            </w:pPr>
            <w:r w:rsidRPr="0021620A">
              <w:rPr>
                <w:rFonts w:eastAsia="Calibri" w:cs="Times New Roman"/>
                <w:lang w:val="en-ID"/>
              </w:rPr>
              <w:t>Sistem lambat</w:t>
            </w:r>
          </w:p>
        </w:tc>
        <w:tc>
          <w:tcPr>
            <w:tcW w:w="3686" w:type="dxa"/>
          </w:tcPr>
          <w:p w14:paraId="75C86346" w14:textId="77777777" w:rsidR="0021620A" w:rsidRPr="0021620A" w:rsidRDefault="0021620A" w:rsidP="0021620A">
            <w:pPr>
              <w:contextualSpacing/>
              <w:rPr>
                <w:rFonts w:eastAsia="Calibri" w:cs="Times New Roman"/>
                <w:lang w:val="en-ID"/>
              </w:rPr>
            </w:pPr>
            <w:r w:rsidRPr="0021620A">
              <w:rPr>
                <w:rFonts w:eastAsia="Calibri" w:cs="Times New Roman"/>
                <w:lang w:val="en-ID"/>
              </w:rPr>
              <w:t>Menyebabkan sistem berhenti dan tidak dapat digunakan</w:t>
            </w:r>
          </w:p>
        </w:tc>
      </w:tr>
      <w:tr w:rsidR="0021620A" w:rsidRPr="0021620A" w14:paraId="4217651C" w14:textId="77777777" w:rsidTr="00A9045E">
        <w:tc>
          <w:tcPr>
            <w:tcW w:w="850" w:type="dxa"/>
          </w:tcPr>
          <w:p w14:paraId="35388421" w14:textId="77777777" w:rsidR="0021620A" w:rsidRPr="0021620A" w:rsidRDefault="0021620A" w:rsidP="0021620A">
            <w:pPr>
              <w:contextualSpacing/>
              <w:rPr>
                <w:rFonts w:eastAsia="Calibri" w:cs="Times New Roman"/>
                <w:lang w:val="en-ID"/>
              </w:rPr>
            </w:pPr>
            <w:r w:rsidRPr="0021620A">
              <w:rPr>
                <w:rFonts w:eastAsia="Calibri" w:cs="Times New Roman"/>
                <w:lang w:val="en-ID"/>
              </w:rPr>
              <w:t>R22</w:t>
            </w:r>
          </w:p>
        </w:tc>
        <w:tc>
          <w:tcPr>
            <w:tcW w:w="2693" w:type="dxa"/>
          </w:tcPr>
          <w:p w14:paraId="5431A3E1"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overheat</w:t>
            </w:r>
          </w:p>
        </w:tc>
        <w:tc>
          <w:tcPr>
            <w:tcW w:w="3686" w:type="dxa"/>
          </w:tcPr>
          <w:p w14:paraId="0F68C9EE" w14:textId="55A74CF2" w:rsidR="0021620A" w:rsidRPr="0021620A" w:rsidRDefault="0021620A" w:rsidP="0021620A">
            <w:pPr>
              <w:contextualSpacing/>
              <w:rPr>
                <w:rFonts w:eastAsia="Calibri" w:cs="Times New Roman"/>
                <w:lang w:val="en-ID"/>
              </w:rPr>
            </w:pPr>
            <w:r w:rsidRPr="0021620A">
              <w:rPr>
                <w:rFonts w:eastAsia="Calibri" w:cs="Times New Roman"/>
                <w:lang w:val="en-ID"/>
              </w:rPr>
              <w:t>Perangkat jaringan mengalami panas secara ekstrim menyebabkan kerusakan</w:t>
            </w:r>
            <w:r w:rsidR="00902C1D">
              <w:rPr>
                <w:rFonts w:eastAsia="Calibri" w:cs="Times New Roman"/>
                <w:lang w:val="en-ID"/>
              </w:rPr>
              <w:t xml:space="preserve"> hardware</w:t>
            </w:r>
          </w:p>
        </w:tc>
      </w:tr>
      <w:tr w:rsidR="0021620A" w:rsidRPr="0021620A" w14:paraId="14730A6A" w14:textId="77777777" w:rsidTr="00A9045E">
        <w:tc>
          <w:tcPr>
            <w:tcW w:w="850" w:type="dxa"/>
          </w:tcPr>
          <w:p w14:paraId="168EBF1D" w14:textId="77777777" w:rsidR="0021620A" w:rsidRPr="0021620A" w:rsidRDefault="0021620A" w:rsidP="0021620A">
            <w:pPr>
              <w:contextualSpacing/>
              <w:rPr>
                <w:rFonts w:eastAsia="Calibri" w:cs="Times New Roman"/>
                <w:lang w:val="en-ID"/>
              </w:rPr>
            </w:pPr>
            <w:r w:rsidRPr="0021620A">
              <w:rPr>
                <w:rFonts w:eastAsia="Calibri" w:cs="Times New Roman"/>
                <w:lang w:val="en-ID"/>
              </w:rPr>
              <w:t>R23</w:t>
            </w:r>
          </w:p>
        </w:tc>
        <w:tc>
          <w:tcPr>
            <w:tcW w:w="2693" w:type="dxa"/>
          </w:tcPr>
          <w:p w14:paraId="7D466A23"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Memory full</w:t>
            </w:r>
          </w:p>
        </w:tc>
        <w:tc>
          <w:tcPr>
            <w:tcW w:w="3686" w:type="dxa"/>
          </w:tcPr>
          <w:p w14:paraId="1162C02C" w14:textId="77777777" w:rsidR="0021620A" w:rsidRPr="0021620A" w:rsidRDefault="0021620A" w:rsidP="0021620A">
            <w:pPr>
              <w:contextualSpacing/>
              <w:rPr>
                <w:rFonts w:eastAsia="Calibri" w:cs="Times New Roman"/>
                <w:lang w:val="en-ID"/>
              </w:rPr>
            </w:pPr>
            <w:r w:rsidRPr="0021620A">
              <w:rPr>
                <w:rFonts w:eastAsia="Calibri" w:cs="Times New Roman"/>
                <w:lang w:val="en-ID"/>
              </w:rPr>
              <w:t>Data tidak dapat tersimpan secara maksimal</w:t>
            </w:r>
          </w:p>
        </w:tc>
      </w:tr>
      <w:tr w:rsidR="0021620A" w:rsidRPr="0021620A" w14:paraId="78D15CDD" w14:textId="77777777" w:rsidTr="00A9045E">
        <w:tc>
          <w:tcPr>
            <w:tcW w:w="850" w:type="dxa"/>
          </w:tcPr>
          <w:p w14:paraId="1C63415A" w14:textId="77777777" w:rsidR="0021620A" w:rsidRPr="0021620A" w:rsidRDefault="0021620A" w:rsidP="0021620A">
            <w:pPr>
              <w:contextualSpacing/>
              <w:rPr>
                <w:rFonts w:eastAsia="Calibri" w:cs="Times New Roman"/>
                <w:lang w:val="en-ID"/>
              </w:rPr>
            </w:pPr>
            <w:r w:rsidRPr="0021620A">
              <w:rPr>
                <w:rFonts w:eastAsia="Calibri" w:cs="Times New Roman"/>
                <w:lang w:val="en-ID"/>
              </w:rPr>
              <w:t>R24</w:t>
            </w:r>
          </w:p>
        </w:tc>
        <w:tc>
          <w:tcPr>
            <w:tcW w:w="2693" w:type="dxa"/>
          </w:tcPr>
          <w:p w14:paraId="26CEE00E" w14:textId="77777777" w:rsidR="0021620A" w:rsidRPr="0021620A" w:rsidRDefault="0021620A" w:rsidP="0021620A">
            <w:pPr>
              <w:contextualSpacing/>
              <w:rPr>
                <w:rFonts w:eastAsia="Calibri" w:cs="Times New Roman"/>
                <w:i/>
                <w:iCs/>
                <w:lang w:val="en-ID"/>
              </w:rPr>
            </w:pPr>
            <w:r w:rsidRPr="0021620A">
              <w:rPr>
                <w:rFonts w:eastAsia="Calibri" w:cs="Times New Roman"/>
                <w:lang w:val="en-ID"/>
              </w:rPr>
              <w:t xml:space="preserve">Sistem ter </w:t>
            </w:r>
            <w:r w:rsidRPr="0021620A">
              <w:rPr>
                <w:rFonts w:eastAsia="Calibri" w:cs="Times New Roman"/>
                <w:i/>
                <w:iCs/>
                <w:lang w:val="en-ID"/>
              </w:rPr>
              <w:t>log out</w:t>
            </w:r>
          </w:p>
        </w:tc>
        <w:tc>
          <w:tcPr>
            <w:tcW w:w="3686" w:type="dxa"/>
          </w:tcPr>
          <w:p w14:paraId="69764210" w14:textId="77777777" w:rsidR="0021620A" w:rsidRPr="0021620A" w:rsidRDefault="0021620A" w:rsidP="0021620A">
            <w:pPr>
              <w:contextualSpacing/>
              <w:rPr>
                <w:rFonts w:eastAsia="Calibri" w:cs="Times New Roman"/>
                <w:lang w:val="en-ID"/>
              </w:rPr>
            </w:pPr>
            <w:r w:rsidRPr="0021620A">
              <w:rPr>
                <w:rFonts w:eastAsia="Calibri" w:cs="Times New Roman"/>
                <w:lang w:val="en-ID"/>
              </w:rPr>
              <w:t>Pencarian data ulang atau penginputan ulang data yang belum tersimpan</w:t>
            </w:r>
          </w:p>
        </w:tc>
      </w:tr>
      <w:tr w:rsidR="0021620A" w:rsidRPr="0021620A" w14:paraId="4D01F877" w14:textId="77777777" w:rsidTr="00A9045E">
        <w:tc>
          <w:tcPr>
            <w:tcW w:w="850" w:type="dxa"/>
          </w:tcPr>
          <w:p w14:paraId="12E4908F" w14:textId="77777777" w:rsidR="0021620A" w:rsidRPr="0021620A" w:rsidRDefault="0021620A" w:rsidP="0021620A">
            <w:pPr>
              <w:contextualSpacing/>
              <w:rPr>
                <w:rFonts w:eastAsia="Calibri" w:cs="Times New Roman"/>
                <w:lang w:val="en-ID"/>
              </w:rPr>
            </w:pPr>
            <w:r w:rsidRPr="0021620A">
              <w:rPr>
                <w:rFonts w:eastAsia="Calibri" w:cs="Times New Roman"/>
                <w:lang w:val="en-ID"/>
              </w:rPr>
              <w:t>R25</w:t>
            </w:r>
          </w:p>
        </w:tc>
        <w:tc>
          <w:tcPr>
            <w:tcW w:w="2693" w:type="dxa"/>
          </w:tcPr>
          <w:p w14:paraId="658A849B" w14:textId="77777777" w:rsidR="0021620A" w:rsidRPr="0021620A" w:rsidRDefault="0021620A" w:rsidP="0021620A">
            <w:pPr>
              <w:contextualSpacing/>
              <w:rPr>
                <w:rFonts w:eastAsia="Calibri" w:cs="Times New Roman"/>
                <w:lang w:val="en-ID"/>
              </w:rPr>
            </w:pPr>
            <w:r w:rsidRPr="0021620A">
              <w:rPr>
                <w:rFonts w:eastAsia="Calibri" w:cs="Times New Roman"/>
                <w:lang w:val="en-ID"/>
              </w:rPr>
              <w:t>Kerusakan perangkat keras</w:t>
            </w:r>
          </w:p>
        </w:tc>
        <w:tc>
          <w:tcPr>
            <w:tcW w:w="3686" w:type="dxa"/>
          </w:tcPr>
          <w:p w14:paraId="0E0E132A" w14:textId="77777777" w:rsidR="0021620A" w:rsidRPr="0021620A" w:rsidRDefault="0021620A" w:rsidP="0021620A">
            <w:pPr>
              <w:contextualSpacing/>
              <w:rPr>
                <w:rFonts w:eastAsia="Calibri" w:cs="Times New Roman"/>
                <w:lang w:val="en-ID"/>
              </w:rPr>
            </w:pPr>
            <w:r w:rsidRPr="0021620A">
              <w:rPr>
                <w:rFonts w:eastAsia="Calibri" w:cs="Times New Roman"/>
                <w:lang w:val="en-ID"/>
              </w:rPr>
              <w:t>Kinerja sistem terganggu, diperlukannya penggantian hardware</w:t>
            </w:r>
          </w:p>
        </w:tc>
      </w:tr>
    </w:tbl>
    <w:p w14:paraId="3B5D0EFC" w14:textId="77777777" w:rsidR="00E54016" w:rsidRDefault="00E54016" w:rsidP="0021620A">
      <w:pPr>
        <w:contextualSpacing/>
        <w:rPr>
          <w:rFonts w:eastAsia="Calibri" w:cs="Times New Roman"/>
          <w:lang w:val="en-ID"/>
        </w:rPr>
      </w:pPr>
    </w:p>
    <w:p w14:paraId="2E919966" w14:textId="1A474635" w:rsidR="00E54016" w:rsidRDefault="00E54016" w:rsidP="0021620A">
      <w:pPr>
        <w:contextualSpacing/>
        <w:rPr>
          <w:rFonts w:eastAsia="Calibri" w:cs="Times New Roman"/>
          <w:lang w:val="en-ID"/>
        </w:rPr>
      </w:pPr>
      <w:r>
        <w:rPr>
          <w:rFonts w:eastAsia="Calibri" w:cs="Times New Roman"/>
          <w:lang w:val="en-ID"/>
        </w:rPr>
        <w:t xml:space="preserve">Tabel 3 menjelaskan kemungkinan risiko serta dampak apa saja jika risiko tersebut terjadi. </w:t>
      </w:r>
    </w:p>
    <w:p w14:paraId="31DD8515" w14:textId="77777777" w:rsidR="00E54016" w:rsidRPr="0021620A" w:rsidRDefault="00E54016" w:rsidP="0021620A">
      <w:pPr>
        <w:contextualSpacing/>
        <w:rPr>
          <w:rFonts w:eastAsia="Calibri" w:cs="Times New Roman"/>
          <w:lang w:val="en-ID"/>
        </w:rPr>
      </w:pPr>
    </w:p>
    <w:p w14:paraId="70E1D394" w14:textId="77777777" w:rsidR="0021620A" w:rsidRPr="0021620A" w:rsidRDefault="0021620A" w:rsidP="0021620A">
      <w:pPr>
        <w:contextualSpacing/>
        <w:rPr>
          <w:rFonts w:eastAsia="Calibri" w:cs="Times New Roman"/>
          <w:lang w:val="en-ID"/>
        </w:rPr>
      </w:pPr>
      <w:r w:rsidRPr="0021620A">
        <w:rPr>
          <w:rFonts w:eastAsia="Calibri" w:cs="Times New Roman"/>
          <w:lang w:val="en-ID"/>
        </w:rPr>
        <w:lastRenderedPageBreak/>
        <w:t>4.2 Analisis risiko</w:t>
      </w:r>
    </w:p>
    <w:p w14:paraId="227ECA68" w14:textId="44DA0730" w:rsidR="0021620A" w:rsidRPr="0021620A" w:rsidRDefault="0021620A" w:rsidP="0021620A">
      <w:pPr>
        <w:contextualSpacing/>
        <w:rPr>
          <w:rFonts w:eastAsia="Calibri" w:cs="Times New Roman"/>
          <w:lang w:val="en-ID"/>
        </w:rPr>
      </w:pPr>
      <w:r w:rsidRPr="0021620A">
        <w:rPr>
          <w:rFonts w:eastAsia="Calibri" w:cs="Times New Roman"/>
          <w:lang w:val="en-ID"/>
        </w:rPr>
        <w:tab/>
        <w:t>Tahap analisis risiko (</w:t>
      </w:r>
      <w:r w:rsidRPr="0021620A">
        <w:rPr>
          <w:rFonts w:eastAsia="Calibri" w:cs="Times New Roman"/>
          <w:i/>
          <w:iCs/>
          <w:lang w:val="en-ID"/>
        </w:rPr>
        <w:t>Risk Analys</w:t>
      </w:r>
      <w:r w:rsidRPr="0021620A">
        <w:rPr>
          <w:rFonts w:eastAsia="Calibri" w:cs="Times New Roman"/>
          <w:lang w:val="en-ID"/>
        </w:rPr>
        <w:t>) merupakan tahap penentuan nilai dari tiap-tiap kemungkinan risiko. Telah didapat identifikasi risiko dan dampak yang ditimbulkan.</w:t>
      </w:r>
      <w:r w:rsidR="00E54016">
        <w:rPr>
          <w:rFonts w:eastAsia="Calibri" w:cs="Times New Roman"/>
          <w:lang w:val="en-ID"/>
        </w:rPr>
        <w:t xml:space="preserve"> </w:t>
      </w:r>
      <w:r w:rsidRPr="0021620A">
        <w:rPr>
          <w:rFonts w:eastAsia="Calibri" w:cs="Times New Roman"/>
          <w:lang w:val="en-ID"/>
        </w:rPr>
        <w:t xml:space="preserve">Langkah selanjutnya adalah tabel kriteria </w:t>
      </w:r>
      <w:r w:rsidRPr="0021620A">
        <w:rPr>
          <w:rFonts w:eastAsia="Calibri" w:cs="Times New Roman"/>
          <w:i/>
          <w:iCs/>
          <w:lang w:val="en-ID"/>
        </w:rPr>
        <w:t>likelihood</w:t>
      </w:r>
      <w:r w:rsidRPr="0021620A">
        <w:rPr>
          <w:rFonts w:eastAsia="Calibri" w:cs="Times New Roman"/>
          <w:lang w:val="en-ID"/>
        </w:rPr>
        <w:t xml:space="preserve"> (kemungkinan risiko) dan </w:t>
      </w:r>
      <w:r w:rsidRPr="0021620A">
        <w:rPr>
          <w:rFonts w:eastAsia="Calibri" w:cs="Times New Roman"/>
          <w:i/>
          <w:iCs/>
          <w:lang w:val="en-ID"/>
        </w:rPr>
        <w:t>impact</w:t>
      </w:r>
      <w:r w:rsidRPr="0021620A">
        <w:rPr>
          <w:rFonts w:eastAsia="Calibri" w:cs="Times New Roman"/>
          <w:lang w:val="en-ID"/>
        </w:rPr>
        <w:t xml:space="preserve"> (dampak risiko). Di bawah ini adalah tabel kriteria likelihood yang dibagi menjadi beberapa kategori risiko.</w:t>
      </w:r>
    </w:p>
    <w:p w14:paraId="7527B226" w14:textId="77777777" w:rsidR="0021620A" w:rsidRPr="0021620A" w:rsidRDefault="0021620A" w:rsidP="0021620A">
      <w:pPr>
        <w:contextualSpacing/>
        <w:rPr>
          <w:rFonts w:eastAsia="Calibri" w:cs="Times New Roman"/>
          <w:lang w:val="en-ID"/>
        </w:rPr>
      </w:pPr>
    </w:p>
    <w:p w14:paraId="0EEA48C1" w14:textId="77777777" w:rsidR="0021620A" w:rsidRPr="0021620A" w:rsidRDefault="0021620A" w:rsidP="0021620A">
      <w:pPr>
        <w:contextualSpacing/>
        <w:jc w:val="center"/>
        <w:rPr>
          <w:rFonts w:eastAsia="Calibri" w:cs="Times New Roman"/>
          <w:b/>
          <w:bCs/>
          <w:lang w:val="en-ID"/>
        </w:rPr>
      </w:pPr>
      <w:r w:rsidRPr="0021620A">
        <w:rPr>
          <w:rFonts w:eastAsia="Calibri" w:cs="Times New Roman"/>
          <w:b/>
          <w:bCs/>
          <w:lang w:val="en-ID"/>
        </w:rPr>
        <w:t xml:space="preserve">Tabel 4 </w:t>
      </w:r>
      <w:r w:rsidRPr="0021620A">
        <w:rPr>
          <w:rFonts w:eastAsia="Calibri" w:cs="Times New Roman"/>
          <w:b/>
          <w:bCs/>
          <w:i/>
          <w:iCs/>
          <w:lang w:val="en-ID"/>
        </w:rPr>
        <w:t xml:space="preserve">Likelihood </w:t>
      </w:r>
      <w:r w:rsidRPr="0021620A">
        <w:rPr>
          <w:rFonts w:eastAsia="Calibri" w:cs="Times New Roman"/>
          <w:b/>
          <w:bCs/>
          <w:lang w:val="en-ID"/>
        </w:rPr>
        <w:t>(Kemungkinan Risiko)</w:t>
      </w:r>
    </w:p>
    <w:tbl>
      <w:tblPr>
        <w:tblStyle w:val="TableGrid"/>
        <w:tblW w:w="0" w:type="auto"/>
        <w:tblInd w:w="811" w:type="dxa"/>
        <w:tblBorders>
          <w:left w:val="none" w:sz="0" w:space="0" w:color="auto"/>
          <w:right w:val="none" w:sz="0" w:space="0" w:color="auto"/>
          <w:insideV w:val="none" w:sz="0" w:space="0" w:color="auto"/>
        </w:tblBorders>
        <w:tblLook w:val="04A0" w:firstRow="1" w:lastRow="0" w:firstColumn="1" w:lastColumn="0" w:noHBand="0" w:noVBand="1"/>
      </w:tblPr>
      <w:tblGrid>
        <w:gridCol w:w="700"/>
        <w:gridCol w:w="2471"/>
        <w:gridCol w:w="2424"/>
        <w:gridCol w:w="1853"/>
      </w:tblGrid>
      <w:tr w:rsidR="0021620A" w:rsidRPr="0021620A" w14:paraId="31D91EA4" w14:textId="77777777" w:rsidTr="00A9045E">
        <w:trPr>
          <w:trHeight w:val="536"/>
        </w:trPr>
        <w:tc>
          <w:tcPr>
            <w:tcW w:w="700" w:type="dxa"/>
          </w:tcPr>
          <w:p w14:paraId="4CF5CBC9" w14:textId="77777777" w:rsidR="0021620A" w:rsidRPr="0021620A" w:rsidRDefault="0021620A" w:rsidP="0021620A">
            <w:pPr>
              <w:contextualSpacing/>
              <w:rPr>
                <w:rFonts w:eastAsia="Calibri" w:cs="Times New Roman"/>
                <w:b/>
                <w:bCs/>
                <w:lang w:val="en-ID"/>
              </w:rPr>
            </w:pPr>
            <w:r w:rsidRPr="0021620A">
              <w:rPr>
                <w:rFonts w:eastAsia="Calibri" w:cs="Times New Roman"/>
                <w:b/>
                <w:bCs/>
                <w:lang w:val="en-ID"/>
              </w:rPr>
              <w:t>Nilai</w:t>
            </w:r>
          </w:p>
        </w:tc>
        <w:tc>
          <w:tcPr>
            <w:tcW w:w="2471" w:type="dxa"/>
          </w:tcPr>
          <w:p w14:paraId="0C97B64A" w14:textId="77777777" w:rsidR="0021620A" w:rsidRPr="0021620A" w:rsidRDefault="0021620A" w:rsidP="0021620A">
            <w:pPr>
              <w:contextualSpacing/>
              <w:rPr>
                <w:rFonts w:eastAsia="Calibri" w:cs="Times New Roman"/>
                <w:b/>
                <w:bCs/>
                <w:lang w:val="en-ID"/>
              </w:rPr>
            </w:pPr>
            <w:r w:rsidRPr="0021620A">
              <w:rPr>
                <w:rFonts w:eastAsia="Calibri" w:cs="Times New Roman"/>
                <w:b/>
                <w:bCs/>
                <w:lang w:val="en-ID"/>
              </w:rPr>
              <w:t>Kriteria</w:t>
            </w:r>
          </w:p>
        </w:tc>
        <w:tc>
          <w:tcPr>
            <w:tcW w:w="2424" w:type="dxa"/>
          </w:tcPr>
          <w:p w14:paraId="3338E750" w14:textId="77777777" w:rsidR="0021620A" w:rsidRPr="0021620A" w:rsidRDefault="0021620A" w:rsidP="0021620A">
            <w:pPr>
              <w:contextualSpacing/>
              <w:rPr>
                <w:rFonts w:eastAsia="Calibri" w:cs="Times New Roman"/>
                <w:b/>
                <w:bCs/>
                <w:lang w:val="en-ID"/>
              </w:rPr>
            </w:pPr>
            <w:r w:rsidRPr="0021620A">
              <w:rPr>
                <w:rFonts w:eastAsia="Calibri" w:cs="Times New Roman"/>
                <w:b/>
                <w:bCs/>
                <w:lang w:val="en-ID"/>
              </w:rPr>
              <w:t>Keterangan</w:t>
            </w:r>
          </w:p>
        </w:tc>
        <w:tc>
          <w:tcPr>
            <w:tcW w:w="1853" w:type="dxa"/>
          </w:tcPr>
          <w:p w14:paraId="290EA4E8" w14:textId="77777777" w:rsidR="0021620A" w:rsidRPr="0021620A" w:rsidRDefault="0021620A" w:rsidP="0021620A">
            <w:pPr>
              <w:contextualSpacing/>
              <w:rPr>
                <w:rFonts w:eastAsia="Calibri" w:cs="Times New Roman"/>
                <w:b/>
                <w:bCs/>
                <w:lang w:val="en-ID"/>
              </w:rPr>
            </w:pPr>
            <w:r w:rsidRPr="0021620A">
              <w:rPr>
                <w:rFonts w:eastAsia="Calibri" w:cs="Times New Roman"/>
                <w:b/>
                <w:bCs/>
                <w:lang w:val="en-ID"/>
              </w:rPr>
              <w:t>Frekuensi</w:t>
            </w:r>
          </w:p>
        </w:tc>
      </w:tr>
      <w:tr w:rsidR="0021620A" w:rsidRPr="0021620A" w14:paraId="5ABA95EB" w14:textId="77777777" w:rsidTr="00A9045E">
        <w:trPr>
          <w:trHeight w:val="485"/>
        </w:trPr>
        <w:tc>
          <w:tcPr>
            <w:tcW w:w="700" w:type="dxa"/>
          </w:tcPr>
          <w:p w14:paraId="7179428E" w14:textId="77777777" w:rsidR="0021620A" w:rsidRPr="0021620A" w:rsidRDefault="0021620A" w:rsidP="0021620A">
            <w:pPr>
              <w:contextualSpacing/>
              <w:rPr>
                <w:rFonts w:eastAsia="Calibri" w:cs="Times New Roman"/>
                <w:lang w:val="en-ID"/>
              </w:rPr>
            </w:pPr>
            <w:r w:rsidRPr="0021620A">
              <w:rPr>
                <w:rFonts w:eastAsia="Calibri" w:cs="Times New Roman"/>
                <w:lang w:val="en-ID"/>
              </w:rPr>
              <w:t>1</w:t>
            </w:r>
          </w:p>
        </w:tc>
        <w:tc>
          <w:tcPr>
            <w:tcW w:w="2471" w:type="dxa"/>
          </w:tcPr>
          <w:p w14:paraId="53FB3EA4"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Rare</w:t>
            </w:r>
          </w:p>
        </w:tc>
        <w:tc>
          <w:tcPr>
            <w:tcW w:w="2424" w:type="dxa"/>
          </w:tcPr>
          <w:p w14:paraId="689EF98F" w14:textId="77777777" w:rsidR="0021620A" w:rsidRPr="0021620A" w:rsidRDefault="0021620A" w:rsidP="0021620A">
            <w:pPr>
              <w:contextualSpacing/>
              <w:rPr>
                <w:rFonts w:eastAsia="Calibri" w:cs="Times New Roman"/>
                <w:lang w:val="en-ID"/>
              </w:rPr>
            </w:pPr>
            <w:r w:rsidRPr="0021620A">
              <w:rPr>
                <w:rFonts w:eastAsia="Calibri" w:cs="Times New Roman"/>
                <w:lang w:val="en-ID"/>
              </w:rPr>
              <w:t>Risiko yang hampir tidak terjadi</w:t>
            </w:r>
          </w:p>
        </w:tc>
        <w:tc>
          <w:tcPr>
            <w:tcW w:w="1853" w:type="dxa"/>
          </w:tcPr>
          <w:p w14:paraId="35D8D6F0" w14:textId="77777777" w:rsidR="0021620A" w:rsidRPr="0021620A" w:rsidRDefault="0021620A" w:rsidP="0021620A">
            <w:pPr>
              <w:contextualSpacing/>
              <w:rPr>
                <w:rFonts w:eastAsia="Calibri" w:cs="Times New Roman"/>
                <w:lang w:val="en-ID"/>
              </w:rPr>
            </w:pPr>
            <w:r w:rsidRPr="0021620A">
              <w:rPr>
                <w:rFonts w:eastAsia="Calibri" w:cs="Times New Roman"/>
                <w:lang w:val="en-ID"/>
              </w:rPr>
              <w:t>&gt;25 bulan</w:t>
            </w:r>
          </w:p>
        </w:tc>
      </w:tr>
      <w:tr w:rsidR="0021620A" w:rsidRPr="0021620A" w14:paraId="5F9D8DE0" w14:textId="77777777" w:rsidTr="00A9045E">
        <w:trPr>
          <w:trHeight w:val="475"/>
        </w:trPr>
        <w:tc>
          <w:tcPr>
            <w:tcW w:w="700" w:type="dxa"/>
          </w:tcPr>
          <w:p w14:paraId="43164551"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2471" w:type="dxa"/>
          </w:tcPr>
          <w:p w14:paraId="486E1250"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Unlikely</w:t>
            </w:r>
          </w:p>
        </w:tc>
        <w:tc>
          <w:tcPr>
            <w:tcW w:w="2424" w:type="dxa"/>
          </w:tcPr>
          <w:p w14:paraId="41C15164" w14:textId="77777777" w:rsidR="0021620A" w:rsidRPr="0021620A" w:rsidRDefault="0021620A" w:rsidP="0021620A">
            <w:pPr>
              <w:contextualSpacing/>
              <w:rPr>
                <w:rFonts w:eastAsia="Calibri" w:cs="Times New Roman"/>
                <w:lang w:val="en-ID"/>
              </w:rPr>
            </w:pPr>
            <w:r w:rsidRPr="0021620A">
              <w:rPr>
                <w:rFonts w:eastAsia="Calibri" w:cs="Times New Roman"/>
                <w:lang w:val="en-ID"/>
              </w:rPr>
              <w:t>Risiko yang jarang terjadi</w:t>
            </w:r>
          </w:p>
        </w:tc>
        <w:tc>
          <w:tcPr>
            <w:tcW w:w="1853" w:type="dxa"/>
          </w:tcPr>
          <w:p w14:paraId="305C4A5D" w14:textId="77777777" w:rsidR="0021620A" w:rsidRPr="0021620A" w:rsidRDefault="0021620A" w:rsidP="0021620A">
            <w:pPr>
              <w:contextualSpacing/>
              <w:rPr>
                <w:rFonts w:eastAsia="Calibri" w:cs="Times New Roman"/>
                <w:lang w:val="en-ID"/>
              </w:rPr>
            </w:pPr>
            <w:r w:rsidRPr="0021620A">
              <w:rPr>
                <w:rFonts w:eastAsia="Calibri" w:cs="Times New Roman"/>
                <w:lang w:val="en-ID"/>
              </w:rPr>
              <w:t>13 – 24 bulan</w:t>
            </w:r>
          </w:p>
        </w:tc>
      </w:tr>
      <w:tr w:rsidR="0021620A" w:rsidRPr="0021620A" w14:paraId="2C8A7625" w14:textId="77777777" w:rsidTr="00A9045E">
        <w:trPr>
          <w:trHeight w:val="485"/>
        </w:trPr>
        <w:tc>
          <w:tcPr>
            <w:tcW w:w="700" w:type="dxa"/>
          </w:tcPr>
          <w:p w14:paraId="3A58BE24"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c>
          <w:tcPr>
            <w:tcW w:w="2471" w:type="dxa"/>
          </w:tcPr>
          <w:p w14:paraId="798336E7"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Possible</w:t>
            </w:r>
          </w:p>
        </w:tc>
        <w:tc>
          <w:tcPr>
            <w:tcW w:w="2424" w:type="dxa"/>
          </w:tcPr>
          <w:p w14:paraId="39DE353A" w14:textId="77777777" w:rsidR="0021620A" w:rsidRPr="0021620A" w:rsidRDefault="0021620A" w:rsidP="0021620A">
            <w:pPr>
              <w:contextualSpacing/>
              <w:rPr>
                <w:rFonts w:eastAsia="Calibri" w:cs="Times New Roman"/>
                <w:lang w:val="en-ID"/>
              </w:rPr>
            </w:pPr>
            <w:r w:rsidRPr="0021620A">
              <w:rPr>
                <w:rFonts w:eastAsia="Calibri" w:cs="Times New Roman"/>
                <w:lang w:val="en-ID"/>
              </w:rPr>
              <w:t>Risiko yang terkadang terjadi</w:t>
            </w:r>
          </w:p>
        </w:tc>
        <w:tc>
          <w:tcPr>
            <w:tcW w:w="1853" w:type="dxa"/>
          </w:tcPr>
          <w:p w14:paraId="1CACCEE9" w14:textId="77777777" w:rsidR="0021620A" w:rsidRPr="0021620A" w:rsidRDefault="0021620A" w:rsidP="0021620A">
            <w:pPr>
              <w:contextualSpacing/>
              <w:rPr>
                <w:rFonts w:eastAsia="Calibri" w:cs="Times New Roman"/>
                <w:lang w:val="en-ID"/>
              </w:rPr>
            </w:pPr>
            <w:r w:rsidRPr="0021620A">
              <w:rPr>
                <w:rFonts w:eastAsia="Calibri" w:cs="Times New Roman"/>
                <w:lang w:val="en-ID"/>
              </w:rPr>
              <w:t>7 – 12 bulan</w:t>
            </w:r>
          </w:p>
        </w:tc>
      </w:tr>
      <w:tr w:rsidR="0021620A" w:rsidRPr="0021620A" w14:paraId="35AB482E" w14:textId="77777777" w:rsidTr="00A9045E">
        <w:trPr>
          <w:trHeight w:val="475"/>
        </w:trPr>
        <w:tc>
          <w:tcPr>
            <w:tcW w:w="700" w:type="dxa"/>
          </w:tcPr>
          <w:p w14:paraId="56E33771" w14:textId="77777777" w:rsidR="0021620A" w:rsidRPr="0021620A" w:rsidRDefault="0021620A" w:rsidP="0021620A">
            <w:pPr>
              <w:contextualSpacing/>
              <w:rPr>
                <w:rFonts w:eastAsia="Calibri" w:cs="Times New Roman"/>
                <w:lang w:val="en-ID"/>
              </w:rPr>
            </w:pPr>
            <w:r w:rsidRPr="0021620A">
              <w:rPr>
                <w:rFonts w:eastAsia="Calibri" w:cs="Times New Roman"/>
                <w:lang w:val="en-ID"/>
              </w:rPr>
              <w:t>4</w:t>
            </w:r>
          </w:p>
        </w:tc>
        <w:tc>
          <w:tcPr>
            <w:tcW w:w="2471" w:type="dxa"/>
          </w:tcPr>
          <w:p w14:paraId="65D2C742"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Likely</w:t>
            </w:r>
          </w:p>
        </w:tc>
        <w:tc>
          <w:tcPr>
            <w:tcW w:w="2424" w:type="dxa"/>
          </w:tcPr>
          <w:p w14:paraId="62332DAE" w14:textId="77777777" w:rsidR="0021620A" w:rsidRPr="0021620A" w:rsidRDefault="0021620A" w:rsidP="0021620A">
            <w:pPr>
              <w:contextualSpacing/>
              <w:rPr>
                <w:rFonts w:eastAsia="Calibri" w:cs="Times New Roman"/>
                <w:lang w:val="en-ID"/>
              </w:rPr>
            </w:pPr>
            <w:r w:rsidRPr="0021620A">
              <w:rPr>
                <w:rFonts w:eastAsia="Calibri" w:cs="Times New Roman"/>
                <w:lang w:val="en-ID"/>
              </w:rPr>
              <w:t>Risiko yang sering terjadi</w:t>
            </w:r>
          </w:p>
        </w:tc>
        <w:tc>
          <w:tcPr>
            <w:tcW w:w="1853" w:type="dxa"/>
          </w:tcPr>
          <w:p w14:paraId="606C4BF8" w14:textId="77777777" w:rsidR="0021620A" w:rsidRPr="0021620A" w:rsidRDefault="0021620A" w:rsidP="0021620A">
            <w:pPr>
              <w:contextualSpacing/>
              <w:rPr>
                <w:rFonts w:eastAsia="Calibri" w:cs="Times New Roman"/>
                <w:lang w:val="en-ID"/>
              </w:rPr>
            </w:pPr>
            <w:r w:rsidRPr="0021620A">
              <w:rPr>
                <w:rFonts w:eastAsia="Calibri" w:cs="Times New Roman"/>
                <w:lang w:val="en-ID"/>
              </w:rPr>
              <w:t>4 – 6 bulan</w:t>
            </w:r>
          </w:p>
        </w:tc>
      </w:tr>
      <w:tr w:rsidR="0021620A" w:rsidRPr="0021620A" w14:paraId="4B78BBCB" w14:textId="77777777" w:rsidTr="00A9045E">
        <w:trPr>
          <w:trHeight w:val="485"/>
        </w:trPr>
        <w:tc>
          <w:tcPr>
            <w:tcW w:w="700" w:type="dxa"/>
          </w:tcPr>
          <w:p w14:paraId="06FCD372" w14:textId="77777777" w:rsidR="0021620A" w:rsidRPr="0021620A" w:rsidRDefault="0021620A" w:rsidP="0021620A">
            <w:pPr>
              <w:contextualSpacing/>
              <w:rPr>
                <w:rFonts w:eastAsia="Calibri" w:cs="Times New Roman"/>
                <w:lang w:val="en-ID"/>
              </w:rPr>
            </w:pPr>
            <w:r w:rsidRPr="0021620A">
              <w:rPr>
                <w:rFonts w:eastAsia="Calibri" w:cs="Times New Roman"/>
                <w:lang w:val="en-ID"/>
              </w:rPr>
              <w:t>5</w:t>
            </w:r>
          </w:p>
        </w:tc>
        <w:tc>
          <w:tcPr>
            <w:tcW w:w="2471" w:type="dxa"/>
          </w:tcPr>
          <w:p w14:paraId="2C4881E0"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Certain</w:t>
            </w:r>
          </w:p>
        </w:tc>
        <w:tc>
          <w:tcPr>
            <w:tcW w:w="2424" w:type="dxa"/>
          </w:tcPr>
          <w:p w14:paraId="74AB3075" w14:textId="77777777" w:rsidR="0021620A" w:rsidRPr="0021620A" w:rsidRDefault="0021620A" w:rsidP="0021620A">
            <w:pPr>
              <w:contextualSpacing/>
              <w:rPr>
                <w:rFonts w:eastAsia="Calibri" w:cs="Times New Roman"/>
                <w:lang w:val="en-ID"/>
              </w:rPr>
            </w:pPr>
            <w:r w:rsidRPr="0021620A">
              <w:rPr>
                <w:rFonts w:eastAsia="Calibri" w:cs="Times New Roman"/>
                <w:lang w:val="en-ID"/>
              </w:rPr>
              <w:t>Risiko yang pasti terjadi</w:t>
            </w:r>
          </w:p>
        </w:tc>
        <w:tc>
          <w:tcPr>
            <w:tcW w:w="1853" w:type="dxa"/>
          </w:tcPr>
          <w:p w14:paraId="666F00A6" w14:textId="77777777" w:rsidR="0021620A" w:rsidRPr="0021620A" w:rsidRDefault="0021620A" w:rsidP="0021620A">
            <w:pPr>
              <w:contextualSpacing/>
              <w:rPr>
                <w:rFonts w:eastAsia="Calibri" w:cs="Times New Roman"/>
                <w:lang w:val="en-ID"/>
              </w:rPr>
            </w:pPr>
            <w:r w:rsidRPr="0021620A">
              <w:rPr>
                <w:rFonts w:eastAsia="Calibri" w:cs="Times New Roman"/>
                <w:lang w:val="en-ID"/>
              </w:rPr>
              <w:t>1 – 3 bulan</w:t>
            </w:r>
          </w:p>
        </w:tc>
      </w:tr>
    </w:tbl>
    <w:p w14:paraId="4E17AC53" w14:textId="7D3AC623" w:rsidR="00C356B0" w:rsidRDefault="00C356B0" w:rsidP="0021620A">
      <w:pPr>
        <w:contextualSpacing/>
        <w:jc w:val="center"/>
        <w:rPr>
          <w:rFonts w:eastAsia="Calibri" w:cs="Times New Roman"/>
          <w:b/>
          <w:bCs/>
          <w:lang w:val="en-ID"/>
        </w:rPr>
      </w:pPr>
    </w:p>
    <w:p w14:paraId="5EF96D9C" w14:textId="7758C0EC" w:rsidR="00D86D5A" w:rsidRDefault="00C356B0" w:rsidP="008A14AC">
      <w:pPr>
        <w:contextualSpacing/>
        <w:jc w:val="left"/>
        <w:rPr>
          <w:rFonts w:eastAsia="Calibri" w:cs="Times New Roman"/>
          <w:lang w:val="en-ID"/>
        </w:rPr>
      </w:pPr>
      <w:r>
        <w:rPr>
          <w:rFonts w:eastAsia="Calibri" w:cs="Times New Roman"/>
          <w:b/>
          <w:bCs/>
          <w:lang w:val="en-ID"/>
        </w:rPr>
        <w:tab/>
      </w:r>
      <w:r>
        <w:rPr>
          <w:rFonts w:eastAsia="Calibri" w:cs="Times New Roman"/>
          <w:lang w:val="en-ID"/>
        </w:rPr>
        <w:t xml:space="preserve">Setelah dilakukan tahap </w:t>
      </w:r>
      <w:r w:rsidR="008A14AC">
        <w:rPr>
          <w:rFonts w:eastAsia="Calibri" w:cs="Times New Roman"/>
          <w:lang w:val="en-ID"/>
        </w:rPr>
        <w:t>kategori kemungkinan risiko, selanjutnya dilakukan penilaian dampak (impact) terhadap kemungkinan risiko yang terjadi. Tabel penilaian dampak dibawah ini dikelompokkan berdasarkan beberapa kategori yang menggambarkan seberapa besar dampak yang ditimbulkan.</w:t>
      </w:r>
    </w:p>
    <w:p w14:paraId="22EE05BD" w14:textId="77777777" w:rsidR="008A14AC" w:rsidRPr="008A14AC" w:rsidRDefault="008A14AC" w:rsidP="008A14AC">
      <w:pPr>
        <w:contextualSpacing/>
        <w:jc w:val="left"/>
        <w:rPr>
          <w:rFonts w:eastAsia="Calibri" w:cs="Times New Roman"/>
          <w:lang w:val="en-ID"/>
        </w:rPr>
      </w:pPr>
    </w:p>
    <w:p w14:paraId="31BE8BE5" w14:textId="77777777" w:rsidR="0021620A" w:rsidRPr="0021620A" w:rsidRDefault="0021620A" w:rsidP="0021620A">
      <w:pPr>
        <w:contextualSpacing/>
        <w:jc w:val="center"/>
        <w:rPr>
          <w:rFonts w:eastAsia="Calibri" w:cs="Times New Roman"/>
          <w:b/>
          <w:bCs/>
          <w:lang w:val="en-ID"/>
        </w:rPr>
      </w:pPr>
      <w:r w:rsidRPr="0021620A">
        <w:rPr>
          <w:rFonts w:eastAsia="Calibri" w:cs="Times New Roman"/>
          <w:b/>
          <w:bCs/>
          <w:lang w:val="en-ID"/>
        </w:rPr>
        <w:t xml:space="preserve">Tabel 5 </w:t>
      </w:r>
      <w:r w:rsidRPr="0021620A">
        <w:rPr>
          <w:rFonts w:eastAsia="Calibri" w:cs="Times New Roman"/>
          <w:b/>
          <w:bCs/>
          <w:i/>
          <w:iCs/>
          <w:lang w:val="en-ID"/>
        </w:rPr>
        <w:t>Impact</w:t>
      </w:r>
      <w:r w:rsidRPr="0021620A">
        <w:rPr>
          <w:rFonts w:eastAsia="Calibri" w:cs="Times New Roman"/>
          <w:b/>
          <w:bCs/>
          <w:lang w:val="en-ID"/>
        </w:rPr>
        <w:t xml:space="preserve"> (Dampak Risiko)</w:t>
      </w:r>
    </w:p>
    <w:tbl>
      <w:tblPr>
        <w:tblStyle w:val="TableGrid"/>
        <w:tblW w:w="0" w:type="auto"/>
        <w:tblInd w:w="811" w:type="dxa"/>
        <w:tblBorders>
          <w:left w:val="none" w:sz="0" w:space="0" w:color="auto"/>
          <w:right w:val="none" w:sz="0" w:space="0" w:color="auto"/>
          <w:insideV w:val="none" w:sz="0" w:space="0" w:color="auto"/>
        </w:tblBorders>
        <w:tblLook w:val="04A0" w:firstRow="1" w:lastRow="0" w:firstColumn="1" w:lastColumn="0" w:noHBand="0" w:noVBand="1"/>
      </w:tblPr>
      <w:tblGrid>
        <w:gridCol w:w="700"/>
        <w:gridCol w:w="2471"/>
        <w:gridCol w:w="4235"/>
      </w:tblGrid>
      <w:tr w:rsidR="0021620A" w:rsidRPr="0021620A" w14:paraId="54461027" w14:textId="77777777" w:rsidTr="00A9045E">
        <w:trPr>
          <w:trHeight w:val="536"/>
        </w:trPr>
        <w:tc>
          <w:tcPr>
            <w:tcW w:w="700" w:type="dxa"/>
          </w:tcPr>
          <w:p w14:paraId="76099F17" w14:textId="77777777" w:rsidR="0021620A" w:rsidRPr="0021620A" w:rsidRDefault="0021620A" w:rsidP="0021620A">
            <w:pPr>
              <w:contextualSpacing/>
              <w:rPr>
                <w:rFonts w:eastAsia="Calibri" w:cs="Times New Roman"/>
                <w:b/>
                <w:bCs/>
                <w:lang w:val="en-ID"/>
              </w:rPr>
            </w:pPr>
            <w:r w:rsidRPr="0021620A">
              <w:rPr>
                <w:rFonts w:eastAsia="Calibri" w:cs="Times New Roman"/>
                <w:b/>
                <w:bCs/>
                <w:lang w:val="en-ID"/>
              </w:rPr>
              <w:t>Nilai</w:t>
            </w:r>
          </w:p>
        </w:tc>
        <w:tc>
          <w:tcPr>
            <w:tcW w:w="2471" w:type="dxa"/>
          </w:tcPr>
          <w:p w14:paraId="6A291975" w14:textId="77777777" w:rsidR="0021620A" w:rsidRPr="0021620A" w:rsidRDefault="0021620A" w:rsidP="0021620A">
            <w:pPr>
              <w:contextualSpacing/>
              <w:rPr>
                <w:rFonts w:eastAsia="Calibri" w:cs="Times New Roman"/>
                <w:b/>
                <w:bCs/>
                <w:lang w:val="en-ID"/>
              </w:rPr>
            </w:pPr>
            <w:r w:rsidRPr="0021620A">
              <w:rPr>
                <w:rFonts w:eastAsia="Calibri" w:cs="Times New Roman"/>
                <w:b/>
                <w:bCs/>
                <w:lang w:val="en-ID"/>
              </w:rPr>
              <w:t>Kriteria</w:t>
            </w:r>
          </w:p>
        </w:tc>
        <w:tc>
          <w:tcPr>
            <w:tcW w:w="4235" w:type="dxa"/>
          </w:tcPr>
          <w:p w14:paraId="45C2911E" w14:textId="77777777" w:rsidR="0021620A" w:rsidRPr="0021620A" w:rsidRDefault="0021620A" w:rsidP="0021620A">
            <w:pPr>
              <w:contextualSpacing/>
              <w:rPr>
                <w:rFonts w:eastAsia="Calibri" w:cs="Times New Roman"/>
                <w:b/>
                <w:bCs/>
                <w:lang w:val="en-ID"/>
              </w:rPr>
            </w:pPr>
            <w:r w:rsidRPr="0021620A">
              <w:rPr>
                <w:rFonts w:eastAsia="Calibri" w:cs="Times New Roman"/>
                <w:b/>
                <w:bCs/>
                <w:lang w:val="en-ID"/>
              </w:rPr>
              <w:t>Keterangan</w:t>
            </w:r>
          </w:p>
        </w:tc>
      </w:tr>
      <w:tr w:rsidR="0021620A" w:rsidRPr="0021620A" w14:paraId="0142F94B" w14:textId="77777777" w:rsidTr="00A9045E">
        <w:trPr>
          <w:trHeight w:val="485"/>
        </w:trPr>
        <w:tc>
          <w:tcPr>
            <w:tcW w:w="700" w:type="dxa"/>
          </w:tcPr>
          <w:p w14:paraId="1EE6835C" w14:textId="77777777" w:rsidR="0021620A" w:rsidRPr="0021620A" w:rsidRDefault="0021620A" w:rsidP="0021620A">
            <w:pPr>
              <w:contextualSpacing/>
              <w:rPr>
                <w:rFonts w:eastAsia="Calibri" w:cs="Times New Roman"/>
                <w:lang w:val="en-ID"/>
              </w:rPr>
            </w:pPr>
            <w:r w:rsidRPr="0021620A">
              <w:rPr>
                <w:rFonts w:eastAsia="Calibri" w:cs="Times New Roman"/>
                <w:lang w:val="en-ID"/>
              </w:rPr>
              <w:t>1</w:t>
            </w:r>
          </w:p>
        </w:tc>
        <w:tc>
          <w:tcPr>
            <w:tcW w:w="2471" w:type="dxa"/>
          </w:tcPr>
          <w:p w14:paraId="0C4A1613"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Insignificant</w:t>
            </w:r>
          </w:p>
        </w:tc>
        <w:tc>
          <w:tcPr>
            <w:tcW w:w="4235" w:type="dxa"/>
          </w:tcPr>
          <w:p w14:paraId="113D8C7B" w14:textId="3E54D4E5" w:rsidR="0021620A" w:rsidRPr="0021620A" w:rsidRDefault="0021620A" w:rsidP="0021620A">
            <w:pPr>
              <w:contextualSpacing/>
              <w:rPr>
                <w:rFonts w:eastAsia="Calibri" w:cs="Times New Roman"/>
                <w:lang w:val="en-ID"/>
              </w:rPr>
            </w:pPr>
            <w:r w:rsidRPr="0021620A">
              <w:rPr>
                <w:rFonts w:eastAsia="Calibri" w:cs="Times New Roman"/>
                <w:lang w:val="en-ID"/>
              </w:rPr>
              <w:t>Risiko yang ada tidak mengganggu aktivitas proses bisnis pada instansi</w:t>
            </w:r>
            <w:r w:rsidR="00CD5341">
              <w:rPr>
                <w:rFonts w:eastAsia="Calibri" w:cs="Times New Roman"/>
                <w:lang w:val="en-ID"/>
              </w:rPr>
              <w:t xml:space="preserve"> sekolah</w:t>
            </w:r>
          </w:p>
        </w:tc>
      </w:tr>
      <w:tr w:rsidR="0021620A" w:rsidRPr="0021620A" w14:paraId="20CAC35F" w14:textId="77777777" w:rsidTr="00A9045E">
        <w:trPr>
          <w:trHeight w:val="475"/>
        </w:trPr>
        <w:tc>
          <w:tcPr>
            <w:tcW w:w="700" w:type="dxa"/>
          </w:tcPr>
          <w:p w14:paraId="016264FA"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2471" w:type="dxa"/>
          </w:tcPr>
          <w:p w14:paraId="36C87D2D"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Minor</w:t>
            </w:r>
          </w:p>
        </w:tc>
        <w:tc>
          <w:tcPr>
            <w:tcW w:w="4235" w:type="dxa"/>
          </w:tcPr>
          <w:p w14:paraId="4476E8B8" w14:textId="4ADA34CE" w:rsidR="0021620A" w:rsidRPr="0021620A" w:rsidRDefault="0021620A" w:rsidP="0021620A">
            <w:pPr>
              <w:contextualSpacing/>
              <w:rPr>
                <w:rFonts w:eastAsia="Calibri" w:cs="Times New Roman"/>
                <w:lang w:val="en-ID"/>
              </w:rPr>
            </w:pPr>
            <w:r w:rsidRPr="0021620A">
              <w:rPr>
                <w:rFonts w:eastAsia="Calibri" w:cs="Times New Roman"/>
                <w:lang w:val="en-ID"/>
              </w:rPr>
              <w:t>Risiko yang ada sedikit mengganggu aktivitas dan proses bisnis instansi</w:t>
            </w:r>
            <w:r w:rsidR="00CD5341">
              <w:rPr>
                <w:rFonts w:eastAsia="Calibri" w:cs="Times New Roman"/>
                <w:lang w:val="en-ID"/>
              </w:rPr>
              <w:t xml:space="preserve"> sekolah</w:t>
            </w:r>
          </w:p>
        </w:tc>
      </w:tr>
      <w:tr w:rsidR="0021620A" w:rsidRPr="0021620A" w14:paraId="5D091EE4" w14:textId="77777777" w:rsidTr="00A9045E">
        <w:trPr>
          <w:trHeight w:val="485"/>
        </w:trPr>
        <w:tc>
          <w:tcPr>
            <w:tcW w:w="700" w:type="dxa"/>
          </w:tcPr>
          <w:p w14:paraId="1DB5D5E7"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c>
          <w:tcPr>
            <w:tcW w:w="2471" w:type="dxa"/>
          </w:tcPr>
          <w:p w14:paraId="63DBAFD8"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Moderate</w:t>
            </w:r>
          </w:p>
        </w:tc>
        <w:tc>
          <w:tcPr>
            <w:tcW w:w="4235" w:type="dxa"/>
          </w:tcPr>
          <w:p w14:paraId="7DF5E2C2" w14:textId="53E2A542" w:rsidR="0021620A" w:rsidRPr="0021620A" w:rsidRDefault="0021620A" w:rsidP="0021620A">
            <w:pPr>
              <w:contextualSpacing/>
              <w:rPr>
                <w:rFonts w:eastAsia="Calibri" w:cs="Times New Roman"/>
                <w:lang w:val="en-ID"/>
              </w:rPr>
            </w:pPr>
            <w:r w:rsidRPr="0021620A">
              <w:rPr>
                <w:rFonts w:eastAsia="Calibri" w:cs="Times New Roman"/>
                <w:lang w:val="en-ID"/>
              </w:rPr>
              <w:t>Risiko yang ada dapat menghambat sebagian aktivitas bisnis</w:t>
            </w:r>
            <w:r w:rsidR="00CD5341">
              <w:rPr>
                <w:rFonts w:eastAsia="Calibri" w:cs="Times New Roman"/>
                <w:lang w:val="en-ID"/>
              </w:rPr>
              <w:t xml:space="preserve"> sekolah</w:t>
            </w:r>
          </w:p>
        </w:tc>
      </w:tr>
      <w:tr w:rsidR="0021620A" w:rsidRPr="0021620A" w14:paraId="423D4F0F" w14:textId="77777777" w:rsidTr="00A9045E">
        <w:trPr>
          <w:trHeight w:val="475"/>
        </w:trPr>
        <w:tc>
          <w:tcPr>
            <w:tcW w:w="700" w:type="dxa"/>
          </w:tcPr>
          <w:p w14:paraId="41F2F8C1" w14:textId="77777777" w:rsidR="0021620A" w:rsidRPr="0021620A" w:rsidRDefault="0021620A" w:rsidP="0021620A">
            <w:pPr>
              <w:contextualSpacing/>
              <w:rPr>
                <w:rFonts w:eastAsia="Calibri" w:cs="Times New Roman"/>
                <w:lang w:val="en-ID"/>
              </w:rPr>
            </w:pPr>
            <w:r w:rsidRPr="0021620A">
              <w:rPr>
                <w:rFonts w:eastAsia="Calibri" w:cs="Times New Roman"/>
                <w:lang w:val="en-ID"/>
              </w:rPr>
              <w:t>4</w:t>
            </w:r>
          </w:p>
        </w:tc>
        <w:tc>
          <w:tcPr>
            <w:tcW w:w="2471" w:type="dxa"/>
          </w:tcPr>
          <w:p w14:paraId="213DDB7B"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Major</w:t>
            </w:r>
          </w:p>
        </w:tc>
        <w:tc>
          <w:tcPr>
            <w:tcW w:w="4235" w:type="dxa"/>
          </w:tcPr>
          <w:p w14:paraId="5D19CF94" w14:textId="77777777" w:rsidR="0021620A" w:rsidRPr="0021620A" w:rsidRDefault="0021620A" w:rsidP="0021620A">
            <w:pPr>
              <w:contextualSpacing/>
              <w:rPr>
                <w:rFonts w:eastAsia="Calibri" w:cs="Times New Roman"/>
                <w:lang w:val="en-ID"/>
              </w:rPr>
            </w:pPr>
            <w:r w:rsidRPr="0021620A">
              <w:rPr>
                <w:rFonts w:eastAsia="Calibri" w:cs="Times New Roman"/>
                <w:lang w:val="en-ID"/>
              </w:rPr>
              <w:t xml:space="preserve">Risiko yang ada dapat mengganggu hampir seluruh dan menyebabkan proses bisnis terhambat </w:t>
            </w:r>
          </w:p>
        </w:tc>
      </w:tr>
      <w:tr w:rsidR="0021620A" w:rsidRPr="0021620A" w14:paraId="114B2FFB" w14:textId="77777777" w:rsidTr="00A9045E">
        <w:trPr>
          <w:trHeight w:val="485"/>
        </w:trPr>
        <w:tc>
          <w:tcPr>
            <w:tcW w:w="700" w:type="dxa"/>
          </w:tcPr>
          <w:p w14:paraId="450EDAAD" w14:textId="77777777" w:rsidR="0021620A" w:rsidRPr="0021620A" w:rsidRDefault="0021620A" w:rsidP="0021620A">
            <w:pPr>
              <w:contextualSpacing/>
              <w:rPr>
                <w:rFonts w:eastAsia="Calibri" w:cs="Times New Roman"/>
                <w:lang w:val="en-ID"/>
              </w:rPr>
            </w:pPr>
            <w:r w:rsidRPr="0021620A">
              <w:rPr>
                <w:rFonts w:eastAsia="Calibri" w:cs="Times New Roman"/>
                <w:lang w:val="en-ID"/>
              </w:rPr>
              <w:t>5</w:t>
            </w:r>
          </w:p>
        </w:tc>
        <w:tc>
          <w:tcPr>
            <w:tcW w:w="2471" w:type="dxa"/>
          </w:tcPr>
          <w:p w14:paraId="65E7EBB9"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Castastrophic</w:t>
            </w:r>
          </w:p>
        </w:tc>
        <w:tc>
          <w:tcPr>
            <w:tcW w:w="4235" w:type="dxa"/>
          </w:tcPr>
          <w:p w14:paraId="0D4AFFFC" w14:textId="5E6C19DE" w:rsidR="0021620A" w:rsidRPr="0021620A" w:rsidRDefault="0021620A" w:rsidP="0021620A">
            <w:pPr>
              <w:contextualSpacing/>
              <w:rPr>
                <w:rFonts w:eastAsia="Calibri" w:cs="Times New Roman"/>
                <w:lang w:val="en-ID"/>
              </w:rPr>
            </w:pPr>
            <w:r w:rsidRPr="0021620A">
              <w:rPr>
                <w:rFonts w:eastAsia="Calibri" w:cs="Times New Roman"/>
                <w:lang w:val="en-ID"/>
              </w:rPr>
              <w:t xml:space="preserve">Risiko yang ada </w:t>
            </w:r>
            <w:r w:rsidR="00CD5341">
              <w:rPr>
                <w:rFonts w:eastAsia="Calibri" w:cs="Times New Roman"/>
                <w:lang w:val="en-ID"/>
              </w:rPr>
              <w:t xml:space="preserve">dapat </w:t>
            </w:r>
            <w:r w:rsidRPr="0021620A">
              <w:rPr>
                <w:rFonts w:eastAsia="Calibri" w:cs="Times New Roman"/>
                <w:lang w:val="en-ID"/>
              </w:rPr>
              <w:t>menghentikan aktivitas proses bisnis</w:t>
            </w:r>
            <w:r w:rsidR="00CD5341">
              <w:rPr>
                <w:rFonts w:eastAsia="Calibri" w:cs="Times New Roman"/>
                <w:lang w:val="en-ID"/>
              </w:rPr>
              <w:t xml:space="preserve"> sekolah</w:t>
            </w:r>
            <w:r w:rsidRPr="0021620A">
              <w:rPr>
                <w:rFonts w:eastAsia="Calibri" w:cs="Times New Roman"/>
                <w:lang w:val="en-ID"/>
              </w:rPr>
              <w:t xml:space="preserve"> secara total</w:t>
            </w:r>
          </w:p>
        </w:tc>
      </w:tr>
    </w:tbl>
    <w:p w14:paraId="0C7C63F6" w14:textId="77777777" w:rsidR="0021620A" w:rsidRPr="0021620A" w:rsidRDefault="0021620A" w:rsidP="0021620A">
      <w:pPr>
        <w:contextualSpacing/>
        <w:rPr>
          <w:rFonts w:eastAsia="Calibri" w:cs="Times New Roman"/>
          <w:lang w:val="en-ID"/>
        </w:rPr>
      </w:pPr>
    </w:p>
    <w:p w14:paraId="1B139B8D" w14:textId="41253E49" w:rsidR="0021620A" w:rsidRPr="0021620A" w:rsidRDefault="008A14AC" w:rsidP="0021620A">
      <w:pPr>
        <w:contextualSpacing/>
        <w:rPr>
          <w:rFonts w:eastAsia="Calibri" w:cs="Times New Roman"/>
          <w:lang w:val="en-ID"/>
        </w:rPr>
      </w:pPr>
      <w:r>
        <w:rPr>
          <w:rFonts w:eastAsia="Calibri" w:cs="Times New Roman"/>
          <w:lang w:val="en-ID"/>
        </w:rPr>
        <w:tab/>
      </w:r>
      <w:r w:rsidR="0021620A" w:rsidRPr="0021620A">
        <w:rPr>
          <w:rFonts w:eastAsia="Calibri" w:cs="Times New Roman"/>
          <w:lang w:val="en-ID"/>
        </w:rPr>
        <w:t>Tahap selanjutnya adalah penilaian kriteria Likelihood dan kriteria impact yang tersedia pada tabel 6. Tabel dibawah menjelaskan penilaian seberapa sering terjadinya suatu ancaman dan seberapa dampak yang ditimbulkan.</w:t>
      </w:r>
      <w:r w:rsidR="00CD5341">
        <w:rPr>
          <w:rFonts w:eastAsia="Calibri" w:cs="Times New Roman"/>
          <w:lang w:val="en-ID"/>
        </w:rPr>
        <w:t xml:space="preserve"> Penilaian dibawah dapat dilihat pada tabel sebelunya mengenai pengertian tiap angka </w:t>
      </w:r>
      <w:r w:rsidR="00CD5341" w:rsidRPr="00CD5341">
        <w:rPr>
          <w:rFonts w:eastAsia="Calibri" w:cs="Times New Roman"/>
          <w:i/>
          <w:iCs/>
          <w:lang w:val="en-ID"/>
        </w:rPr>
        <w:t>likelihood</w:t>
      </w:r>
      <w:r w:rsidR="00CD5341">
        <w:rPr>
          <w:rFonts w:eastAsia="Calibri" w:cs="Times New Roman"/>
          <w:lang w:val="en-ID"/>
        </w:rPr>
        <w:t xml:space="preserve"> dan </w:t>
      </w:r>
      <w:r w:rsidR="00CD5341" w:rsidRPr="00CD5341">
        <w:rPr>
          <w:rFonts w:eastAsia="Calibri" w:cs="Times New Roman"/>
          <w:i/>
          <w:iCs/>
          <w:lang w:val="en-ID"/>
        </w:rPr>
        <w:t>impact</w:t>
      </w:r>
      <w:r w:rsidR="00CD5341">
        <w:rPr>
          <w:rFonts w:eastAsia="Calibri" w:cs="Times New Roman"/>
          <w:lang w:val="en-ID"/>
        </w:rPr>
        <w:t>.</w:t>
      </w:r>
    </w:p>
    <w:p w14:paraId="5A433920" w14:textId="77777777" w:rsidR="0021620A" w:rsidRPr="0021620A" w:rsidRDefault="0021620A" w:rsidP="0021620A">
      <w:pPr>
        <w:contextualSpacing/>
        <w:rPr>
          <w:rFonts w:eastAsia="Calibri" w:cs="Times New Roman"/>
          <w:lang w:val="en-ID"/>
        </w:rPr>
      </w:pPr>
    </w:p>
    <w:p w14:paraId="5FF376B6" w14:textId="77777777" w:rsidR="0021620A" w:rsidRPr="0021620A" w:rsidRDefault="0021620A" w:rsidP="0021620A">
      <w:pPr>
        <w:contextualSpacing/>
        <w:jc w:val="center"/>
        <w:rPr>
          <w:rFonts w:eastAsia="Calibri" w:cs="Times New Roman"/>
          <w:b/>
          <w:bCs/>
          <w:lang w:val="en-ID"/>
        </w:rPr>
      </w:pPr>
      <w:r w:rsidRPr="0021620A">
        <w:rPr>
          <w:rFonts w:eastAsia="Calibri" w:cs="Times New Roman"/>
          <w:b/>
          <w:bCs/>
          <w:lang w:val="en-ID"/>
        </w:rPr>
        <w:t xml:space="preserve">Tabel 6 Nilai </w:t>
      </w:r>
      <w:r w:rsidRPr="0021620A">
        <w:rPr>
          <w:rFonts w:eastAsia="Calibri" w:cs="Times New Roman"/>
          <w:b/>
          <w:bCs/>
          <w:i/>
          <w:iCs/>
          <w:lang w:val="en-ID"/>
        </w:rPr>
        <w:t>Likelihood</w:t>
      </w:r>
      <w:r w:rsidRPr="0021620A">
        <w:rPr>
          <w:rFonts w:eastAsia="Calibri" w:cs="Times New Roman"/>
          <w:b/>
          <w:bCs/>
          <w:lang w:val="en-ID"/>
        </w:rPr>
        <w:t xml:space="preserve"> dan </w:t>
      </w:r>
      <w:r w:rsidRPr="0021620A">
        <w:rPr>
          <w:rFonts w:eastAsia="Calibri" w:cs="Times New Roman"/>
          <w:b/>
          <w:bCs/>
          <w:i/>
          <w:iCs/>
          <w:lang w:val="en-ID"/>
        </w:rPr>
        <w:t>Impact</w:t>
      </w:r>
    </w:p>
    <w:tbl>
      <w:tblPr>
        <w:tblStyle w:val="TableGrid"/>
        <w:tblW w:w="6946" w:type="dxa"/>
        <w:tblInd w:w="1271" w:type="dxa"/>
        <w:tblBorders>
          <w:left w:val="none" w:sz="0" w:space="0" w:color="auto"/>
          <w:right w:val="none" w:sz="0" w:space="0" w:color="auto"/>
          <w:insideV w:val="none" w:sz="0" w:space="0" w:color="auto"/>
        </w:tblBorders>
        <w:tblLook w:val="04A0" w:firstRow="1" w:lastRow="0" w:firstColumn="1" w:lastColumn="0" w:noHBand="0" w:noVBand="1"/>
      </w:tblPr>
      <w:tblGrid>
        <w:gridCol w:w="1276"/>
        <w:gridCol w:w="3118"/>
        <w:gridCol w:w="1276"/>
        <w:gridCol w:w="1276"/>
      </w:tblGrid>
      <w:tr w:rsidR="0021620A" w:rsidRPr="0021620A" w14:paraId="3A90A0E7" w14:textId="77777777" w:rsidTr="00A9045E">
        <w:tc>
          <w:tcPr>
            <w:tcW w:w="1276" w:type="dxa"/>
          </w:tcPr>
          <w:p w14:paraId="1A1E0826" w14:textId="77777777" w:rsidR="0021620A" w:rsidRPr="0021620A" w:rsidRDefault="0021620A" w:rsidP="0021620A">
            <w:pPr>
              <w:contextualSpacing/>
              <w:rPr>
                <w:rFonts w:eastAsia="Calibri" w:cs="Times New Roman"/>
                <w:b/>
                <w:bCs/>
                <w:lang w:val="en-ID"/>
              </w:rPr>
            </w:pPr>
            <w:r w:rsidRPr="0021620A">
              <w:rPr>
                <w:rFonts w:eastAsia="Calibri" w:cs="Times New Roman"/>
                <w:b/>
                <w:bCs/>
                <w:lang w:val="en-ID"/>
              </w:rPr>
              <w:t>Kode Risiko</w:t>
            </w:r>
          </w:p>
        </w:tc>
        <w:tc>
          <w:tcPr>
            <w:tcW w:w="3118" w:type="dxa"/>
          </w:tcPr>
          <w:p w14:paraId="0D2B6017" w14:textId="77777777" w:rsidR="0021620A" w:rsidRPr="0021620A" w:rsidRDefault="0021620A" w:rsidP="0021620A">
            <w:pPr>
              <w:contextualSpacing/>
              <w:rPr>
                <w:rFonts w:eastAsia="Calibri" w:cs="Times New Roman"/>
                <w:b/>
                <w:bCs/>
                <w:lang w:val="en-ID"/>
              </w:rPr>
            </w:pPr>
            <w:r w:rsidRPr="0021620A">
              <w:rPr>
                <w:rFonts w:eastAsia="Calibri" w:cs="Times New Roman"/>
                <w:b/>
                <w:bCs/>
                <w:lang w:val="en-ID"/>
              </w:rPr>
              <w:t>Kemungkinan Risiko</w:t>
            </w:r>
          </w:p>
        </w:tc>
        <w:tc>
          <w:tcPr>
            <w:tcW w:w="1276" w:type="dxa"/>
          </w:tcPr>
          <w:p w14:paraId="5412145E" w14:textId="77777777" w:rsidR="0021620A" w:rsidRPr="0021620A" w:rsidRDefault="0021620A" w:rsidP="0021620A">
            <w:pPr>
              <w:contextualSpacing/>
              <w:rPr>
                <w:rFonts w:eastAsia="Calibri" w:cs="Times New Roman"/>
                <w:b/>
                <w:bCs/>
                <w:i/>
                <w:iCs/>
                <w:lang w:val="en-ID"/>
              </w:rPr>
            </w:pPr>
            <w:r w:rsidRPr="0021620A">
              <w:rPr>
                <w:rFonts w:eastAsia="Calibri" w:cs="Times New Roman"/>
                <w:b/>
                <w:bCs/>
                <w:i/>
                <w:iCs/>
                <w:lang w:val="en-ID"/>
              </w:rPr>
              <w:t>Likelihood</w:t>
            </w:r>
          </w:p>
        </w:tc>
        <w:tc>
          <w:tcPr>
            <w:tcW w:w="1276" w:type="dxa"/>
          </w:tcPr>
          <w:p w14:paraId="54A434F6" w14:textId="77777777" w:rsidR="0021620A" w:rsidRPr="0021620A" w:rsidRDefault="0021620A" w:rsidP="0021620A">
            <w:pPr>
              <w:contextualSpacing/>
              <w:rPr>
                <w:rFonts w:eastAsia="Calibri" w:cs="Times New Roman"/>
                <w:b/>
                <w:bCs/>
                <w:i/>
                <w:iCs/>
                <w:lang w:val="en-ID"/>
              </w:rPr>
            </w:pPr>
            <w:r w:rsidRPr="0021620A">
              <w:rPr>
                <w:rFonts w:eastAsia="Calibri" w:cs="Times New Roman"/>
                <w:b/>
                <w:bCs/>
                <w:i/>
                <w:iCs/>
                <w:lang w:val="en-ID"/>
              </w:rPr>
              <w:t>Impact</w:t>
            </w:r>
          </w:p>
        </w:tc>
      </w:tr>
      <w:tr w:rsidR="0021620A" w:rsidRPr="0021620A" w14:paraId="38986DF6" w14:textId="77777777" w:rsidTr="00A9045E">
        <w:tc>
          <w:tcPr>
            <w:tcW w:w="1276" w:type="dxa"/>
          </w:tcPr>
          <w:p w14:paraId="59798819" w14:textId="77777777" w:rsidR="0021620A" w:rsidRPr="0021620A" w:rsidRDefault="0021620A" w:rsidP="0021620A">
            <w:pPr>
              <w:contextualSpacing/>
              <w:rPr>
                <w:rFonts w:eastAsia="Calibri" w:cs="Times New Roman"/>
                <w:lang w:val="en-ID"/>
              </w:rPr>
            </w:pPr>
            <w:r w:rsidRPr="0021620A">
              <w:rPr>
                <w:rFonts w:eastAsia="Calibri" w:cs="Times New Roman"/>
                <w:lang w:val="en-ID"/>
              </w:rPr>
              <w:t>R1</w:t>
            </w:r>
          </w:p>
        </w:tc>
        <w:tc>
          <w:tcPr>
            <w:tcW w:w="3118" w:type="dxa"/>
          </w:tcPr>
          <w:p w14:paraId="2666FA2E" w14:textId="77777777" w:rsidR="0021620A" w:rsidRPr="0021620A" w:rsidRDefault="0021620A" w:rsidP="0021620A">
            <w:pPr>
              <w:contextualSpacing/>
              <w:rPr>
                <w:rFonts w:eastAsia="Calibri" w:cs="Times New Roman"/>
                <w:lang w:val="en-ID"/>
              </w:rPr>
            </w:pPr>
            <w:r w:rsidRPr="0021620A">
              <w:rPr>
                <w:rFonts w:eastAsia="Calibri" w:cs="Times New Roman"/>
                <w:lang w:val="en-ID"/>
              </w:rPr>
              <w:t>Kebakaran</w:t>
            </w:r>
          </w:p>
        </w:tc>
        <w:tc>
          <w:tcPr>
            <w:tcW w:w="1276" w:type="dxa"/>
          </w:tcPr>
          <w:p w14:paraId="57987B0B" w14:textId="77777777" w:rsidR="0021620A" w:rsidRPr="0021620A" w:rsidRDefault="0021620A" w:rsidP="0021620A">
            <w:pPr>
              <w:contextualSpacing/>
              <w:rPr>
                <w:rFonts w:eastAsia="Calibri" w:cs="Times New Roman"/>
                <w:lang w:val="en-ID"/>
              </w:rPr>
            </w:pPr>
            <w:r w:rsidRPr="0021620A">
              <w:rPr>
                <w:rFonts w:eastAsia="Calibri" w:cs="Times New Roman"/>
                <w:lang w:val="en-ID"/>
              </w:rPr>
              <w:t>1</w:t>
            </w:r>
          </w:p>
        </w:tc>
        <w:tc>
          <w:tcPr>
            <w:tcW w:w="1276" w:type="dxa"/>
          </w:tcPr>
          <w:p w14:paraId="0FB54804" w14:textId="77777777" w:rsidR="0021620A" w:rsidRPr="0021620A" w:rsidRDefault="0021620A" w:rsidP="0021620A">
            <w:pPr>
              <w:contextualSpacing/>
              <w:rPr>
                <w:rFonts w:eastAsia="Calibri" w:cs="Times New Roman"/>
                <w:lang w:val="en-ID"/>
              </w:rPr>
            </w:pPr>
            <w:r w:rsidRPr="0021620A">
              <w:rPr>
                <w:rFonts w:eastAsia="Calibri" w:cs="Times New Roman"/>
                <w:lang w:val="en-ID"/>
              </w:rPr>
              <w:t>5</w:t>
            </w:r>
          </w:p>
        </w:tc>
      </w:tr>
      <w:tr w:rsidR="0021620A" w:rsidRPr="0021620A" w14:paraId="52FCAF0A" w14:textId="77777777" w:rsidTr="00A9045E">
        <w:tc>
          <w:tcPr>
            <w:tcW w:w="1276" w:type="dxa"/>
          </w:tcPr>
          <w:p w14:paraId="4ABF4C29" w14:textId="77777777" w:rsidR="0021620A" w:rsidRPr="0021620A" w:rsidRDefault="0021620A" w:rsidP="0021620A">
            <w:pPr>
              <w:contextualSpacing/>
              <w:rPr>
                <w:rFonts w:eastAsia="Calibri" w:cs="Times New Roman"/>
                <w:lang w:val="en-ID"/>
              </w:rPr>
            </w:pPr>
            <w:r w:rsidRPr="0021620A">
              <w:rPr>
                <w:rFonts w:eastAsia="Calibri" w:cs="Times New Roman"/>
                <w:lang w:val="en-ID"/>
              </w:rPr>
              <w:t>R2</w:t>
            </w:r>
          </w:p>
        </w:tc>
        <w:tc>
          <w:tcPr>
            <w:tcW w:w="3118" w:type="dxa"/>
          </w:tcPr>
          <w:p w14:paraId="27D999E9" w14:textId="77777777" w:rsidR="0021620A" w:rsidRPr="0021620A" w:rsidRDefault="0021620A" w:rsidP="0021620A">
            <w:pPr>
              <w:contextualSpacing/>
              <w:rPr>
                <w:rFonts w:eastAsia="Calibri" w:cs="Times New Roman"/>
                <w:lang w:val="en-ID"/>
              </w:rPr>
            </w:pPr>
            <w:r w:rsidRPr="0021620A">
              <w:rPr>
                <w:rFonts w:eastAsia="Calibri" w:cs="Times New Roman"/>
                <w:lang w:val="en-ID"/>
              </w:rPr>
              <w:t>Listrik padam</w:t>
            </w:r>
          </w:p>
        </w:tc>
        <w:tc>
          <w:tcPr>
            <w:tcW w:w="1276" w:type="dxa"/>
          </w:tcPr>
          <w:p w14:paraId="61F25164" w14:textId="77777777" w:rsidR="0021620A" w:rsidRPr="0021620A" w:rsidRDefault="0021620A" w:rsidP="0021620A">
            <w:pPr>
              <w:contextualSpacing/>
              <w:rPr>
                <w:rFonts w:eastAsia="Calibri" w:cs="Times New Roman"/>
                <w:lang w:val="en-ID"/>
              </w:rPr>
            </w:pPr>
            <w:r w:rsidRPr="0021620A">
              <w:rPr>
                <w:rFonts w:eastAsia="Calibri" w:cs="Times New Roman"/>
                <w:lang w:val="en-ID"/>
              </w:rPr>
              <w:t>5</w:t>
            </w:r>
          </w:p>
        </w:tc>
        <w:tc>
          <w:tcPr>
            <w:tcW w:w="1276" w:type="dxa"/>
          </w:tcPr>
          <w:p w14:paraId="282949B0"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r>
      <w:tr w:rsidR="0021620A" w:rsidRPr="0021620A" w14:paraId="1BD1D4E3" w14:textId="77777777" w:rsidTr="00A9045E">
        <w:tc>
          <w:tcPr>
            <w:tcW w:w="1276" w:type="dxa"/>
          </w:tcPr>
          <w:p w14:paraId="42D40520" w14:textId="77777777" w:rsidR="0021620A" w:rsidRPr="0021620A" w:rsidRDefault="0021620A" w:rsidP="0021620A">
            <w:pPr>
              <w:contextualSpacing/>
              <w:rPr>
                <w:rFonts w:eastAsia="Calibri" w:cs="Times New Roman"/>
                <w:lang w:val="en-ID"/>
              </w:rPr>
            </w:pPr>
            <w:r w:rsidRPr="0021620A">
              <w:rPr>
                <w:rFonts w:eastAsia="Calibri" w:cs="Times New Roman"/>
                <w:lang w:val="en-ID"/>
              </w:rPr>
              <w:t>R3</w:t>
            </w:r>
          </w:p>
        </w:tc>
        <w:tc>
          <w:tcPr>
            <w:tcW w:w="3118" w:type="dxa"/>
          </w:tcPr>
          <w:p w14:paraId="5AD56514" w14:textId="77777777" w:rsidR="0021620A" w:rsidRPr="0021620A" w:rsidRDefault="0021620A" w:rsidP="0021620A">
            <w:pPr>
              <w:contextualSpacing/>
              <w:rPr>
                <w:rFonts w:eastAsia="Calibri" w:cs="Times New Roman"/>
                <w:lang w:val="en-ID"/>
              </w:rPr>
            </w:pPr>
            <w:r w:rsidRPr="0021620A">
              <w:rPr>
                <w:rFonts w:eastAsia="Calibri" w:cs="Times New Roman"/>
                <w:lang w:val="en-ID"/>
              </w:rPr>
              <w:t>Gempa Bumi</w:t>
            </w:r>
          </w:p>
        </w:tc>
        <w:tc>
          <w:tcPr>
            <w:tcW w:w="1276" w:type="dxa"/>
          </w:tcPr>
          <w:p w14:paraId="4793A2E8" w14:textId="77777777" w:rsidR="0021620A" w:rsidRPr="0021620A" w:rsidRDefault="0021620A" w:rsidP="0021620A">
            <w:pPr>
              <w:contextualSpacing/>
              <w:rPr>
                <w:rFonts w:eastAsia="Calibri" w:cs="Times New Roman"/>
                <w:lang w:val="en-ID"/>
              </w:rPr>
            </w:pPr>
            <w:r w:rsidRPr="0021620A">
              <w:rPr>
                <w:rFonts w:eastAsia="Calibri" w:cs="Times New Roman"/>
                <w:lang w:val="en-ID"/>
              </w:rPr>
              <w:t>1</w:t>
            </w:r>
          </w:p>
        </w:tc>
        <w:tc>
          <w:tcPr>
            <w:tcW w:w="1276" w:type="dxa"/>
          </w:tcPr>
          <w:p w14:paraId="05DD74AD"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r>
      <w:tr w:rsidR="0021620A" w:rsidRPr="0021620A" w14:paraId="2E6D6C2B" w14:textId="77777777" w:rsidTr="00A9045E">
        <w:tc>
          <w:tcPr>
            <w:tcW w:w="1276" w:type="dxa"/>
          </w:tcPr>
          <w:p w14:paraId="5BE0B93E" w14:textId="77777777" w:rsidR="0021620A" w:rsidRPr="0021620A" w:rsidRDefault="0021620A" w:rsidP="0021620A">
            <w:pPr>
              <w:contextualSpacing/>
              <w:rPr>
                <w:rFonts w:eastAsia="Calibri" w:cs="Times New Roman"/>
                <w:lang w:val="en-ID"/>
              </w:rPr>
            </w:pPr>
            <w:r w:rsidRPr="0021620A">
              <w:rPr>
                <w:rFonts w:eastAsia="Calibri" w:cs="Times New Roman"/>
                <w:lang w:val="en-ID"/>
              </w:rPr>
              <w:t>R4</w:t>
            </w:r>
          </w:p>
        </w:tc>
        <w:tc>
          <w:tcPr>
            <w:tcW w:w="3118" w:type="dxa"/>
          </w:tcPr>
          <w:p w14:paraId="572F62E1" w14:textId="77777777" w:rsidR="0021620A" w:rsidRPr="0021620A" w:rsidRDefault="0021620A" w:rsidP="0021620A">
            <w:pPr>
              <w:contextualSpacing/>
              <w:rPr>
                <w:rFonts w:eastAsia="Calibri" w:cs="Times New Roman"/>
                <w:lang w:val="en-ID"/>
              </w:rPr>
            </w:pPr>
            <w:r w:rsidRPr="0021620A">
              <w:rPr>
                <w:rFonts w:eastAsia="Calibri" w:cs="Times New Roman"/>
                <w:lang w:val="en-ID"/>
              </w:rPr>
              <w:t>Tanah Longsor</w:t>
            </w:r>
          </w:p>
        </w:tc>
        <w:tc>
          <w:tcPr>
            <w:tcW w:w="1276" w:type="dxa"/>
          </w:tcPr>
          <w:p w14:paraId="4FF12608" w14:textId="77777777" w:rsidR="0021620A" w:rsidRPr="0021620A" w:rsidRDefault="0021620A" w:rsidP="0021620A">
            <w:pPr>
              <w:contextualSpacing/>
              <w:rPr>
                <w:rFonts w:eastAsia="Calibri" w:cs="Times New Roman"/>
                <w:lang w:val="en-ID"/>
              </w:rPr>
            </w:pPr>
            <w:r w:rsidRPr="0021620A">
              <w:rPr>
                <w:rFonts w:eastAsia="Calibri" w:cs="Times New Roman"/>
                <w:lang w:val="en-ID"/>
              </w:rPr>
              <w:t>1</w:t>
            </w:r>
          </w:p>
        </w:tc>
        <w:tc>
          <w:tcPr>
            <w:tcW w:w="1276" w:type="dxa"/>
          </w:tcPr>
          <w:p w14:paraId="714CE801" w14:textId="77777777" w:rsidR="0021620A" w:rsidRPr="0021620A" w:rsidRDefault="0021620A" w:rsidP="0021620A">
            <w:pPr>
              <w:contextualSpacing/>
              <w:rPr>
                <w:rFonts w:eastAsia="Calibri" w:cs="Times New Roman"/>
                <w:lang w:val="en-ID"/>
              </w:rPr>
            </w:pPr>
            <w:r w:rsidRPr="0021620A">
              <w:rPr>
                <w:rFonts w:eastAsia="Calibri" w:cs="Times New Roman"/>
                <w:lang w:val="en-ID"/>
              </w:rPr>
              <w:t>5</w:t>
            </w:r>
          </w:p>
        </w:tc>
      </w:tr>
      <w:tr w:rsidR="0021620A" w:rsidRPr="0021620A" w14:paraId="2744479C" w14:textId="77777777" w:rsidTr="00A9045E">
        <w:tc>
          <w:tcPr>
            <w:tcW w:w="1276" w:type="dxa"/>
          </w:tcPr>
          <w:p w14:paraId="36DB8690" w14:textId="77777777" w:rsidR="0021620A" w:rsidRPr="0021620A" w:rsidRDefault="0021620A" w:rsidP="0021620A">
            <w:pPr>
              <w:contextualSpacing/>
              <w:rPr>
                <w:rFonts w:eastAsia="Calibri" w:cs="Times New Roman"/>
                <w:lang w:val="en-ID"/>
              </w:rPr>
            </w:pPr>
            <w:r w:rsidRPr="0021620A">
              <w:rPr>
                <w:rFonts w:eastAsia="Calibri" w:cs="Times New Roman"/>
                <w:lang w:val="en-ID"/>
              </w:rPr>
              <w:t>R5</w:t>
            </w:r>
          </w:p>
        </w:tc>
        <w:tc>
          <w:tcPr>
            <w:tcW w:w="3118" w:type="dxa"/>
          </w:tcPr>
          <w:p w14:paraId="1EC60D18" w14:textId="77777777" w:rsidR="0021620A" w:rsidRPr="0021620A" w:rsidRDefault="0021620A" w:rsidP="0021620A">
            <w:pPr>
              <w:contextualSpacing/>
              <w:rPr>
                <w:rFonts w:eastAsia="Calibri" w:cs="Times New Roman"/>
                <w:lang w:val="en-ID"/>
              </w:rPr>
            </w:pPr>
            <w:r w:rsidRPr="0021620A">
              <w:rPr>
                <w:rFonts w:eastAsia="Calibri" w:cs="Times New Roman"/>
                <w:lang w:val="en-ID"/>
              </w:rPr>
              <w:t>Petir</w:t>
            </w:r>
          </w:p>
        </w:tc>
        <w:tc>
          <w:tcPr>
            <w:tcW w:w="1276" w:type="dxa"/>
          </w:tcPr>
          <w:p w14:paraId="2EF10FD6"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276" w:type="dxa"/>
          </w:tcPr>
          <w:p w14:paraId="70F94E78" w14:textId="77777777" w:rsidR="0021620A" w:rsidRPr="0021620A" w:rsidRDefault="0021620A" w:rsidP="0021620A">
            <w:pPr>
              <w:contextualSpacing/>
              <w:rPr>
                <w:rFonts w:eastAsia="Calibri" w:cs="Times New Roman"/>
                <w:lang w:val="en-ID"/>
              </w:rPr>
            </w:pPr>
            <w:r w:rsidRPr="0021620A">
              <w:rPr>
                <w:rFonts w:eastAsia="Calibri" w:cs="Times New Roman"/>
                <w:lang w:val="en-ID"/>
              </w:rPr>
              <w:t>4</w:t>
            </w:r>
          </w:p>
        </w:tc>
      </w:tr>
      <w:tr w:rsidR="0021620A" w:rsidRPr="0021620A" w14:paraId="5A5C071B" w14:textId="77777777" w:rsidTr="00A9045E">
        <w:tc>
          <w:tcPr>
            <w:tcW w:w="1276" w:type="dxa"/>
          </w:tcPr>
          <w:p w14:paraId="017BE273" w14:textId="77777777" w:rsidR="0021620A" w:rsidRPr="0021620A" w:rsidRDefault="0021620A" w:rsidP="0021620A">
            <w:pPr>
              <w:contextualSpacing/>
              <w:rPr>
                <w:rFonts w:eastAsia="Calibri" w:cs="Times New Roman"/>
                <w:lang w:val="en-ID"/>
              </w:rPr>
            </w:pPr>
            <w:r w:rsidRPr="0021620A">
              <w:rPr>
                <w:rFonts w:eastAsia="Calibri" w:cs="Times New Roman"/>
                <w:lang w:val="en-ID"/>
              </w:rPr>
              <w:t>R6</w:t>
            </w:r>
          </w:p>
        </w:tc>
        <w:tc>
          <w:tcPr>
            <w:tcW w:w="3118" w:type="dxa"/>
          </w:tcPr>
          <w:p w14:paraId="08AB00CA" w14:textId="77777777" w:rsidR="0021620A" w:rsidRPr="0021620A" w:rsidRDefault="0021620A" w:rsidP="0021620A">
            <w:pPr>
              <w:contextualSpacing/>
              <w:rPr>
                <w:rFonts w:eastAsia="Calibri" w:cs="Times New Roman"/>
                <w:lang w:val="en-ID"/>
              </w:rPr>
            </w:pPr>
            <w:r w:rsidRPr="0021620A">
              <w:rPr>
                <w:rFonts w:eastAsia="Calibri" w:cs="Times New Roman"/>
                <w:lang w:val="en-ID"/>
              </w:rPr>
              <w:t>Angin Putting Beliung</w:t>
            </w:r>
          </w:p>
        </w:tc>
        <w:tc>
          <w:tcPr>
            <w:tcW w:w="1276" w:type="dxa"/>
          </w:tcPr>
          <w:p w14:paraId="234A02E7"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276" w:type="dxa"/>
          </w:tcPr>
          <w:p w14:paraId="695E1BC3"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r>
      <w:tr w:rsidR="0021620A" w:rsidRPr="0021620A" w14:paraId="5743A29E" w14:textId="77777777" w:rsidTr="00A9045E">
        <w:tc>
          <w:tcPr>
            <w:tcW w:w="1276" w:type="dxa"/>
          </w:tcPr>
          <w:p w14:paraId="17897153" w14:textId="77777777" w:rsidR="0021620A" w:rsidRPr="0021620A" w:rsidRDefault="0021620A" w:rsidP="0021620A">
            <w:pPr>
              <w:contextualSpacing/>
              <w:rPr>
                <w:rFonts w:eastAsia="Calibri" w:cs="Times New Roman"/>
                <w:lang w:val="en-ID"/>
              </w:rPr>
            </w:pPr>
            <w:r w:rsidRPr="0021620A">
              <w:rPr>
                <w:rFonts w:eastAsia="Calibri" w:cs="Times New Roman"/>
                <w:lang w:val="en-ID"/>
              </w:rPr>
              <w:lastRenderedPageBreak/>
              <w:t>R7</w:t>
            </w:r>
          </w:p>
        </w:tc>
        <w:tc>
          <w:tcPr>
            <w:tcW w:w="3118" w:type="dxa"/>
          </w:tcPr>
          <w:p w14:paraId="0ECD40D1" w14:textId="77777777" w:rsidR="0021620A" w:rsidRPr="0021620A" w:rsidRDefault="0021620A" w:rsidP="0021620A">
            <w:pPr>
              <w:contextualSpacing/>
              <w:rPr>
                <w:rFonts w:eastAsia="Calibri" w:cs="Times New Roman"/>
                <w:lang w:val="en-ID"/>
              </w:rPr>
            </w:pPr>
            <w:r w:rsidRPr="0021620A">
              <w:rPr>
                <w:rFonts w:eastAsia="Calibri" w:cs="Times New Roman"/>
                <w:lang w:val="en-ID"/>
              </w:rPr>
              <w:t>Pencurian Data</w:t>
            </w:r>
          </w:p>
        </w:tc>
        <w:tc>
          <w:tcPr>
            <w:tcW w:w="1276" w:type="dxa"/>
          </w:tcPr>
          <w:p w14:paraId="733C4639"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c>
          <w:tcPr>
            <w:tcW w:w="1276" w:type="dxa"/>
          </w:tcPr>
          <w:p w14:paraId="6A5EF0AA"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r>
      <w:tr w:rsidR="0021620A" w:rsidRPr="0021620A" w14:paraId="1BDF58EB" w14:textId="77777777" w:rsidTr="00A9045E">
        <w:tc>
          <w:tcPr>
            <w:tcW w:w="1276" w:type="dxa"/>
          </w:tcPr>
          <w:p w14:paraId="58C260B6" w14:textId="77777777" w:rsidR="0021620A" w:rsidRPr="0021620A" w:rsidRDefault="0021620A" w:rsidP="0021620A">
            <w:pPr>
              <w:contextualSpacing/>
              <w:rPr>
                <w:rFonts w:eastAsia="Calibri" w:cs="Times New Roman"/>
                <w:lang w:val="en-ID"/>
              </w:rPr>
            </w:pPr>
            <w:r w:rsidRPr="0021620A">
              <w:rPr>
                <w:rFonts w:eastAsia="Calibri" w:cs="Times New Roman"/>
                <w:lang w:val="en-ID"/>
              </w:rPr>
              <w:t>R8</w:t>
            </w:r>
          </w:p>
        </w:tc>
        <w:tc>
          <w:tcPr>
            <w:tcW w:w="3118" w:type="dxa"/>
          </w:tcPr>
          <w:p w14:paraId="340513BD" w14:textId="77777777" w:rsidR="0021620A" w:rsidRPr="0021620A" w:rsidRDefault="0021620A" w:rsidP="0021620A">
            <w:pPr>
              <w:contextualSpacing/>
              <w:rPr>
                <w:rFonts w:eastAsia="Calibri" w:cs="Times New Roman"/>
                <w:lang w:val="en-ID"/>
              </w:rPr>
            </w:pPr>
            <w:r w:rsidRPr="0021620A">
              <w:rPr>
                <w:rFonts w:eastAsia="Calibri" w:cs="Times New Roman"/>
                <w:i/>
                <w:iCs/>
                <w:lang w:val="en-ID"/>
              </w:rPr>
              <w:t>Cybercrime</w:t>
            </w:r>
          </w:p>
        </w:tc>
        <w:tc>
          <w:tcPr>
            <w:tcW w:w="1276" w:type="dxa"/>
          </w:tcPr>
          <w:p w14:paraId="41D30989" w14:textId="77777777" w:rsidR="0021620A" w:rsidRPr="0021620A" w:rsidRDefault="0021620A" w:rsidP="0021620A">
            <w:pPr>
              <w:contextualSpacing/>
              <w:rPr>
                <w:rFonts w:eastAsia="Calibri" w:cs="Times New Roman"/>
                <w:lang w:val="en-ID"/>
              </w:rPr>
            </w:pPr>
            <w:r w:rsidRPr="0021620A">
              <w:rPr>
                <w:rFonts w:eastAsia="Calibri" w:cs="Times New Roman"/>
                <w:lang w:val="en-ID"/>
              </w:rPr>
              <w:t>1</w:t>
            </w:r>
          </w:p>
        </w:tc>
        <w:tc>
          <w:tcPr>
            <w:tcW w:w="1276" w:type="dxa"/>
          </w:tcPr>
          <w:p w14:paraId="5821985F"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r>
      <w:tr w:rsidR="0021620A" w:rsidRPr="0021620A" w14:paraId="24207023" w14:textId="77777777" w:rsidTr="00A9045E">
        <w:tc>
          <w:tcPr>
            <w:tcW w:w="1276" w:type="dxa"/>
          </w:tcPr>
          <w:p w14:paraId="6262F221" w14:textId="77777777" w:rsidR="0021620A" w:rsidRPr="0021620A" w:rsidRDefault="0021620A" w:rsidP="0021620A">
            <w:pPr>
              <w:contextualSpacing/>
              <w:rPr>
                <w:rFonts w:eastAsia="Calibri" w:cs="Times New Roman"/>
                <w:lang w:val="en-ID"/>
              </w:rPr>
            </w:pPr>
            <w:r w:rsidRPr="0021620A">
              <w:rPr>
                <w:rFonts w:eastAsia="Calibri" w:cs="Times New Roman"/>
                <w:lang w:val="en-ID"/>
              </w:rPr>
              <w:t>R9</w:t>
            </w:r>
          </w:p>
        </w:tc>
        <w:tc>
          <w:tcPr>
            <w:tcW w:w="3118" w:type="dxa"/>
          </w:tcPr>
          <w:p w14:paraId="08EFD620"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Human error</w:t>
            </w:r>
          </w:p>
        </w:tc>
        <w:tc>
          <w:tcPr>
            <w:tcW w:w="1276" w:type="dxa"/>
          </w:tcPr>
          <w:p w14:paraId="73F63FF2"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c>
          <w:tcPr>
            <w:tcW w:w="1276" w:type="dxa"/>
          </w:tcPr>
          <w:p w14:paraId="49001B34"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r>
      <w:tr w:rsidR="0021620A" w:rsidRPr="0021620A" w14:paraId="3551E1B1" w14:textId="77777777" w:rsidTr="00A9045E">
        <w:tc>
          <w:tcPr>
            <w:tcW w:w="1276" w:type="dxa"/>
          </w:tcPr>
          <w:p w14:paraId="0B7AA4D1" w14:textId="77777777" w:rsidR="0021620A" w:rsidRPr="0021620A" w:rsidRDefault="0021620A" w:rsidP="0021620A">
            <w:pPr>
              <w:contextualSpacing/>
              <w:rPr>
                <w:rFonts w:eastAsia="Calibri" w:cs="Times New Roman"/>
                <w:lang w:val="en-ID"/>
              </w:rPr>
            </w:pPr>
            <w:r w:rsidRPr="0021620A">
              <w:rPr>
                <w:rFonts w:eastAsia="Calibri" w:cs="Times New Roman"/>
                <w:lang w:val="en-ID"/>
              </w:rPr>
              <w:t>R10</w:t>
            </w:r>
          </w:p>
        </w:tc>
        <w:tc>
          <w:tcPr>
            <w:tcW w:w="3118" w:type="dxa"/>
          </w:tcPr>
          <w:p w14:paraId="7B119EF1" w14:textId="77777777" w:rsidR="0021620A" w:rsidRPr="0021620A" w:rsidRDefault="0021620A" w:rsidP="0021620A">
            <w:pPr>
              <w:contextualSpacing/>
              <w:rPr>
                <w:rFonts w:eastAsia="Calibri" w:cs="Times New Roman"/>
                <w:i/>
                <w:iCs/>
                <w:lang w:val="en-ID"/>
              </w:rPr>
            </w:pPr>
            <w:r w:rsidRPr="0021620A">
              <w:rPr>
                <w:rFonts w:eastAsia="Calibri" w:cs="Times New Roman"/>
                <w:lang w:val="en-ID"/>
              </w:rPr>
              <w:t>Kesalahan penginputan data</w:t>
            </w:r>
          </w:p>
        </w:tc>
        <w:tc>
          <w:tcPr>
            <w:tcW w:w="1276" w:type="dxa"/>
          </w:tcPr>
          <w:p w14:paraId="6E0B8C84"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c>
          <w:tcPr>
            <w:tcW w:w="1276" w:type="dxa"/>
          </w:tcPr>
          <w:p w14:paraId="4C1AA5A7"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r>
      <w:tr w:rsidR="0021620A" w:rsidRPr="0021620A" w14:paraId="4E9AE488" w14:textId="77777777" w:rsidTr="00A9045E">
        <w:tc>
          <w:tcPr>
            <w:tcW w:w="1276" w:type="dxa"/>
          </w:tcPr>
          <w:p w14:paraId="214C1DF7" w14:textId="77777777" w:rsidR="0021620A" w:rsidRPr="0021620A" w:rsidRDefault="0021620A" w:rsidP="0021620A">
            <w:pPr>
              <w:contextualSpacing/>
              <w:rPr>
                <w:rFonts w:eastAsia="Calibri" w:cs="Times New Roman"/>
                <w:lang w:val="en-ID"/>
              </w:rPr>
            </w:pPr>
            <w:r w:rsidRPr="0021620A">
              <w:rPr>
                <w:rFonts w:eastAsia="Calibri" w:cs="Times New Roman"/>
                <w:lang w:val="en-ID"/>
              </w:rPr>
              <w:t>R11</w:t>
            </w:r>
          </w:p>
        </w:tc>
        <w:tc>
          <w:tcPr>
            <w:tcW w:w="3118" w:type="dxa"/>
          </w:tcPr>
          <w:p w14:paraId="00265E55" w14:textId="77777777" w:rsidR="0021620A" w:rsidRPr="0021620A" w:rsidRDefault="0021620A" w:rsidP="0021620A">
            <w:pPr>
              <w:contextualSpacing/>
              <w:rPr>
                <w:rFonts w:eastAsia="Calibri" w:cs="Times New Roman"/>
                <w:lang w:val="en-ID"/>
              </w:rPr>
            </w:pPr>
            <w:r w:rsidRPr="0021620A">
              <w:rPr>
                <w:rFonts w:eastAsia="Calibri" w:cs="Times New Roman"/>
                <w:lang w:val="en-ID"/>
              </w:rPr>
              <w:t>Penyalahgunaan hak akses</w:t>
            </w:r>
          </w:p>
        </w:tc>
        <w:tc>
          <w:tcPr>
            <w:tcW w:w="1276" w:type="dxa"/>
          </w:tcPr>
          <w:p w14:paraId="5AFD8EEF"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276" w:type="dxa"/>
          </w:tcPr>
          <w:p w14:paraId="4C615F89" w14:textId="77777777" w:rsidR="0021620A" w:rsidRPr="0021620A" w:rsidRDefault="0021620A" w:rsidP="0021620A">
            <w:pPr>
              <w:contextualSpacing/>
              <w:rPr>
                <w:rFonts w:eastAsia="Calibri" w:cs="Times New Roman"/>
                <w:lang w:val="en-ID"/>
              </w:rPr>
            </w:pPr>
            <w:r w:rsidRPr="0021620A">
              <w:rPr>
                <w:rFonts w:eastAsia="Calibri" w:cs="Times New Roman"/>
                <w:lang w:val="en-ID"/>
              </w:rPr>
              <w:t>1</w:t>
            </w:r>
          </w:p>
        </w:tc>
      </w:tr>
      <w:tr w:rsidR="0021620A" w:rsidRPr="0021620A" w14:paraId="1845E686" w14:textId="77777777" w:rsidTr="00A9045E">
        <w:tc>
          <w:tcPr>
            <w:tcW w:w="1276" w:type="dxa"/>
          </w:tcPr>
          <w:p w14:paraId="273E267A" w14:textId="77777777" w:rsidR="0021620A" w:rsidRPr="0021620A" w:rsidRDefault="0021620A" w:rsidP="0021620A">
            <w:pPr>
              <w:contextualSpacing/>
              <w:rPr>
                <w:rFonts w:eastAsia="Calibri" w:cs="Times New Roman"/>
                <w:lang w:val="en-ID"/>
              </w:rPr>
            </w:pPr>
            <w:r w:rsidRPr="0021620A">
              <w:rPr>
                <w:rFonts w:eastAsia="Calibri" w:cs="Times New Roman"/>
                <w:lang w:val="en-ID"/>
              </w:rPr>
              <w:t>R12</w:t>
            </w:r>
          </w:p>
        </w:tc>
        <w:tc>
          <w:tcPr>
            <w:tcW w:w="3118" w:type="dxa"/>
          </w:tcPr>
          <w:p w14:paraId="1656CD78" w14:textId="77777777" w:rsidR="0021620A" w:rsidRPr="0021620A" w:rsidRDefault="0021620A" w:rsidP="0021620A">
            <w:pPr>
              <w:contextualSpacing/>
              <w:rPr>
                <w:rFonts w:eastAsia="Calibri" w:cs="Times New Roman"/>
                <w:lang w:val="en-ID"/>
              </w:rPr>
            </w:pPr>
            <w:r w:rsidRPr="0021620A">
              <w:rPr>
                <w:rFonts w:eastAsia="Calibri" w:cs="Times New Roman"/>
                <w:lang w:val="en-ID"/>
              </w:rPr>
              <w:t xml:space="preserve">Pencurian </w:t>
            </w:r>
            <w:r w:rsidRPr="0021620A">
              <w:rPr>
                <w:rFonts w:eastAsia="Calibri" w:cs="Times New Roman"/>
                <w:i/>
                <w:iCs/>
                <w:lang w:val="en-ID"/>
              </w:rPr>
              <w:t>hardware</w:t>
            </w:r>
          </w:p>
        </w:tc>
        <w:tc>
          <w:tcPr>
            <w:tcW w:w="1276" w:type="dxa"/>
          </w:tcPr>
          <w:p w14:paraId="1B154272" w14:textId="77777777" w:rsidR="0021620A" w:rsidRPr="0021620A" w:rsidRDefault="0021620A" w:rsidP="0021620A">
            <w:pPr>
              <w:contextualSpacing/>
              <w:rPr>
                <w:rFonts w:eastAsia="Calibri" w:cs="Times New Roman"/>
                <w:lang w:val="en-ID"/>
              </w:rPr>
            </w:pPr>
            <w:r w:rsidRPr="0021620A">
              <w:rPr>
                <w:rFonts w:eastAsia="Calibri" w:cs="Times New Roman"/>
                <w:lang w:val="en-ID"/>
              </w:rPr>
              <w:t>1</w:t>
            </w:r>
          </w:p>
        </w:tc>
        <w:tc>
          <w:tcPr>
            <w:tcW w:w="1276" w:type="dxa"/>
          </w:tcPr>
          <w:p w14:paraId="19A2DEB1" w14:textId="77777777" w:rsidR="0021620A" w:rsidRPr="0021620A" w:rsidRDefault="0021620A" w:rsidP="0021620A">
            <w:pPr>
              <w:contextualSpacing/>
              <w:rPr>
                <w:rFonts w:eastAsia="Calibri" w:cs="Times New Roman"/>
                <w:lang w:val="en-ID"/>
              </w:rPr>
            </w:pPr>
            <w:r w:rsidRPr="0021620A">
              <w:rPr>
                <w:rFonts w:eastAsia="Calibri" w:cs="Times New Roman"/>
                <w:lang w:val="en-ID"/>
              </w:rPr>
              <w:t>4</w:t>
            </w:r>
          </w:p>
        </w:tc>
      </w:tr>
      <w:tr w:rsidR="0021620A" w:rsidRPr="0021620A" w14:paraId="3A97C9D1" w14:textId="77777777" w:rsidTr="00A9045E">
        <w:tc>
          <w:tcPr>
            <w:tcW w:w="1276" w:type="dxa"/>
          </w:tcPr>
          <w:p w14:paraId="4CA95B53" w14:textId="77777777" w:rsidR="0021620A" w:rsidRPr="0021620A" w:rsidRDefault="0021620A" w:rsidP="0021620A">
            <w:pPr>
              <w:contextualSpacing/>
              <w:rPr>
                <w:rFonts w:eastAsia="Calibri" w:cs="Times New Roman"/>
                <w:lang w:val="en-ID"/>
              </w:rPr>
            </w:pPr>
            <w:r w:rsidRPr="0021620A">
              <w:rPr>
                <w:rFonts w:eastAsia="Calibri" w:cs="Times New Roman"/>
                <w:lang w:val="en-ID"/>
              </w:rPr>
              <w:t>R13</w:t>
            </w:r>
          </w:p>
        </w:tc>
        <w:tc>
          <w:tcPr>
            <w:tcW w:w="3118" w:type="dxa"/>
          </w:tcPr>
          <w:p w14:paraId="18216548" w14:textId="77777777" w:rsidR="0021620A" w:rsidRPr="0021620A" w:rsidRDefault="0021620A" w:rsidP="0021620A">
            <w:pPr>
              <w:contextualSpacing/>
              <w:rPr>
                <w:rFonts w:eastAsia="Calibri" w:cs="Times New Roman"/>
                <w:lang w:val="en-ID"/>
              </w:rPr>
            </w:pPr>
            <w:r w:rsidRPr="0021620A">
              <w:rPr>
                <w:rFonts w:eastAsia="Calibri" w:cs="Times New Roman"/>
                <w:lang w:val="en-ID"/>
              </w:rPr>
              <w:t>Kurangnya SDM yang memadahi</w:t>
            </w:r>
          </w:p>
        </w:tc>
        <w:tc>
          <w:tcPr>
            <w:tcW w:w="1276" w:type="dxa"/>
          </w:tcPr>
          <w:p w14:paraId="543744BC"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276" w:type="dxa"/>
          </w:tcPr>
          <w:p w14:paraId="6754C85F"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r>
      <w:tr w:rsidR="0021620A" w:rsidRPr="0021620A" w14:paraId="687816CA" w14:textId="77777777" w:rsidTr="00A9045E">
        <w:tc>
          <w:tcPr>
            <w:tcW w:w="1276" w:type="dxa"/>
          </w:tcPr>
          <w:p w14:paraId="6C262094" w14:textId="77777777" w:rsidR="0021620A" w:rsidRPr="0021620A" w:rsidRDefault="0021620A" w:rsidP="0021620A">
            <w:pPr>
              <w:contextualSpacing/>
              <w:rPr>
                <w:rFonts w:eastAsia="Calibri" w:cs="Times New Roman"/>
                <w:lang w:val="en-ID"/>
              </w:rPr>
            </w:pPr>
            <w:r w:rsidRPr="0021620A">
              <w:rPr>
                <w:rFonts w:eastAsia="Calibri" w:cs="Times New Roman"/>
                <w:lang w:val="en-ID"/>
              </w:rPr>
              <w:t>R14</w:t>
            </w:r>
          </w:p>
        </w:tc>
        <w:tc>
          <w:tcPr>
            <w:tcW w:w="3118" w:type="dxa"/>
          </w:tcPr>
          <w:p w14:paraId="0DBCBCD0" w14:textId="77777777" w:rsidR="0021620A" w:rsidRPr="0021620A" w:rsidRDefault="0021620A" w:rsidP="0021620A">
            <w:pPr>
              <w:contextualSpacing/>
              <w:rPr>
                <w:rFonts w:eastAsia="Calibri" w:cs="Times New Roman"/>
                <w:lang w:val="en-ID"/>
              </w:rPr>
            </w:pPr>
            <w:r w:rsidRPr="0021620A">
              <w:rPr>
                <w:rFonts w:eastAsia="Calibri" w:cs="Times New Roman"/>
                <w:lang w:val="en-ID"/>
              </w:rPr>
              <w:t>Penggunaan sistem yang tidak diperbarui</w:t>
            </w:r>
          </w:p>
        </w:tc>
        <w:tc>
          <w:tcPr>
            <w:tcW w:w="1276" w:type="dxa"/>
          </w:tcPr>
          <w:p w14:paraId="1CA43289" w14:textId="77777777" w:rsidR="0021620A" w:rsidRPr="0021620A" w:rsidRDefault="0021620A" w:rsidP="0021620A">
            <w:pPr>
              <w:contextualSpacing/>
              <w:rPr>
                <w:rFonts w:eastAsia="Calibri" w:cs="Times New Roman"/>
                <w:lang w:val="en-ID"/>
              </w:rPr>
            </w:pPr>
            <w:r w:rsidRPr="0021620A">
              <w:rPr>
                <w:rFonts w:eastAsia="Calibri" w:cs="Times New Roman"/>
                <w:lang w:val="en-ID"/>
              </w:rPr>
              <w:t>5</w:t>
            </w:r>
          </w:p>
        </w:tc>
        <w:tc>
          <w:tcPr>
            <w:tcW w:w="1276" w:type="dxa"/>
          </w:tcPr>
          <w:p w14:paraId="6233635F"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r>
      <w:tr w:rsidR="0021620A" w:rsidRPr="0021620A" w14:paraId="4DD51747" w14:textId="77777777" w:rsidTr="00A9045E">
        <w:tc>
          <w:tcPr>
            <w:tcW w:w="1276" w:type="dxa"/>
          </w:tcPr>
          <w:p w14:paraId="620F3712" w14:textId="77777777" w:rsidR="0021620A" w:rsidRPr="0021620A" w:rsidRDefault="0021620A" w:rsidP="0021620A">
            <w:pPr>
              <w:contextualSpacing/>
              <w:rPr>
                <w:rFonts w:eastAsia="Calibri" w:cs="Times New Roman"/>
                <w:lang w:val="en-ID"/>
              </w:rPr>
            </w:pPr>
            <w:r w:rsidRPr="0021620A">
              <w:rPr>
                <w:rFonts w:eastAsia="Calibri" w:cs="Times New Roman"/>
                <w:lang w:val="en-ID"/>
              </w:rPr>
              <w:t>R15</w:t>
            </w:r>
          </w:p>
        </w:tc>
        <w:tc>
          <w:tcPr>
            <w:tcW w:w="3118" w:type="dxa"/>
          </w:tcPr>
          <w:p w14:paraId="7CC098C2" w14:textId="77777777" w:rsidR="0021620A" w:rsidRPr="0021620A" w:rsidRDefault="0021620A" w:rsidP="0021620A">
            <w:pPr>
              <w:contextualSpacing/>
              <w:rPr>
                <w:rFonts w:eastAsia="Calibri" w:cs="Times New Roman"/>
                <w:lang w:val="en-ID"/>
              </w:rPr>
            </w:pPr>
            <w:r w:rsidRPr="0021620A">
              <w:rPr>
                <w:rFonts w:eastAsia="Calibri" w:cs="Times New Roman"/>
                <w:lang w:val="en-ID"/>
              </w:rPr>
              <w:t>Jaringan terputus</w:t>
            </w:r>
          </w:p>
        </w:tc>
        <w:tc>
          <w:tcPr>
            <w:tcW w:w="1276" w:type="dxa"/>
          </w:tcPr>
          <w:p w14:paraId="03B147E9" w14:textId="77777777" w:rsidR="0021620A" w:rsidRPr="0021620A" w:rsidRDefault="0021620A" w:rsidP="0021620A">
            <w:pPr>
              <w:contextualSpacing/>
              <w:rPr>
                <w:rFonts w:eastAsia="Calibri" w:cs="Times New Roman"/>
                <w:lang w:val="en-ID"/>
              </w:rPr>
            </w:pPr>
            <w:r w:rsidRPr="0021620A">
              <w:rPr>
                <w:rFonts w:eastAsia="Calibri" w:cs="Times New Roman"/>
                <w:lang w:val="en-ID"/>
              </w:rPr>
              <w:t>5</w:t>
            </w:r>
          </w:p>
        </w:tc>
        <w:tc>
          <w:tcPr>
            <w:tcW w:w="1276" w:type="dxa"/>
          </w:tcPr>
          <w:p w14:paraId="43206BD1" w14:textId="77777777" w:rsidR="0021620A" w:rsidRPr="0021620A" w:rsidRDefault="0021620A" w:rsidP="0021620A">
            <w:pPr>
              <w:contextualSpacing/>
              <w:rPr>
                <w:rFonts w:eastAsia="Calibri" w:cs="Times New Roman"/>
                <w:lang w:val="en-ID"/>
              </w:rPr>
            </w:pPr>
            <w:r w:rsidRPr="0021620A">
              <w:rPr>
                <w:rFonts w:eastAsia="Calibri" w:cs="Times New Roman"/>
                <w:lang w:val="en-ID"/>
              </w:rPr>
              <w:t>4</w:t>
            </w:r>
          </w:p>
        </w:tc>
      </w:tr>
      <w:tr w:rsidR="0021620A" w:rsidRPr="0021620A" w14:paraId="32DE9E26" w14:textId="77777777" w:rsidTr="00A9045E">
        <w:tc>
          <w:tcPr>
            <w:tcW w:w="1276" w:type="dxa"/>
          </w:tcPr>
          <w:p w14:paraId="02EADD48" w14:textId="77777777" w:rsidR="0021620A" w:rsidRPr="0021620A" w:rsidRDefault="0021620A" w:rsidP="0021620A">
            <w:pPr>
              <w:contextualSpacing/>
              <w:rPr>
                <w:rFonts w:eastAsia="Calibri" w:cs="Times New Roman"/>
                <w:lang w:val="en-ID"/>
              </w:rPr>
            </w:pPr>
            <w:r w:rsidRPr="0021620A">
              <w:rPr>
                <w:rFonts w:eastAsia="Calibri" w:cs="Times New Roman"/>
                <w:lang w:val="en-ID"/>
              </w:rPr>
              <w:t>R16</w:t>
            </w:r>
          </w:p>
        </w:tc>
        <w:tc>
          <w:tcPr>
            <w:tcW w:w="3118" w:type="dxa"/>
          </w:tcPr>
          <w:p w14:paraId="0737C882" w14:textId="77777777" w:rsidR="0021620A" w:rsidRPr="0021620A" w:rsidRDefault="0021620A" w:rsidP="0021620A">
            <w:pPr>
              <w:contextualSpacing/>
              <w:rPr>
                <w:rFonts w:eastAsia="Calibri" w:cs="Times New Roman"/>
                <w:lang w:val="en-ID"/>
              </w:rPr>
            </w:pPr>
            <w:r w:rsidRPr="0021620A">
              <w:rPr>
                <w:rFonts w:eastAsia="Calibri" w:cs="Times New Roman"/>
                <w:lang w:val="en-ID"/>
              </w:rPr>
              <w:t>Kegagalan update data</w:t>
            </w:r>
          </w:p>
        </w:tc>
        <w:tc>
          <w:tcPr>
            <w:tcW w:w="1276" w:type="dxa"/>
          </w:tcPr>
          <w:p w14:paraId="0213E34C"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c>
          <w:tcPr>
            <w:tcW w:w="1276" w:type="dxa"/>
          </w:tcPr>
          <w:p w14:paraId="50038A54"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r>
      <w:tr w:rsidR="0021620A" w:rsidRPr="0021620A" w14:paraId="335209DB" w14:textId="77777777" w:rsidTr="00A9045E">
        <w:tc>
          <w:tcPr>
            <w:tcW w:w="1276" w:type="dxa"/>
          </w:tcPr>
          <w:p w14:paraId="2165F564" w14:textId="77777777" w:rsidR="0021620A" w:rsidRPr="0021620A" w:rsidRDefault="0021620A" w:rsidP="0021620A">
            <w:pPr>
              <w:contextualSpacing/>
              <w:rPr>
                <w:rFonts w:eastAsia="Calibri" w:cs="Times New Roman"/>
                <w:lang w:val="en-ID"/>
              </w:rPr>
            </w:pPr>
            <w:r w:rsidRPr="0021620A">
              <w:rPr>
                <w:rFonts w:eastAsia="Calibri" w:cs="Times New Roman"/>
                <w:lang w:val="en-ID"/>
              </w:rPr>
              <w:t>R17</w:t>
            </w:r>
          </w:p>
        </w:tc>
        <w:tc>
          <w:tcPr>
            <w:tcW w:w="3118" w:type="dxa"/>
          </w:tcPr>
          <w:p w14:paraId="5F83D225" w14:textId="77777777" w:rsidR="0021620A" w:rsidRPr="0021620A" w:rsidRDefault="0021620A" w:rsidP="0021620A">
            <w:pPr>
              <w:contextualSpacing/>
              <w:rPr>
                <w:rFonts w:eastAsia="Calibri" w:cs="Times New Roman"/>
                <w:lang w:val="en-ID"/>
              </w:rPr>
            </w:pPr>
            <w:r w:rsidRPr="0021620A">
              <w:rPr>
                <w:rFonts w:eastAsia="Calibri" w:cs="Times New Roman"/>
                <w:i/>
                <w:iCs/>
                <w:lang w:val="en-ID"/>
              </w:rPr>
              <w:t>Overload</w:t>
            </w:r>
            <w:r w:rsidRPr="0021620A">
              <w:rPr>
                <w:rFonts w:eastAsia="Calibri" w:cs="Times New Roman"/>
                <w:lang w:val="en-ID"/>
              </w:rPr>
              <w:t xml:space="preserve"> data</w:t>
            </w:r>
          </w:p>
        </w:tc>
        <w:tc>
          <w:tcPr>
            <w:tcW w:w="1276" w:type="dxa"/>
          </w:tcPr>
          <w:p w14:paraId="5F21C6F5"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276" w:type="dxa"/>
          </w:tcPr>
          <w:p w14:paraId="2DDA85F6"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r>
      <w:tr w:rsidR="0021620A" w:rsidRPr="0021620A" w14:paraId="4E6AA40D" w14:textId="77777777" w:rsidTr="00A9045E">
        <w:tc>
          <w:tcPr>
            <w:tcW w:w="1276" w:type="dxa"/>
          </w:tcPr>
          <w:p w14:paraId="6D50E814" w14:textId="77777777" w:rsidR="0021620A" w:rsidRPr="0021620A" w:rsidRDefault="0021620A" w:rsidP="0021620A">
            <w:pPr>
              <w:contextualSpacing/>
              <w:rPr>
                <w:rFonts w:eastAsia="Calibri" w:cs="Times New Roman"/>
                <w:lang w:val="en-ID"/>
              </w:rPr>
            </w:pPr>
            <w:r w:rsidRPr="0021620A">
              <w:rPr>
                <w:rFonts w:eastAsia="Calibri" w:cs="Times New Roman"/>
                <w:lang w:val="en-ID"/>
              </w:rPr>
              <w:t>R18</w:t>
            </w:r>
          </w:p>
        </w:tc>
        <w:tc>
          <w:tcPr>
            <w:tcW w:w="3118" w:type="dxa"/>
          </w:tcPr>
          <w:p w14:paraId="53E43915" w14:textId="77777777" w:rsidR="0021620A" w:rsidRPr="0021620A" w:rsidRDefault="0021620A" w:rsidP="0021620A">
            <w:pPr>
              <w:contextualSpacing/>
              <w:rPr>
                <w:rFonts w:eastAsia="Calibri" w:cs="Times New Roman"/>
                <w:i/>
                <w:iCs/>
                <w:lang w:val="en-ID"/>
              </w:rPr>
            </w:pPr>
            <w:r w:rsidRPr="0021620A">
              <w:rPr>
                <w:rFonts w:eastAsia="Calibri" w:cs="Times New Roman"/>
                <w:lang w:val="en-ID"/>
              </w:rPr>
              <w:t>Serangan virus</w:t>
            </w:r>
          </w:p>
        </w:tc>
        <w:tc>
          <w:tcPr>
            <w:tcW w:w="1276" w:type="dxa"/>
          </w:tcPr>
          <w:p w14:paraId="756EB12B"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c>
          <w:tcPr>
            <w:tcW w:w="1276" w:type="dxa"/>
          </w:tcPr>
          <w:p w14:paraId="328FB6F5" w14:textId="77777777" w:rsidR="0021620A" w:rsidRPr="0021620A" w:rsidRDefault="0021620A" w:rsidP="0021620A">
            <w:pPr>
              <w:contextualSpacing/>
              <w:rPr>
                <w:rFonts w:eastAsia="Calibri" w:cs="Times New Roman"/>
                <w:lang w:val="en-ID"/>
              </w:rPr>
            </w:pPr>
            <w:r w:rsidRPr="0021620A">
              <w:rPr>
                <w:rFonts w:eastAsia="Calibri" w:cs="Times New Roman"/>
                <w:lang w:val="en-ID"/>
              </w:rPr>
              <w:t>4</w:t>
            </w:r>
          </w:p>
        </w:tc>
      </w:tr>
      <w:tr w:rsidR="0021620A" w:rsidRPr="0021620A" w14:paraId="32173A56" w14:textId="77777777" w:rsidTr="00A9045E">
        <w:tc>
          <w:tcPr>
            <w:tcW w:w="1276" w:type="dxa"/>
          </w:tcPr>
          <w:p w14:paraId="6C2478C3" w14:textId="77777777" w:rsidR="0021620A" w:rsidRPr="0021620A" w:rsidRDefault="0021620A" w:rsidP="0021620A">
            <w:pPr>
              <w:contextualSpacing/>
              <w:rPr>
                <w:rFonts w:eastAsia="Calibri" w:cs="Times New Roman"/>
                <w:lang w:val="en-ID"/>
              </w:rPr>
            </w:pPr>
            <w:r w:rsidRPr="0021620A">
              <w:rPr>
                <w:rFonts w:eastAsia="Calibri" w:cs="Times New Roman"/>
                <w:lang w:val="en-ID"/>
              </w:rPr>
              <w:t>R19</w:t>
            </w:r>
          </w:p>
        </w:tc>
        <w:tc>
          <w:tcPr>
            <w:tcW w:w="3118" w:type="dxa"/>
          </w:tcPr>
          <w:p w14:paraId="4E39BC36" w14:textId="77777777" w:rsidR="0021620A" w:rsidRPr="0021620A" w:rsidRDefault="0021620A" w:rsidP="0021620A">
            <w:pPr>
              <w:contextualSpacing/>
              <w:rPr>
                <w:rFonts w:eastAsia="Calibri" w:cs="Times New Roman"/>
                <w:lang w:val="en-ID"/>
              </w:rPr>
            </w:pPr>
            <w:r w:rsidRPr="0021620A">
              <w:rPr>
                <w:rFonts w:eastAsia="Calibri" w:cs="Times New Roman"/>
                <w:i/>
                <w:iCs/>
                <w:lang w:val="en-ID"/>
              </w:rPr>
              <w:t>Server down</w:t>
            </w:r>
          </w:p>
        </w:tc>
        <w:tc>
          <w:tcPr>
            <w:tcW w:w="1276" w:type="dxa"/>
          </w:tcPr>
          <w:p w14:paraId="17F648B3" w14:textId="77777777" w:rsidR="0021620A" w:rsidRPr="0021620A" w:rsidRDefault="0021620A" w:rsidP="0021620A">
            <w:pPr>
              <w:contextualSpacing/>
              <w:rPr>
                <w:rFonts w:eastAsia="Calibri" w:cs="Times New Roman"/>
                <w:lang w:val="en-ID"/>
              </w:rPr>
            </w:pPr>
            <w:r w:rsidRPr="0021620A">
              <w:rPr>
                <w:rFonts w:eastAsia="Calibri" w:cs="Times New Roman"/>
                <w:lang w:val="en-ID"/>
              </w:rPr>
              <w:t>4</w:t>
            </w:r>
          </w:p>
        </w:tc>
        <w:tc>
          <w:tcPr>
            <w:tcW w:w="1276" w:type="dxa"/>
          </w:tcPr>
          <w:p w14:paraId="5E4FAFC6" w14:textId="77777777" w:rsidR="0021620A" w:rsidRPr="0021620A" w:rsidRDefault="0021620A" w:rsidP="0021620A">
            <w:pPr>
              <w:contextualSpacing/>
              <w:rPr>
                <w:rFonts w:eastAsia="Calibri" w:cs="Times New Roman"/>
                <w:lang w:val="en-ID"/>
              </w:rPr>
            </w:pPr>
            <w:r w:rsidRPr="0021620A">
              <w:rPr>
                <w:rFonts w:eastAsia="Calibri" w:cs="Times New Roman"/>
                <w:lang w:val="en-ID"/>
              </w:rPr>
              <w:t>5</w:t>
            </w:r>
          </w:p>
        </w:tc>
      </w:tr>
      <w:tr w:rsidR="0021620A" w:rsidRPr="0021620A" w14:paraId="40C9A578" w14:textId="77777777" w:rsidTr="00A9045E">
        <w:tc>
          <w:tcPr>
            <w:tcW w:w="1276" w:type="dxa"/>
          </w:tcPr>
          <w:p w14:paraId="4025D54D" w14:textId="77777777" w:rsidR="0021620A" w:rsidRPr="0021620A" w:rsidRDefault="0021620A" w:rsidP="0021620A">
            <w:pPr>
              <w:contextualSpacing/>
              <w:rPr>
                <w:rFonts w:eastAsia="Calibri" w:cs="Times New Roman"/>
                <w:lang w:val="en-ID"/>
              </w:rPr>
            </w:pPr>
            <w:r w:rsidRPr="0021620A">
              <w:rPr>
                <w:rFonts w:eastAsia="Calibri" w:cs="Times New Roman"/>
                <w:lang w:val="en-ID"/>
              </w:rPr>
              <w:t>R20</w:t>
            </w:r>
          </w:p>
        </w:tc>
        <w:tc>
          <w:tcPr>
            <w:tcW w:w="3118" w:type="dxa"/>
          </w:tcPr>
          <w:p w14:paraId="0674BF92"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Database error</w:t>
            </w:r>
          </w:p>
        </w:tc>
        <w:tc>
          <w:tcPr>
            <w:tcW w:w="1276" w:type="dxa"/>
          </w:tcPr>
          <w:p w14:paraId="47E5FA49"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276" w:type="dxa"/>
          </w:tcPr>
          <w:p w14:paraId="5CBFAFD7" w14:textId="77777777" w:rsidR="0021620A" w:rsidRPr="0021620A" w:rsidRDefault="0021620A" w:rsidP="0021620A">
            <w:pPr>
              <w:contextualSpacing/>
              <w:rPr>
                <w:rFonts w:eastAsia="Calibri" w:cs="Times New Roman"/>
                <w:lang w:val="en-ID"/>
              </w:rPr>
            </w:pPr>
            <w:r w:rsidRPr="0021620A">
              <w:rPr>
                <w:rFonts w:eastAsia="Calibri" w:cs="Times New Roman"/>
                <w:lang w:val="en-ID"/>
              </w:rPr>
              <w:t>4</w:t>
            </w:r>
          </w:p>
        </w:tc>
      </w:tr>
      <w:tr w:rsidR="0021620A" w:rsidRPr="0021620A" w14:paraId="76733563" w14:textId="77777777" w:rsidTr="00A9045E">
        <w:tc>
          <w:tcPr>
            <w:tcW w:w="1276" w:type="dxa"/>
          </w:tcPr>
          <w:p w14:paraId="12DDC8AF" w14:textId="77777777" w:rsidR="0021620A" w:rsidRPr="0021620A" w:rsidRDefault="0021620A" w:rsidP="0021620A">
            <w:pPr>
              <w:contextualSpacing/>
              <w:rPr>
                <w:rFonts w:eastAsia="Calibri" w:cs="Times New Roman"/>
                <w:lang w:val="en-ID"/>
              </w:rPr>
            </w:pPr>
            <w:r w:rsidRPr="0021620A">
              <w:rPr>
                <w:rFonts w:eastAsia="Calibri" w:cs="Times New Roman"/>
                <w:lang w:val="en-ID"/>
              </w:rPr>
              <w:t>R21</w:t>
            </w:r>
          </w:p>
        </w:tc>
        <w:tc>
          <w:tcPr>
            <w:tcW w:w="3118" w:type="dxa"/>
          </w:tcPr>
          <w:p w14:paraId="61689E1D" w14:textId="77777777" w:rsidR="0021620A" w:rsidRPr="0021620A" w:rsidRDefault="0021620A" w:rsidP="0021620A">
            <w:pPr>
              <w:contextualSpacing/>
              <w:rPr>
                <w:rFonts w:eastAsia="Calibri" w:cs="Times New Roman"/>
                <w:i/>
                <w:iCs/>
                <w:lang w:val="en-ID"/>
              </w:rPr>
            </w:pPr>
            <w:r w:rsidRPr="0021620A">
              <w:rPr>
                <w:rFonts w:eastAsia="Calibri" w:cs="Times New Roman"/>
                <w:lang w:val="en-ID"/>
              </w:rPr>
              <w:t>Sistem lambat</w:t>
            </w:r>
          </w:p>
        </w:tc>
        <w:tc>
          <w:tcPr>
            <w:tcW w:w="1276" w:type="dxa"/>
          </w:tcPr>
          <w:p w14:paraId="0586B5C0" w14:textId="77777777" w:rsidR="0021620A" w:rsidRPr="0021620A" w:rsidRDefault="0021620A" w:rsidP="0021620A">
            <w:pPr>
              <w:contextualSpacing/>
              <w:rPr>
                <w:rFonts w:eastAsia="Calibri" w:cs="Times New Roman"/>
                <w:lang w:val="en-ID"/>
              </w:rPr>
            </w:pPr>
            <w:r w:rsidRPr="0021620A">
              <w:rPr>
                <w:rFonts w:eastAsia="Calibri" w:cs="Times New Roman"/>
                <w:lang w:val="en-ID"/>
              </w:rPr>
              <w:t>1</w:t>
            </w:r>
          </w:p>
        </w:tc>
        <w:tc>
          <w:tcPr>
            <w:tcW w:w="1276" w:type="dxa"/>
          </w:tcPr>
          <w:p w14:paraId="1BF739DB"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r>
      <w:tr w:rsidR="0021620A" w:rsidRPr="0021620A" w14:paraId="57011723" w14:textId="77777777" w:rsidTr="00A9045E">
        <w:tc>
          <w:tcPr>
            <w:tcW w:w="1276" w:type="dxa"/>
          </w:tcPr>
          <w:p w14:paraId="3CD404F6" w14:textId="77777777" w:rsidR="0021620A" w:rsidRPr="0021620A" w:rsidRDefault="0021620A" w:rsidP="0021620A">
            <w:pPr>
              <w:contextualSpacing/>
              <w:rPr>
                <w:rFonts w:eastAsia="Calibri" w:cs="Times New Roman"/>
                <w:lang w:val="en-ID"/>
              </w:rPr>
            </w:pPr>
            <w:r w:rsidRPr="0021620A">
              <w:rPr>
                <w:rFonts w:eastAsia="Calibri" w:cs="Times New Roman"/>
                <w:lang w:val="en-ID"/>
              </w:rPr>
              <w:t>R22</w:t>
            </w:r>
          </w:p>
        </w:tc>
        <w:tc>
          <w:tcPr>
            <w:tcW w:w="3118" w:type="dxa"/>
          </w:tcPr>
          <w:p w14:paraId="2CCF1DB8"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overheat</w:t>
            </w:r>
          </w:p>
        </w:tc>
        <w:tc>
          <w:tcPr>
            <w:tcW w:w="1276" w:type="dxa"/>
          </w:tcPr>
          <w:p w14:paraId="20B3F935"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c>
          <w:tcPr>
            <w:tcW w:w="1276" w:type="dxa"/>
          </w:tcPr>
          <w:p w14:paraId="336C262B"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r>
      <w:tr w:rsidR="0021620A" w:rsidRPr="0021620A" w14:paraId="37E51526" w14:textId="77777777" w:rsidTr="00A9045E">
        <w:tc>
          <w:tcPr>
            <w:tcW w:w="1276" w:type="dxa"/>
          </w:tcPr>
          <w:p w14:paraId="5FE1798C" w14:textId="77777777" w:rsidR="0021620A" w:rsidRPr="0021620A" w:rsidRDefault="0021620A" w:rsidP="0021620A">
            <w:pPr>
              <w:contextualSpacing/>
              <w:rPr>
                <w:rFonts w:eastAsia="Calibri" w:cs="Times New Roman"/>
                <w:lang w:val="en-ID"/>
              </w:rPr>
            </w:pPr>
            <w:r w:rsidRPr="0021620A">
              <w:rPr>
                <w:rFonts w:eastAsia="Calibri" w:cs="Times New Roman"/>
                <w:lang w:val="en-ID"/>
              </w:rPr>
              <w:t>R23</w:t>
            </w:r>
          </w:p>
        </w:tc>
        <w:tc>
          <w:tcPr>
            <w:tcW w:w="3118" w:type="dxa"/>
          </w:tcPr>
          <w:p w14:paraId="6800D5E9"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Memory full</w:t>
            </w:r>
          </w:p>
        </w:tc>
        <w:tc>
          <w:tcPr>
            <w:tcW w:w="1276" w:type="dxa"/>
          </w:tcPr>
          <w:p w14:paraId="031B34A0"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276" w:type="dxa"/>
          </w:tcPr>
          <w:p w14:paraId="45BE7D98"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r>
      <w:tr w:rsidR="0021620A" w:rsidRPr="0021620A" w14:paraId="42FC3D54" w14:textId="77777777" w:rsidTr="00A9045E">
        <w:tc>
          <w:tcPr>
            <w:tcW w:w="1276" w:type="dxa"/>
          </w:tcPr>
          <w:p w14:paraId="6A6936FB" w14:textId="77777777" w:rsidR="0021620A" w:rsidRPr="0021620A" w:rsidRDefault="0021620A" w:rsidP="0021620A">
            <w:pPr>
              <w:contextualSpacing/>
              <w:rPr>
                <w:rFonts w:eastAsia="Calibri" w:cs="Times New Roman"/>
                <w:lang w:val="en-ID"/>
              </w:rPr>
            </w:pPr>
            <w:r w:rsidRPr="0021620A">
              <w:rPr>
                <w:rFonts w:eastAsia="Calibri" w:cs="Times New Roman"/>
                <w:lang w:val="en-ID"/>
              </w:rPr>
              <w:t>R24</w:t>
            </w:r>
          </w:p>
        </w:tc>
        <w:tc>
          <w:tcPr>
            <w:tcW w:w="3118" w:type="dxa"/>
          </w:tcPr>
          <w:p w14:paraId="616F35C4" w14:textId="77777777" w:rsidR="0021620A" w:rsidRPr="0021620A" w:rsidRDefault="0021620A" w:rsidP="0021620A">
            <w:pPr>
              <w:contextualSpacing/>
              <w:rPr>
                <w:rFonts w:eastAsia="Calibri" w:cs="Times New Roman"/>
                <w:i/>
                <w:iCs/>
                <w:lang w:val="en-ID"/>
              </w:rPr>
            </w:pPr>
            <w:r w:rsidRPr="0021620A">
              <w:rPr>
                <w:rFonts w:eastAsia="Calibri" w:cs="Times New Roman"/>
                <w:lang w:val="en-ID"/>
              </w:rPr>
              <w:t xml:space="preserve">Sistem ter </w:t>
            </w:r>
            <w:r w:rsidRPr="0021620A">
              <w:rPr>
                <w:rFonts w:eastAsia="Calibri" w:cs="Times New Roman"/>
                <w:i/>
                <w:iCs/>
                <w:lang w:val="en-ID"/>
              </w:rPr>
              <w:t>log out</w:t>
            </w:r>
          </w:p>
        </w:tc>
        <w:tc>
          <w:tcPr>
            <w:tcW w:w="1276" w:type="dxa"/>
          </w:tcPr>
          <w:p w14:paraId="026E8057"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276" w:type="dxa"/>
          </w:tcPr>
          <w:p w14:paraId="643E3ECD" w14:textId="77777777" w:rsidR="0021620A" w:rsidRPr="0021620A" w:rsidRDefault="0021620A" w:rsidP="0021620A">
            <w:pPr>
              <w:contextualSpacing/>
              <w:rPr>
                <w:rFonts w:eastAsia="Calibri" w:cs="Times New Roman"/>
                <w:lang w:val="en-ID"/>
              </w:rPr>
            </w:pPr>
            <w:r w:rsidRPr="0021620A">
              <w:rPr>
                <w:rFonts w:eastAsia="Calibri" w:cs="Times New Roman"/>
                <w:lang w:val="en-ID"/>
              </w:rPr>
              <w:t>4</w:t>
            </w:r>
          </w:p>
        </w:tc>
      </w:tr>
      <w:tr w:rsidR="0021620A" w:rsidRPr="0021620A" w14:paraId="01309922" w14:textId="77777777" w:rsidTr="00A9045E">
        <w:tc>
          <w:tcPr>
            <w:tcW w:w="1276" w:type="dxa"/>
          </w:tcPr>
          <w:p w14:paraId="61C99DD9" w14:textId="77777777" w:rsidR="0021620A" w:rsidRPr="0021620A" w:rsidRDefault="0021620A" w:rsidP="0021620A">
            <w:pPr>
              <w:contextualSpacing/>
              <w:rPr>
                <w:rFonts w:eastAsia="Calibri" w:cs="Times New Roman"/>
                <w:lang w:val="en-ID"/>
              </w:rPr>
            </w:pPr>
            <w:r w:rsidRPr="0021620A">
              <w:rPr>
                <w:rFonts w:eastAsia="Calibri" w:cs="Times New Roman"/>
                <w:lang w:val="en-ID"/>
              </w:rPr>
              <w:t>R25</w:t>
            </w:r>
          </w:p>
        </w:tc>
        <w:tc>
          <w:tcPr>
            <w:tcW w:w="3118" w:type="dxa"/>
          </w:tcPr>
          <w:p w14:paraId="0EB981F9" w14:textId="77777777" w:rsidR="0021620A" w:rsidRPr="0021620A" w:rsidRDefault="0021620A" w:rsidP="0021620A">
            <w:pPr>
              <w:contextualSpacing/>
              <w:rPr>
                <w:rFonts w:eastAsia="Calibri" w:cs="Times New Roman"/>
                <w:lang w:val="en-ID"/>
              </w:rPr>
            </w:pPr>
            <w:r w:rsidRPr="0021620A">
              <w:rPr>
                <w:rFonts w:eastAsia="Calibri" w:cs="Times New Roman"/>
                <w:lang w:val="en-ID"/>
              </w:rPr>
              <w:t>Kerusakan perangkat keras</w:t>
            </w:r>
          </w:p>
        </w:tc>
        <w:tc>
          <w:tcPr>
            <w:tcW w:w="1276" w:type="dxa"/>
          </w:tcPr>
          <w:p w14:paraId="7DBBF5C2"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276" w:type="dxa"/>
          </w:tcPr>
          <w:p w14:paraId="2ED01E8B" w14:textId="77777777" w:rsidR="0021620A" w:rsidRPr="0021620A" w:rsidRDefault="0021620A" w:rsidP="0021620A">
            <w:pPr>
              <w:contextualSpacing/>
              <w:rPr>
                <w:rFonts w:eastAsia="Calibri" w:cs="Times New Roman"/>
                <w:lang w:val="en-ID"/>
              </w:rPr>
            </w:pPr>
            <w:r w:rsidRPr="0021620A">
              <w:rPr>
                <w:rFonts w:eastAsia="Calibri" w:cs="Times New Roman"/>
                <w:lang w:val="en-ID"/>
              </w:rPr>
              <w:t>4</w:t>
            </w:r>
          </w:p>
        </w:tc>
      </w:tr>
    </w:tbl>
    <w:p w14:paraId="406F70A3" w14:textId="721CA3A0" w:rsidR="0021620A" w:rsidRDefault="0021620A" w:rsidP="0021620A">
      <w:pPr>
        <w:contextualSpacing/>
        <w:rPr>
          <w:rFonts w:eastAsia="Calibri" w:cs="Times New Roman"/>
          <w:lang w:val="en-ID"/>
        </w:rPr>
      </w:pPr>
    </w:p>
    <w:p w14:paraId="4FBE1FCB" w14:textId="0FDD7EC2" w:rsidR="008A14AC" w:rsidRPr="0021620A" w:rsidRDefault="008A14AC" w:rsidP="0021620A">
      <w:pPr>
        <w:contextualSpacing/>
        <w:rPr>
          <w:rFonts w:eastAsia="Calibri" w:cs="Times New Roman"/>
          <w:lang w:val="en-ID"/>
        </w:rPr>
      </w:pPr>
      <w:r>
        <w:rPr>
          <w:rFonts w:eastAsia="Calibri" w:cs="Times New Roman"/>
          <w:lang w:val="en-ID"/>
        </w:rPr>
        <w:tab/>
        <w:t xml:space="preserve">Berdasarkan tabel </w:t>
      </w:r>
      <w:r w:rsidR="00A83B5B">
        <w:rPr>
          <w:rFonts w:eastAsia="Calibri" w:cs="Times New Roman"/>
          <w:lang w:val="en-ID"/>
        </w:rPr>
        <w:t>6</w:t>
      </w:r>
      <w:r>
        <w:rPr>
          <w:rFonts w:eastAsia="Calibri" w:cs="Times New Roman"/>
          <w:lang w:val="en-ID"/>
        </w:rPr>
        <w:t xml:space="preserve">, </w:t>
      </w:r>
      <w:r w:rsidR="00FD20E9">
        <w:rPr>
          <w:rFonts w:eastAsia="Calibri" w:cs="Times New Roman"/>
          <w:lang w:val="en-ID"/>
        </w:rPr>
        <w:t xml:space="preserve">telah didapat penilaian likelihood dan impact seperti yang tertera pada tabel, penilaian tersebut akan berpengaruh pada tingkat kepentingan suatu risiko karena menentukan suatu posisi risiko berada pada tingat sedang, medium atau tinggi. Selanjutnya, dilakukan tabel evaluasi risiko. </w:t>
      </w:r>
    </w:p>
    <w:p w14:paraId="0E40FB67" w14:textId="77777777" w:rsidR="0021620A" w:rsidRPr="0021620A" w:rsidRDefault="0021620A" w:rsidP="0021620A">
      <w:pPr>
        <w:contextualSpacing/>
        <w:rPr>
          <w:rFonts w:eastAsia="Calibri" w:cs="Times New Roman"/>
          <w:lang w:val="en-ID"/>
        </w:rPr>
      </w:pPr>
    </w:p>
    <w:p w14:paraId="6DF969B8" w14:textId="77777777" w:rsidR="0021620A" w:rsidRPr="0021620A" w:rsidRDefault="0021620A" w:rsidP="0021620A">
      <w:pPr>
        <w:contextualSpacing/>
        <w:rPr>
          <w:rFonts w:eastAsia="Calibri" w:cs="Times New Roman"/>
          <w:lang w:val="en-ID"/>
        </w:rPr>
      </w:pPr>
      <w:r w:rsidRPr="0021620A">
        <w:rPr>
          <w:rFonts w:eastAsia="Calibri" w:cs="Times New Roman"/>
          <w:lang w:val="en-ID"/>
        </w:rPr>
        <w:t>4.3 Evaluasi Risiko (</w:t>
      </w:r>
      <w:r w:rsidRPr="0021620A">
        <w:rPr>
          <w:rFonts w:eastAsia="Calibri" w:cs="Times New Roman"/>
          <w:i/>
          <w:iCs/>
          <w:lang w:val="en-ID"/>
        </w:rPr>
        <w:t>Risk Evaluation</w:t>
      </w:r>
      <w:r w:rsidRPr="0021620A">
        <w:rPr>
          <w:rFonts w:eastAsia="Calibri" w:cs="Times New Roman"/>
          <w:lang w:val="en-ID"/>
        </w:rPr>
        <w:t>)</w:t>
      </w:r>
    </w:p>
    <w:p w14:paraId="1459A6BE" w14:textId="77777777" w:rsidR="0021620A" w:rsidRPr="0021620A" w:rsidRDefault="0021620A" w:rsidP="0021620A">
      <w:pPr>
        <w:contextualSpacing/>
        <w:rPr>
          <w:rFonts w:eastAsia="Calibri" w:cs="Times New Roman"/>
          <w:lang w:val="en-ID"/>
        </w:rPr>
      </w:pPr>
      <w:r w:rsidRPr="0021620A">
        <w:rPr>
          <w:rFonts w:eastAsia="Calibri" w:cs="Times New Roman"/>
          <w:lang w:val="en-ID"/>
        </w:rPr>
        <w:tab/>
        <w:t xml:space="preserve">Berikut adalah tabel matriks evaluasi risiko yang mengelompokkan kemungkinan risiko kedalam kategori yang berdasar dari </w:t>
      </w:r>
      <w:r w:rsidRPr="0021620A">
        <w:rPr>
          <w:rFonts w:eastAsia="Calibri" w:cs="Times New Roman"/>
          <w:i/>
          <w:iCs/>
          <w:lang w:val="en-ID"/>
        </w:rPr>
        <w:t>likelihood</w:t>
      </w:r>
      <w:r w:rsidRPr="0021620A">
        <w:rPr>
          <w:rFonts w:eastAsia="Calibri" w:cs="Times New Roman"/>
          <w:lang w:val="en-ID"/>
        </w:rPr>
        <w:t xml:space="preserve"> dan </w:t>
      </w:r>
      <w:r w:rsidRPr="0021620A">
        <w:rPr>
          <w:rFonts w:eastAsia="Calibri" w:cs="Times New Roman"/>
          <w:i/>
          <w:iCs/>
          <w:lang w:val="en-ID"/>
        </w:rPr>
        <w:t xml:space="preserve">impact. </w:t>
      </w:r>
      <w:r w:rsidRPr="0021620A">
        <w:rPr>
          <w:rFonts w:eastAsia="Calibri" w:cs="Times New Roman"/>
          <w:lang w:val="en-ID"/>
        </w:rPr>
        <w:t xml:space="preserve">Matriks evaluasi risiko tersusun dari kategori </w:t>
      </w:r>
      <w:r w:rsidRPr="0021620A">
        <w:rPr>
          <w:rFonts w:eastAsia="Calibri" w:cs="Times New Roman"/>
          <w:i/>
          <w:iCs/>
          <w:lang w:val="en-ID"/>
        </w:rPr>
        <w:t xml:space="preserve">low </w:t>
      </w:r>
      <w:r w:rsidRPr="0021620A">
        <w:rPr>
          <w:rFonts w:eastAsia="Calibri" w:cs="Times New Roman"/>
          <w:lang w:val="en-ID"/>
        </w:rPr>
        <w:t>berwarna hijau</w:t>
      </w:r>
      <w:r w:rsidRPr="0021620A">
        <w:rPr>
          <w:rFonts w:eastAsia="Calibri" w:cs="Times New Roman"/>
          <w:i/>
          <w:iCs/>
          <w:lang w:val="en-ID"/>
        </w:rPr>
        <w:t xml:space="preserve">, medium </w:t>
      </w:r>
      <w:r w:rsidRPr="0021620A">
        <w:rPr>
          <w:rFonts w:eastAsia="Calibri" w:cs="Times New Roman"/>
          <w:lang w:val="en-ID"/>
        </w:rPr>
        <w:t>berwarna kuning</w:t>
      </w:r>
      <w:r w:rsidRPr="0021620A">
        <w:rPr>
          <w:rFonts w:eastAsia="Calibri" w:cs="Times New Roman"/>
          <w:i/>
          <w:iCs/>
          <w:lang w:val="en-ID"/>
        </w:rPr>
        <w:t xml:space="preserve">, </w:t>
      </w:r>
      <w:r w:rsidRPr="0021620A">
        <w:rPr>
          <w:rFonts w:eastAsia="Calibri" w:cs="Times New Roman"/>
          <w:lang w:val="en-ID"/>
        </w:rPr>
        <w:t>dan</w:t>
      </w:r>
      <w:r w:rsidRPr="0021620A">
        <w:rPr>
          <w:rFonts w:eastAsia="Calibri" w:cs="Times New Roman"/>
          <w:i/>
          <w:iCs/>
          <w:lang w:val="en-ID"/>
        </w:rPr>
        <w:t xml:space="preserve"> high </w:t>
      </w:r>
      <w:r w:rsidRPr="0021620A">
        <w:rPr>
          <w:rFonts w:eastAsia="Calibri" w:cs="Times New Roman"/>
          <w:lang w:val="en-ID"/>
        </w:rPr>
        <w:t>berwarna merah yang dapat dilihat pada tabel 7.</w:t>
      </w:r>
    </w:p>
    <w:p w14:paraId="4E5E73E8" w14:textId="77777777" w:rsidR="0021620A" w:rsidRPr="0021620A" w:rsidRDefault="0021620A" w:rsidP="0021620A">
      <w:pPr>
        <w:contextualSpacing/>
        <w:rPr>
          <w:rFonts w:eastAsia="Calibri" w:cs="Times New Roman"/>
          <w:lang w:val="en-ID"/>
        </w:rPr>
      </w:pPr>
    </w:p>
    <w:p w14:paraId="18915D8E" w14:textId="77777777" w:rsidR="0021620A" w:rsidRPr="0021620A" w:rsidRDefault="0021620A" w:rsidP="0021620A">
      <w:pPr>
        <w:contextualSpacing/>
        <w:jc w:val="center"/>
        <w:rPr>
          <w:rFonts w:eastAsia="Calibri" w:cs="Times New Roman"/>
          <w:b/>
          <w:bCs/>
          <w:lang w:val="en-ID"/>
        </w:rPr>
      </w:pPr>
      <w:r w:rsidRPr="0021620A">
        <w:rPr>
          <w:rFonts w:eastAsia="Calibri" w:cs="Times New Roman"/>
          <w:b/>
          <w:bCs/>
          <w:lang w:val="en-ID"/>
        </w:rPr>
        <w:t>Tabel 7 Matriks Evaluasi Risiko (</w:t>
      </w:r>
      <w:r w:rsidRPr="0021620A">
        <w:rPr>
          <w:rFonts w:eastAsia="Calibri" w:cs="Times New Roman"/>
          <w:b/>
          <w:bCs/>
          <w:i/>
          <w:iCs/>
          <w:lang w:val="en-ID"/>
        </w:rPr>
        <w:t>Risk Evaluation</w:t>
      </w:r>
      <w:r w:rsidRPr="0021620A">
        <w:rPr>
          <w:rFonts w:eastAsia="Calibri" w:cs="Times New Roman"/>
          <w:b/>
          <w:bCs/>
          <w:lang w:val="en-ID"/>
        </w:rPr>
        <w:t>)</w:t>
      </w:r>
    </w:p>
    <w:tbl>
      <w:tblPr>
        <w:tblStyle w:val="TableGrid"/>
        <w:tblW w:w="8465" w:type="dxa"/>
        <w:tblInd w:w="988" w:type="dxa"/>
        <w:tblLook w:val="04A0" w:firstRow="1" w:lastRow="0" w:firstColumn="1" w:lastColumn="0" w:noHBand="0" w:noVBand="1"/>
      </w:tblPr>
      <w:tblGrid>
        <w:gridCol w:w="482"/>
        <w:gridCol w:w="1077"/>
        <w:gridCol w:w="798"/>
        <w:gridCol w:w="1520"/>
        <w:gridCol w:w="925"/>
        <w:gridCol w:w="1180"/>
        <w:gridCol w:w="925"/>
        <w:gridCol w:w="1558"/>
      </w:tblGrid>
      <w:tr w:rsidR="0021620A" w:rsidRPr="0021620A" w14:paraId="532D20F8" w14:textId="77777777" w:rsidTr="00A9045E">
        <w:trPr>
          <w:trHeight w:val="263"/>
        </w:trPr>
        <w:tc>
          <w:tcPr>
            <w:tcW w:w="425" w:type="dxa"/>
            <w:vMerge w:val="restart"/>
            <w:tcBorders>
              <w:left w:val="nil"/>
              <w:right w:val="nil"/>
            </w:tcBorders>
            <w:textDirection w:val="btLr"/>
          </w:tcPr>
          <w:p w14:paraId="1BBED4FF" w14:textId="77777777" w:rsidR="0021620A" w:rsidRPr="0021620A" w:rsidRDefault="0021620A" w:rsidP="0021620A">
            <w:pPr>
              <w:ind w:right="113"/>
              <w:contextualSpacing/>
              <w:jc w:val="center"/>
              <w:rPr>
                <w:rFonts w:eastAsia="Calibri" w:cs="Times New Roman"/>
                <w:i/>
                <w:iCs/>
                <w:lang w:val="en-ID"/>
              </w:rPr>
            </w:pPr>
            <w:r w:rsidRPr="0021620A">
              <w:rPr>
                <w:rFonts w:eastAsia="Calibri" w:cs="Times New Roman"/>
                <w:i/>
                <w:iCs/>
                <w:lang w:val="en-ID"/>
              </w:rPr>
              <w:t>Likelihood</w:t>
            </w:r>
          </w:p>
        </w:tc>
        <w:tc>
          <w:tcPr>
            <w:tcW w:w="1083" w:type="dxa"/>
            <w:tcBorders>
              <w:left w:val="nil"/>
              <w:right w:val="nil"/>
            </w:tcBorders>
          </w:tcPr>
          <w:p w14:paraId="02FE0E43"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 xml:space="preserve">Certain </w:t>
            </w:r>
          </w:p>
        </w:tc>
        <w:tc>
          <w:tcPr>
            <w:tcW w:w="814" w:type="dxa"/>
            <w:tcBorders>
              <w:left w:val="nil"/>
              <w:right w:val="nil"/>
            </w:tcBorders>
          </w:tcPr>
          <w:p w14:paraId="6775C8B9" w14:textId="77777777" w:rsidR="0021620A" w:rsidRPr="0021620A" w:rsidRDefault="0021620A" w:rsidP="0021620A">
            <w:pPr>
              <w:contextualSpacing/>
              <w:rPr>
                <w:rFonts w:eastAsia="Calibri" w:cs="Times New Roman"/>
                <w:lang w:val="en-ID"/>
              </w:rPr>
            </w:pPr>
            <w:r w:rsidRPr="0021620A">
              <w:rPr>
                <w:rFonts w:eastAsia="Calibri" w:cs="Times New Roman"/>
                <w:lang w:val="en-ID"/>
              </w:rPr>
              <w:t>(5)</w:t>
            </w:r>
          </w:p>
        </w:tc>
        <w:tc>
          <w:tcPr>
            <w:tcW w:w="1531" w:type="dxa"/>
            <w:tcBorders>
              <w:left w:val="nil"/>
              <w:right w:val="nil"/>
            </w:tcBorders>
            <w:shd w:val="clear" w:color="auto" w:fill="FFFF00"/>
          </w:tcPr>
          <w:p w14:paraId="2CA25DBE" w14:textId="77777777" w:rsidR="0021620A" w:rsidRPr="0021620A" w:rsidRDefault="0021620A" w:rsidP="0021620A">
            <w:pPr>
              <w:contextualSpacing/>
              <w:rPr>
                <w:rFonts w:eastAsia="Calibri" w:cs="Times New Roman"/>
                <w:lang w:val="en-ID"/>
              </w:rPr>
            </w:pPr>
          </w:p>
        </w:tc>
        <w:tc>
          <w:tcPr>
            <w:tcW w:w="932" w:type="dxa"/>
            <w:tcBorders>
              <w:left w:val="nil"/>
              <w:right w:val="nil"/>
            </w:tcBorders>
            <w:shd w:val="clear" w:color="auto" w:fill="FFFF00"/>
          </w:tcPr>
          <w:p w14:paraId="6BF30827" w14:textId="77777777" w:rsidR="0021620A" w:rsidRPr="0021620A" w:rsidRDefault="0021620A" w:rsidP="0021620A">
            <w:pPr>
              <w:contextualSpacing/>
              <w:rPr>
                <w:rFonts w:eastAsia="Calibri" w:cs="Times New Roman"/>
                <w:lang w:val="en-ID"/>
              </w:rPr>
            </w:pPr>
          </w:p>
        </w:tc>
        <w:tc>
          <w:tcPr>
            <w:tcW w:w="1185" w:type="dxa"/>
            <w:tcBorders>
              <w:left w:val="nil"/>
              <w:right w:val="nil"/>
            </w:tcBorders>
            <w:shd w:val="clear" w:color="auto" w:fill="FF0000"/>
          </w:tcPr>
          <w:p w14:paraId="658CC0F8" w14:textId="77777777" w:rsidR="0021620A" w:rsidRPr="0021620A" w:rsidRDefault="0021620A" w:rsidP="0021620A">
            <w:pPr>
              <w:contextualSpacing/>
              <w:rPr>
                <w:rFonts w:eastAsia="Calibri" w:cs="Times New Roman"/>
                <w:lang w:val="en-ID"/>
              </w:rPr>
            </w:pPr>
            <w:r w:rsidRPr="0021620A">
              <w:rPr>
                <w:rFonts w:eastAsia="Calibri" w:cs="Times New Roman"/>
                <w:lang w:val="en-ID"/>
              </w:rPr>
              <w:t>R14</w:t>
            </w:r>
          </w:p>
        </w:tc>
        <w:tc>
          <w:tcPr>
            <w:tcW w:w="932" w:type="dxa"/>
            <w:tcBorders>
              <w:left w:val="nil"/>
              <w:right w:val="nil"/>
            </w:tcBorders>
            <w:shd w:val="clear" w:color="auto" w:fill="FF0000"/>
          </w:tcPr>
          <w:p w14:paraId="63D3CD39" w14:textId="77777777" w:rsidR="0021620A" w:rsidRPr="0021620A" w:rsidRDefault="0021620A" w:rsidP="0021620A">
            <w:pPr>
              <w:contextualSpacing/>
              <w:rPr>
                <w:rFonts w:eastAsia="Calibri" w:cs="Times New Roman"/>
                <w:lang w:val="en-ID"/>
              </w:rPr>
            </w:pPr>
            <w:r w:rsidRPr="0021620A">
              <w:rPr>
                <w:rFonts w:eastAsia="Calibri" w:cs="Times New Roman"/>
                <w:lang w:val="en-ID"/>
              </w:rPr>
              <w:t>R15</w:t>
            </w:r>
          </w:p>
        </w:tc>
        <w:tc>
          <w:tcPr>
            <w:tcW w:w="1563" w:type="dxa"/>
            <w:tcBorders>
              <w:left w:val="nil"/>
              <w:right w:val="nil"/>
            </w:tcBorders>
            <w:shd w:val="clear" w:color="auto" w:fill="FF0000"/>
          </w:tcPr>
          <w:p w14:paraId="4F74E976" w14:textId="77777777" w:rsidR="0021620A" w:rsidRPr="0021620A" w:rsidRDefault="0021620A" w:rsidP="0021620A">
            <w:pPr>
              <w:contextualSpacing/>
              <w:rPr>
                <w:rFonts w:eastAsia="Calibri" w:cs="Times New Roman"/>
                <w:lang w:val="en-ID"/>
              </w:rPr>
            </w:pPr>
          </w:p>
        </w:tc>
      </w:tr>
      <w:tr w:rsidR="0021620A" w:rsidRPr="0021620A" w14:paraId="4828BF20" w14:textId="77777777" w:rsidTr="00A9045E">
        <w:trPr>
          <w:trHeight w:val="273"/>
        </w:trPr>
        <w:tc>
          <w:tcPr>
            <w:tcW w:w="425" w:type="dxa"/>
            <w:vMerge/>
            <w:tcBorders>
              <w:left w:val="nil"/>
              <w:right w:val="nil"/>
            </w:tcBorders>
          </w:tcPr>
          <w:p w14:paraId="0556A06A" w14:textId="77777777" w:rsidR="0021620A" w:rsidRPr="0021620A" w:rsidRDefault="0021620A" w:rsidP="0021620A">
            <w:pPr>
              <w:contextualSpacing/>
              <w:rPr>
                <w:rFonts w:eastAsia="Calibri" w:cs="Times New Roman"/>
                <w:lang w:val="en-ID"/>
              </w:rPr>
            </w:pPr>
          </w:p>
        </w:tc>
        <w:tc>
          <w:tcPr>
            <w:tcW w:w="1083" w:type="dxa"/>
            <w:tcBorders>
              <w:left w:val="nil"/>
              <w:right w:val="nil"/>
            </w:tcBorders>
          </w:tcPr>
          <w:p w14:paraId="6754BF93"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 xml:space="preserve">Likely </w:t>
            </w:r>
          </w:p>
        </w:tc>
        <w:tc>
          <w:tcPr>
            <w:tcW w:w="814" w:type="dxa"/>
            <w:tcBorders>
              <w:left w:val="nil"/>
              <w:right w:val="nil"/>
            </w:tcBorders>
          </w:tcPr>
          <w:p w14:paraId="394645AA" w14:textId="77777777" w:rsidR="0021620A" w:rsidRPr="0021620A" w:rsidRDefault="0021620A" w:rsidP="0021620A">
            <w:pPr>
              <w:contextualSpacing/>
              <w:rPr>
                <w:rFonts w:eastAsia="Calibri" w:cs="Times New Roman"/>
                <w:lang w:val="en-ID"/>
              </w:rPr>
            </w:pPr>
            <w:r w:rsidRPr="0021620A">
              <w:rPr>
                <w:rFonts w:eastAsia="Calibri" w:cs="Times New Roman"/>
                <w:lang w:val="en-ID"/>
              </w:rPr>
              <w:t>(4)</w:t>
            </w:r>
          </w:p>
        </w:tc>
        <w:tc>
          <w:tcPr>
            <w:tcW w:w="1531" w:type="dxa"/>
            <w:tcBorders>
              <w:left w:val="nil"/>
              <w:right w:val="nil"/>
            </w:tcBorders>
            <w:shd w:val="clear" w:color="auto" w:fill="FFFF00"/>
          </w:tcPr>
          <w:p w14:paraId="57EB6DBD" w14:textId="77777777" w:rsidR="0021620A" w:rsidRPr="0021620A" w:rsidRDefault="0021620A" w:rsidP="0021620A">
            <w:pPr>
              <w:contextualSpacing/>
              <w:rPr>
                <w:rFonts w:eastAsia="Calibri" w:cs="Times New Roman"/>
                <w:lang w:val="en-ID"/>
              </w:rPr>
            </w:pPr>
          </w:p>
        </w:tc>
        <w:tc>
          <w:tcPr>
            <w:tcW w:w="932" w:type="dxa"/>
            <w:tcBorders>
              <w:left w:val="nil"/>
              <w:right w:val="nil"/>
            </w:tcBorders>
            <w:shd w:val="clear" w:color="auto" w:fill="FFFF00"/>
          </w:tcPr>
          <w:p w14:paraId="7DDDC379" w14:textId="77777777" w:rsidR="0021620A" w:rsidRPr="0021620A" w:rsidRDefault="0021620A" w:rsidP="0021620A">
            <w:pPr>
              <w:contextualSpacing/>
              <w:rPr>
                <w:rFonts w:eastAsia="Calibri" w:cs="Times New Roman"/>
                <w:lang w:val="en-ID"/>
              </w:rPr>
            </w:pPr>
          </w:p>
        </w:tc>
        <w:tc>
          <w:tcPr>
            <w:tcW w:w="1185" w:type="dxa"/>
            <w:tcBorders>
              <w:left w:val="nil"/>
              <w:right w:val="nil"/>
            </w:tcBorders>
            <w:shd w:val="clear" w:color="auto" w:fill="FFFF00"/>
          </w:tcPr>
          <w:p w14:paraId="3FA0F4AA" w14:textId="77777777" w:rsidR="0021620A" w:rsidRPr="0021620A" w:rsidRDefault="0021620A" w:rsidP="0021620A">
            <w:pPr>
              <w:contextualSpacing/>
              <w:rPr>
                <w:rFonts w:eastAsia="Calibri" w:cs="Times New Roman"/>
                <w:lang w:val="en-ID"/>
              </w:rPr>
            </w:pPr>
          </w:p>
        </w:tc>
        <w:tc>
          <w:tcPr>
            <w:tcW w:w="932" w:type="dxa"/>
            <w:tcBorders>
              <w:left w:val="nil"/>
              <w:right w:val="nil"/>
            </w:tcBorders>
            <w:shd w:val="clear" w:color="auto" w:fill="FF0000"/>
          </w:tcPr>
          <w:p w14:paraId="1CD6F367" w14:textId="77777777" w:rsidR="0021620A" w:rsidRPr="0021620A" w:rsidRDefault="0021620A" w:rsidP="0021620A">
            <w:pPr>
              <w:contextualSpacing/>
              <w:rPr>
                <w:rFonts w:eastAsia="Calibri" w:cs="Times New Roman"/>
                <w:lang w:val="en-ID"/>
              </w:rPr>
            </w:pPr>
          </w:p>
        </w:tc>
        <w:tc>
          <w:tcPr>
            <w:tcW w:w="1563" w:type="dxa"/>
            <w:tcBorders>
              <w:left w:val="nil"/>
              <w:right w:val="nil"/>
            </w:tcBorders>
            <w:shd w:val="clear" w:color="auto" w:fill="FF0000"/>
          </w:tcPr>
          <w:p w14:paraId="7D44817E" w14:textId="77777777" w:rsidR="0021620A" w:rsidRPr="0021620A" w:rsidRDefault="0021620A" w:rsidP="0021620A">
            <w:pPr>
              <w:contextualSpacing/>
              <w:rPr>
                <w:rFonts w:eastAsia="Calibri" w:cs="Times New Roman"/>
                <w:lang w:val="en-ID"/>
              </w:rPr>
            </w:pPr>
            <w:r w:rsidRPr="0021620A">
              <w:rPr>
                <w:rFonts w:eastAsia="Calibri" w:cs="Times New Roman"/>
                <w:lang w:val="en-ID"/>
              </w:rPr>
              <w:t>R19</w:t>
            </w:r>
          </w:p>
        </w:tc>
      </w:tr>
      <w:tr w:rsidR="0021620A" w:rsidRPr="0021620A" w14:paraId="5CFAF785" w14:textId="77777777" w:rsidTr="00A9045E">
        <w:trPr>
          <w:trHeight w:val="809"/>
        </w:trPr>
        <w:tc>
          <w:tcPr>
            <w:tcW w:w="425" w:type="dxa"/>
            <w:vMerge/>
            <w:tcBorders>
              <w:left w:val="nil"/>
              <w:right w:val="nil"/>
            </w:tcBorders>
          </w:tcPr>
          <w:p w14:paraId="5E390E4F" w14:textId="77777777" w:rsidR="0021620A" w:rsidRPr="0021620A" w:rsidRDefault="0021620A" w:rsidP="0021620A">
            <w:pPr>
              <w:contextualSpacing/>
              <w:rPr>
                <w:rFonts w:eastAsia="Calibri" w:cs="Times New Roman"/>
                <w:lang w:val="en-ID"/>
              </w:rPr>
            </w:pPr>
          </w:p>
        </w:tc>
        <w:tc>
          <w:tcPr>
            <w:tcW w:w="1083" w:type="dxa"/>
            <w:tcBorders>
              <w:left w:val="nil"/>
              <w:right w:val="nil"/>
            </w:tcBorders>
          </w:tcPr>
          <w:p w14:paraId="4DE6C4D0"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Possible</w:t>
            </w:r>
          </w:p>
        </w:tc>
        <w:tc>
          <w:tcPr>
            <w:tcW w:w="814" w:type="dxa"/>
            <w:tcBorders>
              <w:left w:val="nil"/>
              <w:right w:val="nil"/>
            </w:tcBorders>
          </w:tcPr>
          <w:p w14:paraId="291950C8"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c>
          <w:tcPr>
            <w:tcW w:w="1531" w:type="dxa"/>
            <w:tcBorders>
              <w:left w:val="nil"/>
              <w:right w:val="nil"/>
            </w:tcBorders>
            <w:shd w:val="clear" w:color="auto" w:fill="92D050"/>
          </w:tcPr>
          <w:p w14:paraId="4B3CCDBD" w14:textId="77777777" w:rsidR="0021620A" w:rsidRPr="0021620A" w:rsidRDefault="0021620A" w:rsidP="0021620A">
            <w:pPr>
              <w:contextualSpacing/>
              <w:rPr>
                <w:rFonts w:eastAsia="Calibri" w:cs="Times New Roman"/>
                <w:lang w:val="en-ID"/>
              </w:rPr>
            </w:pPr>
          </w:p>
        </w:tc>
        <w:tc>
          <w:tcPr>
            <w:tcW w:w="932" w:type="dxa"/>
            <w:tcBorders>
              <w:left w:val="nil"/>
              <w:right w:val="nil"/>
            </w:tcBorders>
            <w:shd w:val="clear" w:color="auto" w:fill="FFFF00"/>
          </w:tcPr>
          <w:p w14:paraId="76ADB7A1" w14:textId="77777777" w:rsidR="0021620A" w:rsidRPr="0021620A" w:rsidRDefault="0021620A" w:rsidP="0021620A">
            <w:pPr>
              <w:contextualSpacing/>
              <w:rPr>
                <w:rFonts w:eastAsia="Calibri" w:cs="Times New Roman"/>
                <w:lang w:val="en-ID"/>
              </w:rPr>
            </w:pPr>
            <w:r w:rsidRPr="0021620A">
              <w:rPr>
                <w:rFonts w:eastAsia="Calibri" w:cs="Times New Roman"/>
                <w:lang w:val="en-ID"/>
              </w:rPr>
              <w:t>R7</w:t>
            </w:r>
          </w:p>
          <w:p w14:paraId="016A91E1" w14:textId="77777777" w:rsidR="0021620A" w:rsidRPr="0021620A" w:rsidRDefault="0021620A" w:rsidP="0021620A">
            <w:pPr>
              <w:contextualSpacing/>
              <w:rPr>
                <w:rFonts w:eastAsia="Calibri" w:cs="Times New Roman"/>
                <w:lang w:val="en-ID"/>
              </w:rPr>
            </w:pPr>
            <w:r w:rsidRPr="0021620A">
              <w:rPr>
                <w:rFonts w:eastAsia="Calibri" w:cs="Times New Roman"/>
                <w:lang w:val="en-ID"/>
              </w:rPr>
              <w:t>R10</w:t>
            </w:r>
          </w:p>
          <w:p w14:paraId="706B17E9" w14:textId="77777777" w:rsidR="0021620A" w:rsidRPr="0021620A" w:rsidRDefault="0021620A" w:rsidP="0021620A">
            <w:pPr>
              <w:contextualSpacing/>
              <w:rPr>
                <w:rFonts w:eastAsia="Calibri" w:cs="Times New Roman"/>
                <w:lang w:val="en-ID"/>
              </w:rPr>
            </w:pPr>
            <w:r w:rsidRPr="0021620A">
              <w:rPr>
                <w:rFonts w:eastAsia="Calibri" w:cs="Times New Roman"/>
                <w:lang w:val="en-ID"/>
              </w:rPr>
              <w:t>R16</w:t>
            </w:r>
          </w:p>
        </w:tc>
        <w:tc>
          <w:tcPr>
            <w:tcW w:w="1185" w:type="dxa"/>
            <w:tcBorders>
              <w:left w:val="nil"/>
              <w:right w:val="nil"/>
            </w:tcBorders>
            <w:shd w:val="clear" w:color="auto" w:fill="FFFF00"/>
          </w:tcPr>
          <w:p w14:paraId="5781482B" w14:textId="77777777" w:rsidR="0021620A" w:rsidRPr="0021620A" w:rsidRDefault="0021620A" w:rsidP="0021620A">
            <w:pPr>
              <w:contextualSpacing/>
              <w:rPr>
                <w:rFonts w:eastAsia="Calibri" w:cs="Times New Roman"/>
                <w:lang w:val="en-ID"/>
              </w:rPr>
            </w:pPr>
            <w:r w:rsidRPr="0021620A">
              <w:rPr>
                <w:rFonts w:eastAsia="Calibri" w:cs="Times New Roman"/>
                <w:lang w:val="en-ID"/>
              </w:rPr>
              <w:t>R9</w:t>
            </w:r>
          </w:p>
          <w:p w14:paraId="15BA8F09" w14:textId="77777777" w:rsidR="0021620A" w:rsidRPr="0021620A" w:rsidRDefault="0021620A" w:rsidP="0021620A">
            <w:pPr>
              <w:contextualSpacing/>
              <w:rPr>
                <w:rFonts w:eastAsia="Calibri" w:cs="Times New Roman"/>
                <w:lang w:val="en-ID"/>
              </w:rPr>
            </w:pPr>
            <w:r w:rsidRPr="0021620A">
              <w:rPr>
                <w:rFonts w:eastAsia="Calibri" w:cs="Times New Roman"/>
                <w:lang w:val="en-ID"/>
              </w:rPr>
              <w:t>R22</w:t>
            </w:r>
          </w:p>
        </w:tc>
        <w:tc>
          <w:tcPr>
            <w:tcW w:w="932" w:type="dxa"/>
            <w:tcBorders>
              <w:left w:val="nil"/>
              <w:right w:val="nil"/>
            </w:tcBorders>
            <w:shd w:val="clear" w:color="auto" w:fill="FFFF00"/>
          </w:tcPr>
          <w:p w14:paraId="310E17F3" w14:textId="77777777" w:rsidR="0021620A" w:rsidRPr="0021620A" w:rsidRDefault="0021620A" w:rsidP="0021620A">
            <w:pPr>
              <w:contextualSpacing/>
              <w:rPr>
                <w:rFonts w:eastAsia="Calibri" w:cs="Times New Roman"/>
                <w:lang w:val="en-ID"/>
              </w:rPr>
            </w:pPr>
            <w:r w:rsidRPr="0021620A">
              <w:rPr>
                <w:rFonts w:eastAsia="Calibri" w:cs="Times New Roman"/>
                <w:lang w:val="en-ID"/>
              </w:rPr>
              <w:t>R18</w:t>
            </w:r>
          </w:p>
        </w:tc>
        <w:tc>
          <w:tcPr>
            <w:tcW w:w="1563" w:type="dxa"/>
            <w:tcBorders>
              <w:left w:val="nil"/>
              <w:right w:val="nil"/>
            </w:tcBorders>
            <w:shd w:val="clear" w:color="auto" w:fill="FF0000"/>
          </w:tcPr>
          <w:p w14:paraId="04B98A4A" w14:textId="77777777" w:rsidR="0021620A" w:rsidRPr="0021620A" w:rsidRDefault="0021620A" w:rsidP="0021620A">
            <w:pPr>
              <w:contextualSpacing/>
              <w:rPr>
                <w:rFonts w:eastAsia="Calibri" w:cs="Times New Roman"/>
                <w:lang w:val="en-ID"/>
              </w:rPr>
            </w:pPr>
          </w:p>
        </w:tc>
      </w:tr>
      <w:tr w:rsidR="0021620A" w:rsidRPr="0021620A" w14:paraId="6A27CB61" w14:textId="77777777" w:rsidTr="00A9045E">
        <w:trPr>
          <w:trHeight w:val="1072"/>
        </w:trPr>
        <w:tc>
          <w:tcPr>
            <w:tcW w:w="425" w:type="dxa"/>
            <w:vMerge/>
            <w:tcBorders>
              <w:left w:val="nil"/>
              <w:right w:val="nil"/>
            </w:tcBorders>
          </w:tcPr>
          <w:p w14:paraId="22F6A3D4" w14:textId="77777777" w:rsidR="0021620A" w:rsidRPr="0021620A" w:rsidRDefault="0021620A" w:rsidP="0021620A">
            <w:pPr>
              <w:contextualSpacing/>
              <w:rPr>
                <w:rFonts w:eastAsia="Calibri" w:cs="Times New Roman"/>
                <w:lang w:val="en-ID"/>
              </w:rPr>
            </w:pPr>
          </w:p>
        </w:tc>
        <w:tc>
          <w:tcPr>
            <w:tcW w:w="1083" w:type="dxa"/>
            <w:tcBorders>
              <w:left w:val="nil"/>
              <w:right w:val="nil"/>
            </w:tcBorders>
          </w:tcPr>
          <w:p w14:paraId="6AF7AED1"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Unlikely</w:t>
            </w:r>
          </w:p>
        </w:tc>
        <w:tc>
          <w:tcPr>
            <w:tcW w:w="814" w:type="dxa"/>
            <w:tcBorders>
              <w:left w:val="nil"/>
              <w:right w:val="nil"/>
            </w:tcBorders>
          </w:tcPr>
          <w:p w14:paraId="3AFA679C"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531" w:type="dxa"/>
            <w:tcBorders>
              <w:left w:val="nil"/>
              <w:right w:val="nil"/>
            </w:tcBorders>
            <w:shd w:val="clear" w:color="auto" w:fill="92D050"/>
          </w:tcPr>
          <w:p w14:paraId="3365A3DD" w14:textId="77777777" w:rsidR="0021620A" w:rsidRPr="0021620A" w:rsidRDefault="0021620A" w:rsidP="0021620A">
            <w:pPr>
              <w:contextualSpacing/>
              <w:rPr>
                <w:rFonts w:eastAsia="Calibri" w:cs="Times New Roman"/>
                <w:lang w:val="en-ID"/>
              </w:rPr>
            </w:pPr>
            <w:r w:rsidRPr="0021620A">
              <w:rPr>
                <w:rFonts w:eastAsia="Calibri" w:cs="Times New Roman"/>
                <w:lang w:val="en-ID"/>
              </w:rPr>
              <w:t>R11</w:t>
            </w:r>
          </w:p>
        </w:tc>
        <w:tc>
          <w:tcPr>
            <w:tcW w:w="932" w:type="dxa"/>
            <w:tcBorders>
              <w:left w:val="nil"/>
              <w:right w:val="nil"/>
            </w:tcBorders>
            <w:shd w:val="clear" w:color="auto" w:fill="92D050"/>
          </w:tcPr>
          <w:p w14:paraId="5D4C271B" w14:textId="77777777" w:rsidR="0021620A" w:rsidRPr="0021620A" w:rsidRDefault="0021620A" w:rsidP="0021620A">
            <w:pPr>
              <w:contextualSpacing/>
              <w:rPr>
                <w:rFonts w:eastAsia="Calibri" w:cs="Times New Roman"/>
                <w:lang w:val="en-ID"/>
              </w:rPr>
            </w:pPr>
            <w:r w:rsidRPr="0021620A">
              <w:rPr>
                <w:rFonts w:eastAsia="Calibri" w:cs="Times New Roman"/>
                <w:lang w:val="en-ID"/>
              </w:rPr>
              <w:t>R6</w:t>
            </w:r>
          </w:p>
          <w:p w14:paraId="4D851E22" w14:textId="77777777" w:rsidR="0021620A" w:rsidRPr="0021620A" w:rsidRDefault="0021620A" w:rsidP="0021620A">
            <w:pPr>
              <w:contextualSpacing/>
              <w:rPr>
                <w:rFonts w:eastAsia="Calibri" w:cs="Times New Roman"/>
                <w:lang w:val="en-ID"/>
              </w:rPr>
            </w:pPr>
            <w:r w:rsidRPr="0021620A">
              <w:rPr>
                <w:rFonts w:eastAsia="Calibri" w:cs="Times New Roman"/>
                <w:lang w:val="en-ID"/>
              </w:rPr>
              <w:t>R13</w:t>
            </w:r>
          </w:p>
          <w:p w14:paraId="06E1EAB4" w14:textId="77777777" w:rsidR="0021620A" w:rsidRPr="0021620A" w:rsidRDefault="0021620A" w:rsidP="0021620A">
            <w:pPr>
              <w:contextualSpacing/>
              <w:rPr>
                <w:rFonts w:eastAsia="Calibri" w:cs="Times New Roman"/>
                <w:lang w:val="en-ID"/>
              </w:rPr>
            </w:pPr>
            <w:r w:rsidRPr="0021620A">
              <w:rPr>
                <w:rFonts w:eastAsia="Calibri" w:cs="Times New Roman"/>
                <w:lang w:val="en-ID"/>
              </w:rPr>
              <w:t>R17</w:t>
            </w:r>
          </w:p>
          <w:p w14:paraId="23F5A188" w14:textId="77777777" w:rsidR="0021620A" w:rsidRPr="0021620A" w:rsidRDefault="0021620A" w:rsidP="0021620A">
            <w:pPr>
              <w:contextualSpacing/>
              <w:rPr>
                <w:rFonts w:eastAsia="Calibri" w:cs="Times New Roman"/>
                <w:lang w:val="en-ID"/>
              </w:rPr>
            </w:pPr>
            <w:r w:rsidRPr="0021620A">
              <w:rPr>
                <w:rFonts w:eastAsia="Calibri" w:cs="Times New Roman"/>
                <w:lang w:val="en-ID"/>
              </w:rPr>
              <w:t>R23</w:t>
            </w:r>
          </w:p>
        </w:tc>
        <w:tc>
          <w:tcPr>
            <w:tcW w:w="1185" w:type="dxa"/>
            <w:tcBorders>
              <w:left w:val="nil"/>
              <w:right w:val="nil"/>
            </w:tcBorders>
            <w:shd w:val="clear" w:color="auto" w:fill="FFFF00"/>
          </w:tcPr>
          <w:p w14:paraId="2142A358" w14:textId="77777777" w:rsidR="0021620A" w:rsidRPr="0021620A" w:rsidRDefault="0021620A" w:rsidP="0021620A">
            <w:pPr>
              <w:contextualSpacing/>
              <w:rPr>
                <w:rFonts w:eastAsia="Calibri" w:cs="Times New Roman"/>
                <w:lang w:val="en-ID"/>
              </w:rPr>
            </w:pPr>
          </w:p>
        </w:tc>
        <w:tc>
          <w:tcPr>
            <w:tcW w:w="932" w:type="dxa"/>
            <w:tcBorders>
              <w:left w:val="nil"/>
              <w:right w:val="nil"/>
            </w:tcBorders>
            <w:shd w:val="clear" w:color="auto" w:fill="FFFF00"/>
          </w:tcPr>
          <w:p w14:paraId="14811EA5" w14:textId="77777777" w:rsidR="0021620A" w:rsidRPr="0021620A" w:rsidRDefault="0021620A" w:rsidP="0021620A">
            <w:pPr>
              <w:contextualSpacing/>
              <w:rPr>
                <w:rFonts w:eastAsia="Calibri" w:cs="Times New Roman"/>
                <w:lang w:val="en-ID"/>
              </w:rPr>
            </w:pPr>
            <w:r w:rsidRPr="0021620A">
              <w:rPr>
                <w:rFonts w:eastAsia="Calibri" w:cs="Times New Roman"/>
                <w:lang w:val="en-ID"/>
              </w:rPr>
              <w:t>R5</w:t>
            </w:r>
          </w:p>
          <w:p w14:paraId="388151D8" w14:textId="77777777" w:rsidR="0021620A" w:rsidRPr="0021620A" w:rsidRDefault="0021620A" w:rsidP="0021620A">
            <w:pPr>
              <w:contextualSpacing/>
              <w:rPr>
                <w:rFonts w:eastAsia="Calibri" w:cs="Times New Roman"/>
                <w:lang w:val="en-ID"/>
              </w:rPr>
            </w:pPr>
            <w:r w:rsidRPr="0021620A">
              <w:rPr>
                <w:rFonts w:eastAsia="Calibri" w:cs="Times New Roman"/>
                <w:lang w:val="en-ID"/>
              </w:rPr>
              <w:t>R20</w:t>
            </w:r>
          </w:p>
          <w:p w14:paraId="542DA442" w14:textId="77777777" w:rsidR="0021620A" w:rsidRPr="0021620A" w:rsidRDefault="0021620A" w:rsidP="0021620A">
            <w:pPr>
              <w:contextualSpacing/>
              <w:rPr>
                <w:rFonts w:eastAsia="Calibri" w:cs="Times New Roman"/>
                <w:lang w:val="en-ID"/>
              </w:rPr>
            </w:pPr>
            <w:r w:rsidRPr="0021620A">
              <w:rPr>
                <w:rFonts w:eastAsia="Calibri" w:cs="Times New Roman"/>
                <w:lang w:val="en-ID"/>
              </w:rPr>
              <w:t>R24</w:t>
            </w:r>
          </w:p>
          <w:p w14:paraId="76035B2E" w14:textId="77777777" w:rsidR="0021620A" w:rsidRPr="0021620A" w:rsidRDefault="0021620A" w:rsidP="0021620A">
            <w:pPr>
              <w:contextualSpacing/>
              <w:rPr>
                <w:rFonts w:eastAsia="Calibri" w:cs="Times New Roman"/>
                <w:lang w:val="en-ID"/>
              </w:rPr>
            </w:pPr>
            <w:r w:rsidRPr="0021620A">
              <w:rPr>
                <w:rFonts w:eastAsia="Calibri" w:cs="Times New Roman"/>
                <w:lang w:val="en-ID"/>
              </w:rPr>
              <w:t>R25</w:t>
            </w:r>
          </w:p>
        </w:tc>
        <w:tc>
          <w:tcPr>
            <w:tcW w:w="1563" w:type="dxa"/>
            <w:tcBorders>
              <w:left w:val="nil"/>
              <w:right w:val="nil"/>
            </w:tcBorders>
            <w:shd w:val="clear" w:color="auto" w:fill="FFFF00"/>
          </w:tcPr>
          <w:p w14:paraId="79CDE06E" w14:textId="77777777" w:rsidR="0021620A" w:rsidRPr="0021620A" w:rsidRDefault="0021620A" w:rsidP="0021620A">
            <w:pPr>
              <w:contextualSpacing/>
              <w:rPr>
                <w:rFonts w:eastAsia="Calibri" w:cs="Times New Roman"/>
                <w:lang w:val="en-ID"/>
              </w:rPr>
            </w:pPr>
            <w:r w:rsidRPr="0021620A">
              <w:rPr>
                <w:rFonts w:eastAsia="Calibri" w:cs="Times New Roman"/>
                <w:lang w:val="en-ID"/>
              </w:rPr>
              <w:t>R2</w:t>
            </w:r>
          </w:p>
        </w:tc>
      </w:tr>
      <w:tr w:rsidR="0021620A" w:rsidRPr="0021620A" w14:paraId="63CFEAA1" w14:textId="77777777" w:rsidTr="00A9045E">
        <w:trPr>
          <w:trHeight w:val="809"/>
        </w:trPr>
        <w:tc>
          <w:tcPr>
            <w:tcW w:w="425" w:type="dxa"/>
            <w:vMerge/>
            <w:tcBorders>
              <w:left w:val="nil"/>
              <w:right w:val="nil"/>
            </w:tcBorders>
          </w:tcPr>
          <w:p w14:paraId="13B225FA" w14:textId="77777777" w:rsidR="0021620A" w:rsidRPr="0021620A" w:rsidRDefault="0021620A" w:rsidP="0021620A">
            <w:pPr>
              <w:contextualSpacing/>
              <w:rPr>
                <w:rFonts w:eastAsia="Calibri" w:cs="Times New Roman"/>
                <w:lang w:val="en-ID"/>
              </w:rPr>
            </w:pPr>
          </w:p>
        </w:tc>
        <w:tc>
          <w:tcPr>
            <w:tcW w:w="1083" w:type="dxa"/>
            <w:tcBorders>
              <w:left w:val="nil"/>
              <w:right w:val="nil"/>
            </w:tcBorders>
          </w:tcPr>
          <w:p w14:paraId="3467A437"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Rare</w:t>
            </w:r>
          </w:p>
        </w:tc>
        <w:tc>
          <w:tcPr>
            <w:tcW w:w="814" w:type="dxa"/>
            <w:tcBorders>
              <w:left w:val="nil"/>
              <w:right w:val="nil"/>
            </w:tcBorders>
          </w:tcPr>
          <w:p w14:paraId="071394E5" w14:textId="77777777" w:rsidR="0021620A" w:rsidRPr="0021620A" w:rsidRDefault="0021620A" w:rsidP="0021620A">
            <w:pPr>
              <w:contextualSpacing/>
              <w:rPr>
                <w:rFonts w:eastAsia="Calibri" w:cs="Times New Roman"/>
                <w:lang w:val="en-ID"/>
              </w:rPr>
            </w:pPr>
            <w:r w:rsidRPr="0021620A">
              <w:rPr>
                <w:rFonts w:eastAsia="Calibri" w:cs="Times New Roman"/>
                <w:lang w:val="en-ID"/>
              </w:rPr>
              <w:t>(1)</w:t>
            </w:r>
          </w:p>
        </w:tc>
        <w:tc>
          <w:tcPr>
            <w:tcW w:w="1531" w:type="dxa"/>
            <w:tcBorders>
              <w:left w:val="nil"/>
              <w:right w:val="nil"/>
            </w:tcBorders>
            <w:shd w:val="clear" w:color="auto" w:fill="92D050"/>
          </w:tcPr>
          <w:p w14:paraId="1543D08A" w14:textId="77777777" w:rsidR="0021620A" w:rsidRPr="0021620A" w:rsidRDefault="0021620A" w:rsidP="0021620A">
            <w:pPr>
              <w:contextualSpacing/>
              <w:rPr>
                <w:rFonts w:eastAsia="Calibri" w:cs="Times New Roman"/>
                <w:lang w:val="en-ID"/>
              </w:rPr>
            </w:pPr>
          </w:p>
        </w:tc>
        <w:tc>
          <w:tcPr>
            <w:tcW w:w="932" w:type="dxa"/>
            <w:tcBorders>
              <w:left w:val="nil"/>
              <w:right w:val="nil"/>
            </w:tcBorders>
            <w:shd w:val="clear" w:color="auto" w:fill="92D050"/>
          </w:tcPr>
          <w:p w14:paraId="65A3EC36" w14:textId="77777777" w:rsidR="0021620A" w:rsidRPr="0021620A" w:rsidRDefault="0021620A" w:rsidP="0021620A">
            <w:pPr>
              <w:contextualSpacing/>
              <w:rPr>
                <w:rFonts w:eastAsia="Calibri" w:cs="Times New Roman"/>
                <w:lang w:val="en-ID"/>
              </w:rPr>
            </w:pPr>
          </w:p>
        </w:tc>
        <w:tc>
          <w:tcPr>
            <w:tcW w:w="1185" w:type="dxa"/>
            <w:tcBorders>
              <w:left w:val="nil"/>
              <w:right w:val="nil"/>
            </w:tcBorders>
            <w:shd w:val="clear" w:color="auto" w:fill="92D050"/>
          </w:tcPr>
          <w:p w14:paraId="5CA9C8A7" w14:textId="77777777" w:rsidR="0021620A" w:rsidRPr="0021620A" w:rsidRDefault="0021620A" w:rsidP="0021620A">
            <w:pPr>
              <w:contextualSpacing/>
              <w:rPr>
                <w:rFonts w:eastAsia="Calibri" w:cs="Times New Roman"/>
                <w:lang w:val="en-ID"/>
              </w:rPr>
            </w:pPr>
            <w:r w:rsidRPr="0021620A">
              <w:rPr>
                <w:rFonts w:eastAsia="Calibri" w:cs="Times New Roman"/>
                <w:lang w:val="en-ID"/>
              </w:rPr>
              <w:t>R3</w:t>
            </w:r>
          </w:p>
          <w:p w14:paraId="7883A43A" w14:textId="77777777" w:rsidR="0021620A" w:rsidRPr="0021620A" w:rsidRDefault="0021620A" w:rsidP="0021620A">
            <w:pPr>
              <w:contextualSpacing/>
              <w:rPr>
                <w:rFonts w:eastAsia="Calibri" w:cs="Times New Roman"/>
                <w:lang w:val="en-ID"/>
              </w:rPr>
            </w:pPr>
            <w:r w:rsidRPr="0021620A">
              <w:rPr>
                <w:rFonts w:eastAsia="Calibri" w:cs="Times New Roman"/>
                <w:lang w:val="en-ID"/>
              </w:rPr>
              <w:t>R8</w:t>
            </w:r>
          </w:p>
          <w:p w14:paraId="6D40450C" w14:textId="77777777" w:rsidR="0021620A" w:rsidRPr="0021620A" w:rsidRDefault="0021620A" w:rsidP="0021620A">
            <w:pPr>
              <w:contextualSpacing/>
              <w:rPr>
                <w:rFonts w:eastAsia="Calibri" w:cs="Times New Roman"/>
                <w:lang w:val="en-ID"/>
              </w:rPr>
            </w:pPr>
            <w:r w:rsidRPr="0021620A">
              <w:rPr>
                <w:rFonts w:eastAsia="Calibri" w:cs="Times New Roman"/>
                <w:lang w:val="en-ID"/>
              </w:rPr>
              <w:t>R21</w:t>
            </w:r>
          </w:p>
        </w:tc>
        <w:tc>
          <w:tcPr>
            <w:tcW w:w="932" w:type="dxa"/>
            <w:tcBorders>
              <w:left w:val="nil"/>
              <w:right w:val="nil"/>
            </w:tcBorders>
            <w:shd w:val="clear" w:color="auto" w:fill="FFFF00"/>
          </w:tcPr>
          <w:p w14:paraId="55A5C07D" w14:textId="77777777" w:rsidR="0021620A" w:rsidRPr="0021620A" w:rsidRDefault="0021620A" w:rsidP="0021620A">
            <w:pPr>
              <w:contextualSpacing/>
              <w:rPr>
                <w:rFonts w:eastAsia="Calibri" w:cs="Times New Roman"/>
                <w:lang w:val="en-ID"/>
              </w:rPr>
            </w:pPr>
            <w:r w:rsidRPr="0021620A">
              <w:rPr>
                <w:rFonts w:eastAsia="Calibri" w:cs="Times New Roman"/>
                <w:lang w:val="en-ID"/>
              </w:rPr>
              <w:t>R12</w:t>
            </w:r>
          </w:p>
        </w:tc>
        <w:tc>
          <w:tcPr>
            <w:tcW w:w="1563" w:type="dxa"/>
            <w:tcBorders>
              <w:left w:val="nil"/>
              <w:right w:val="nil"/>
            </w:tcBorders>
            <w:shd w:val="clear" w:color="auto" w:fill="FFFF00"/>
          </w:tcPr>
          <w:p w14:paraId="52D6613D" w14:textId="77777777" w:rsidR="0021620A" w:rsidRPr="0021620A" w:rsidRDefault="0021620A" w:rsidP="0021620A">
            <w:pPr>
              <w:contextualSpacing/>
              <w:rPr>
                <w:rFonts w:eastAsia="Calibri" w:cs="Times New Roman"/>
                <w:lang w:val="en-ID"/>
              </w:rPr>
            </w:pPr>
            <w:r w:rsidRPr="0021620A">
              <w:rPr>
                <w:rFonts w:eastAsia="Calibri" w:cs="Times New Roman"/>
                <w:lang w:val="en-ID"/>
              </w:rPr>
              <w:t>R1</w:t>
            </w:r>
          </w:p>
          <w:p w14:paraId="055D353C" w14:textId="77777777" w:rsidR="0021620A" w:rsidRPr="0021620A" w:rsidRDefault="0021620A" w:rsidP="0021620A">
            <w:pPr>
              <w:contextualSpacing/>
              <w:rPr>
                <w:rFonts w:eastAsia="Calibri" w:cs="Times New Roman"/>
                <w:lang w:val="en-ID"/>
              </w:rPr>
            </w:pPr>
            <w:r w:rsidRPr="0021620A">
              <w:rPr>
                <w:rFonts w:eastAsia="Calibri" w:cs="Times New Roman"/>
                <w:lang w:val="en-ID"/>
              </w:rPr>
              <w:t>R4</w:t>
            </w:r>
          </w:p>
        </w:tc>
      </w:tr>
      <w:tr w:rsidR="0021620A" w:rsidRPr="0021620A" w14:paraId="278FA339" w14:textId="77777777" w:rsidTr="00A9045E">
        <w:trPr>
          <w:trHeight w:val="273"/>
        </w:trPr>
        <w:tc>
          <w:tcPr>
            <w:tcW w:w="425" w:type="dxa"/>
            <w:vMerge/>
            <w:tcBorders>
              <w:left w:val="nil"/>
              <w:right w:val="nil"/>
            </w:tcBorders>
          </w:tcPr>
          <w:p w14:paraId="3A69064B" w14:textId="77777777" w:rsidR="0021620A" w:rsidRPr="0021620A" w:rsidRDefault="0021620A" w:rsidP="0021620A">
            <w:pPr>
              <w:contextualSpacing/>
              <w:rPr>
                <w:rFonts w:eastAsia="Calibri" w:cs="Times New Roman"/>
                <w:lang w:val="en-ID"/>
              </w:rPr>
            </w:pPr>
          </w:p>
        </w:tc>
        <w:tc>
          <w:tcPr>
            <w:tcW w:w="1897" w:type="dxa"/>
            <w:gridSpan w:val="2"/>
            <w:vMerge w:val="restart"/>
            <w:tcBorders>
              <w:left w:val="nil"/>
              <w:right w:val="nil"/>
            </w:tcBorders>
          </w:tcPr>
          <w:p w14:paraId="6A2342FC" w14:textId="77777777" w:rsidR="0021620A" w:rsidRPr="0021620A" w:rsidRDefault="0021620A" w:rsidP="0021620A">
            <w:pPr>
              <w:contextualSpacing/>
              <w:rPr>
                <w:rFonts w:eastAsia="Calibri" w:cs="Times New Roman"/>
                <w:lang w:val="en-ID"/>
              </w:rPr>
            </w:pPr>
          </w:p>
        </w:tc>
        <w:tc>
          <w:tcPr>
            <w:tcW w:w="1531" w:type="dxa"/>
            <w:tcBorders>
              <w:left w:val="nil"/>
              <w:right w:val="nil"/>
            </w:tcBorders>
          </w:tcPr>
          <w:p w14:paraId="65CDB248" w14:textId="77777777" w:rsidR="0021620A" w:rsidRPr="0021620A" w:rsidRDefault="0021620A" w:rsidP="0021620A">
            <w:pPr>
              <w:contextualSpacing/>
              <w:rPr>
                <w:rFonts w:eastAsia="Calibri" w:cs="Times New Roman"/>
                <w:lang w:val="en-ID"/>
              </w:rPr>
            </w:pPr>
            <w:r w:rsidRPr="0021620A">
              <w:rPr>
                <w:rFonts w:eastAsia="Calibri" w:cs="Times New Roman"/>
                <w:lang w:val="en-ID"/>
              </w:rPr>
              <w:t>(1)</w:t>
            </w:r>
          </w:p>
        </w:tc>
        <w:tc>
          <w:tcPr>
            <w:tcW w:w="932" w:type="dxa"/>
            <w:tcBorders>
              <w:left w:val="nil"/>
              <w:right w:val="nil"/>
            </w:tcBorders>
          </w:tcPr>
          <w:p w14:paraId="1F3D7436"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185" w:type="dxa"/>
            <w:tcBorders>
              <w:left w:val="nil"/>
              <w:right w:val="nil"/>
            </w:tcBorders>
          </w:tcPr>
          <w:p w14:paraId="139FFF5B"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c>
          <w:tcPr>
            <w:tcW w:w="932" w:type="dxa"/>
            <w:tcBorders>
              <w:left w:val="nil"/>
              <w:right w:val="nil"/>
            </w:tcBorders>
          </w:tcPr>
          <w:p w14:paraId="7C140153" w14:textId="77777777" w:rsidR="0021620A" w:rsidRPr="0021620A" w:rsidRDefault="0021620A" w:rsidP="0021620A">
            <w:pPr>
              <w:contextualSpacing/>
              <w:rPr>
                <w:rFonts w:eastAsia="Calibri" w:cs="Times New Roman"/>
                <w:lang w:val="en-ID"/>
              </w:rPr>
            </w:pPr>
            <w:r w:rsidRPr="0021620A">
              <w:rPr>
                <w:rFonts w:eastAsia="Calibri" w:cs="Times New Roman"/>
                <w:lang w:val="en-ID"/>
              </w:rPr>
              <w:t>(4)</w:t>
            </w:r>
          </w:p>
        </w:tc>
        <w:tc>
          <w:tcPr>
            <w:tcW w:w="1563" w:type="dxa"/>
            <w:tcBorders>
              <w:left w:val="nil"/>
              <w:right w:val="nil"/>
            </w:tcBorders>
          </w:tcPr>
          <w:p w14:paraId="2683C0FE" w14:textId="77777777" w:rsidR="0021620A" w:rsidRPr="0021620A" w:rsidRDefault="0021620A" w:rsidP="0021620A">
            <w:pPr>
              <w:contextualSpacing/>
              <w:rPr>
                <w:rFonts w:eastAsia="Calibri" w:cs="Times New Roman"/>
                <w:lang w:val="en-ID"/>
              </w:rPr>
            </w:pPr>
            <w:r w:rsidRPr="0021620A">
              <w:rPr>
                <w:rFonts w:eastAsia="Calibri" w:cs="Times New Roman"/>
                <w:lang w:val="en-ID"/>
              </w:rPr>
              <w:t>(5)</w:t>
            </w:r>
          </w:p>
        </w:tc>
      </w:tr>
      <w:tr w:rsidR="0021620A" w:rsidRPr="0021620A" w14:paraId="6CA28321" w14:textId="77777777" w:rsidTr="00A9045E">
        <w:trPr>
          <w:trHeight w:val="284"/>
        </w:trPr>
        <w:tc>
          <w:tcPr>
            <w:tcW w:w="425" w:type="dxa"/>
            <w:vMerge/>
            <w:tcBorders>
              <w:left w:val="nil"/>
              <w:right w:val="nil"/>
            </w:tcBorders>
          </w:tcPr>
          <w:p w14:paraId="4C75781B" w14:textId="77777777" w:rsidR="0021620A" w:rsidRPr="0021620A" w:rsidRDefault="0021620A" w:rsidP="0021620A">
            <w:pPr>
              <w:contextualSpacing/>
              <w:rPr>
                <w:rFonts w:eastAsia="Calibri" w:cs="Times New Roman"/>
                <w:lang w:val="en-ID"/>
              </w:rPr>
            </w:pPr>
          </w:p>
        </w:tc>
        <w:tc>
          <w:tcPr>
            <w:tcW w:w="1897" w:type="dxa"/>
            <w:gridSpan w:val="2"/>
            <w:vMerge/>
            <w:tcBorders>
              <w:left w:val="nil"/>
              <w:right w:val="nil"/>
            </w:tcBorders>
          </w:tcPr>
          <w:p w14:paraId="518D78B4" w14:textId="77777777" w:rsidR="0021620A" w:rsidRPr="0021620A" w:rsidRDefault="0021620A" w:rsidP="0021620A">
            <w:pPr>
              <w:contextualSpacing/>
              <w:rPr>
                <w:rFonts w:eastAsia="Calibri" w:cs="Times New Roman"/>
                <w:i/>
                <w:iCs/>
                <w:lang w:val="en-ID"/>
              </w:rPr>
            </w:pPr>
          </w:p>
        </w:tc>
        <w:tc>
          <w:tcPr>
            <w:tcW w:w="1531" w:type="dxa"/>
            <w:tcBorders>
              <w:left w:val="nil"/>
              <w:right w:val="nil"/>
            </w:tcBorders>
          </w:tcPr>
          <w:p w14:paraId="3B5C6383"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Insifnificant</w:t>
            </w:r>
          </w:p>
        </w:tc>
        <w:tc>
          <w:tcPr>
            <w:tcW w:w="932" w:type="dxa"/>
            <w:tcBorders>
              <w:left w:val="nil"/>
              <w:right w:val="nil"/>
            </w:tcBorders>
          </w:tcPr>
          <w:p w14:paraId="6262756D"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Minor</w:t>
            </w:r>
          </w:p>
        </w:tc>
        <w:tc>
          <w:tcPr>
            <w:tcW w:w="1185" w:type="dxa"/>
            <w:tcBorders>
              <w:left w:val="nil"/>
              <w:right w:val="nil"/>
            </w:tcBorders>
          </w:tcPr>
          <w:p w14:paraId="763FB275"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Moderate</w:t>
            </w:r>
          </w:p>
        </w:tc>
        <w:tc>
          <w:tcPr>
            <w:tcW w:w="932" w:type="dxa"/>
            <w:tcBorders>
              <w:left w:val="nil"/>
              <w:right w:val="nil"/>
            </w:tcBorders>
          </w:tcPr>
          <w:p w14:paraId="04AE26DF"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Major</w:t>
            </w:r>
          </w:p>
        </w:tc>
        <w:tc>
          <w:tcPr>
            <w:tcW w:w="1563" w:type="dxa"/>
            <w:tcBorders>
              <w:left w:val="nil"/>
              <w:right w:val="nil"/>
            </w:tcBorders>
          </w:tcPr>
          <w:p w14:paraId="2815EFF0"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Castastrophic</w:t>
            </w:r>
          </w:p>
        </w:tc>
      </w:tr>
      <w:tr w:rsidR="0021620A" w:rsidRPr="0021620A" w14:paraId="636A3E97" w14:textId="77777777" w:rsidTr="00A9045E">
        <w:trPr>
          <w:trHeight w:val="54"/>
        </w:trPr>
        <w:tc>
          <w:tcPr>
            <w:tcW w:w="425" w:type="dxa"/>
            <w:tcBorders>
              <w:left w:val="nil"/>
              <w:right w:val="nil"/>
            </w:tcBorders>
          </w:tcPr>
          <w:p w14:paraId="318D8AFD" w14:textId="77777777" w:rsidR="0021620A" w:rsidRPr="0021620A" w:rsidRDefault="0021620A" w:rsidP="0021620A">
            <w:pPr>
              <w:contextualSpacing/>
              <w:rPr>
                <w:rFonts w:eastAsia="Calibri" w:cs="Times New Roman"/>
                <w:lang w:val="en-ID"/>
              </w:rPr>
            </w:pPr>
          </w:p>
        </w:tc>
        <w:tc>
          <w:tcPr>
            <w:tcW w:w="8040" w:type="dxa"/>
            <w:gridSpan w:val="7"/>
            <w:tcBorders>
              <w:left w:val="nil"/>
              <w:right w:val="nil"/>
            </w:tcBorders>
          </w:tcPr>
          <w:p w14:paraId="1E19EB72" w14:textId="77777777" w:rsidR="0021620A" w:rsidRPr="0021620A" w:rsidRDefault="0021620A" w:rsidP="0021620A">
            <w:pPr>
              <w:contextualSpacing/>
              <w:jc w:val="center"/>
              <w:rPr>
                <w:rFonts w:eastAsia="Calibri" w:cs="Times New Roman"/>
                <w:i/>
                <w:iCs/>
                <w:lang w:val="en-ID"/>
              </w:rPr>
            </w:pPr>
            <w:r w:rsidRPr="0021620A">
              <w:rPr>
                <w:rFonts w:eastAsia="Calibri" w:cs="Times New Roman"/>
                <w:i/>
                <w:iCs/>
                <w:lang w:val="en-ID"/>
              </w:rPr>
              <w:t>Impact</w:t>
            </w:r>
          </w:p>
        </w:tc>
      </w:tr>
    </w:tbl>
    <w:p w14:paraId="7DF02050" w14:textId="77777777" w:rsidR="0021620A" w:rsidRPr="0021620A" w:rsidRDefault="0021620A" w:rsidP="0021620A">
      <w:pPr>
        <w:contextualSpacing/>
        <w:rPr>
          <w:rFonts w:eastAsia="Calibri" w:cs="Times New Roman"/>
          <w:lang w:val="en-ID"/>
        </w:rPr>
      </w:pPr>
    </w:p>
    <w:p w14:paraId="001487C4" w14:textId="6DC51430" w:rsidR="0021620A" w:rsidRPr="0021620A" w:rsidRDefault="0021620A" w:rsidP="0021620A">
      <w:pPr>
        <w:contextualSpacing/>
        <w:rPr>
          <w:rFonts w:eastAsia="Calibri" w:cs="Times New Roman"/>
          <w:lang w:val="en-ID"/>
        </w:rPr>
      </w:pPr>
      <w:r w:rsidRPr="0021620A">
        <w:rPr>
          <w:rFonts w:eastAsia="Calibri" w:cs="Times New Roman"/>
          <w:lang w:val="en-ID"/>
        </w:rPr>
        <w:tab/>
      </w:r>
      <w:r w:rsidR="00144E24">
        <w:rPr>
          <w:rFonts w:eastAsia="Calibri" w:cs="Times New Roman"/>
          <w:lang w:val="en-ID"/>
        </w:rPr>
        <w:t>Tabel 7 merupakan hasil pengelompokan 25 risiko kedalam matriks evaluasi risiko dengan kategori rendah, medium, hingga tinggi. Berikut adalah penjabaran level risiko yang ada pada tabel 8.</w:t>
      </w:r>
    </w:p>
    <w:p w14:paraId="2EA9107E" w14:textId="77777777" w:rsidR="0021620A" w:rsidRPr="0021620A" w:rsidRDefault="0021620A" w:rsidP="0021620A">
      <w:pPr>
        <w:contextualSpacing/>
        <w:rPr>
          <w:rFonts w:eastAsia="Calibri" w:cs="Times New Roman"/>
          <w:lang w:val="en-ID"/>
        </w:rPr>
      </w:pPr>
    </w:p>
    <w:p w14:paraId="26EA84A6" w14:textId="77777777" w:rsidR="0021620A" w:rsidRPr="0021620A" w:rsidRDefault="0021620A" w:rsidP="0021620A">
      <w:pPr>
        <w:contextualSpacing/>
        <w:jc w:val="center"/>
        <w:rPr>
          <w:rFonts w:eastAsia="Calibri" w:cs="Times New Roman"/>
          <w:b/>
          <w:bCs/>
          <w:lang w:val="en-ID"/>
        </w:rPr>
      </w:pPr>
      <w:r w:rsidRPr="0021620A">
        <w:rPr>
          <w:rFonts w:eastAsia="Calibri" w:cs="Times New Roman"/>
          <w:b/>
          <w:bCs/>
          <w:lang w:val="en-ID"/>
        </w:rPr>
        <w:t xml:space="preserve">Tabel 8 Evaluasi Kemungkinan Risiko berdasarkan </w:t>
      </w:r>
      <w:r w:rsidRPr="0021620A">
        <w:rPr>
          <w:rFonts w:eastAsia="Calibri" w:cs="Times New Roman"/>
          <w:b/>
          <w:bCs/>
          <w:i/>
          <w:iCs/>
          <w:lang w:val="en-ID"/>
        </w:rPr>
        <w:t>impact</w:t>
      </w:r>
      <w:r w:rsidRPr="0021620A">
        <w:rPr>
          <w:rFonts w:eastAsia="Calibri" w:cs="Times New Roman"/>
          <w:b/>
          <w:bCs/>
          <w:lang w:val="en-ID"/>
        </w:rPr>
        <w:t xml:space="preserve"> dan </w:t>
      </w:r>
      <w:r w:rsidRPr="0021620A">
        <w:rPr>
          <w:rFonts w:eastAsia="Calibri" w:cs="Times New Roman"/>
          <w:b/>
          <w:bCs/>
          <w:i/>
          <w:iCs/>
          <w:lang w:val="en-ID"/>
        </w:rPr>
        <w:t>likelihood</w:t>
      </w:r>
    </w:p>
    <w:tbl>
      <w:tblPr>
        <w:tblStyle w:val="TableGrid"/>
        <w:tblW w:w="0" w:type="auto"/>
        <w:tblInd w:w="988" w:type="dxa"/>
        <w:tblBorders>
          <w:left w:val="none" w:sz="0" w:space="0" w:color="auto"/>
          <w:right w:val="none" w:sz="0" w:space="0" w:color="auto"/>
          <w:insideV w:val="none" w:sz="0" w:space="0" w:color="auto"/>
        </w:tblBorders>
        <w:tblLook w:val="04A0" w:firstRow="1" w:lastRow="0" w:firstColumn="1" w:lastColumn="0" w:noHBand="0" w:noVBand="1"/>
      </w:tblPr>
      <w:tblGrid>
        <w:gridCol w:w="1137"/>
        <w:gridCol w:w="2487"/>
        <w:gridCol w:w="1379"/>
        <w:gridCol w:w="1339"/>
        <w:gridCol w:w="1699"/>
      </w:tblGrid>
      <w:tr w:rsidR="0021620A" w:rsidRPr="0021620A" w14:paraId="70E4FD2F" w14:textId="77777777" w:rsidTr="00A9045E">
        <w:tc>
          <w:tcPr>
            <w:tcW w:w="1197" w:type="dxa"/>
          </w:tcPr>
          <w:p w14:paraId="0DEF9160" w14:textId="77777777" w:rsidR="0021620A" w:rsidRPr="0021620A" w:rsidRDefault="0021620A" w:rsidP="0021620A">
            <w:pPr>
              <w:contextualSpacing/>
              <w:rPr>
                <w:rFonts w:eastAsia="Calibri" w:cs="Times New Roman"/>
                <w:lang w:val="en-ID"/>
              </w:rPr>
            </w:pPr>
            <w:r w:rsidRPr="0021620A">
              <w:rPr>
                <w:rFonts w:eastAsia="Calibri" w:cs="Times New Roman"/>
                <w:lang w:val="en-ID"/>
              </w:rPr>
              <w:t>Kode Risiko</w:t>
            </w:r>
          </w:p>
        </w:tc>
        <w:tc>
          <w:tcPr>
            <w:tcW w:w="2630" w:type="dxa"/>
          </w:tcPr>
          <w:p w14:paraId="3AA8C4C6" w14:textId="77777777" w:rsidR="0021620A" w:rsidRPr="0021620A" w:rsidRDefault="0021620A" w:rsidP="0021620A">
            <w:pPr>
              <w:contextualSpacing/>
              <w:rPr>
                <w:rFonts w:eastAsia="Calibri" w:cs="Times New Roman"/>
                <w:lang w:val="en-ID"/>
              </w:rPr>
            </w:pPr>
            <w:r w:rsidRPr="0021620A">
              <w:rPr>
                <w:rFonts w:eastAsia="Calibri" w:cs="Times New Roman"/>
                <w:lang w:val="en-ID"/>
              </w:rPr>
              <w:t>Kemungkinan Risiko</w:t>
            </w:r>
          </w:p>
        </w:tc>
        <w:tc>
          <w:tcPr>
            <w:tcW w:w="1417" w:type="dxa"/>
          </w:tcPr>
          <w:p w14:paraId="7791C2E8" w14:textId="77777777" w:rsidR="0021620A" w:rsidRPr="0021620A" w:rsidRDefault="0021620A" w:rsidP="0021620A">
            <w:pPr>
              <w:contextualSpacing/>
              <w:rPr>
                <w:rFonts w:eastAsia="Calibri" w:cs="Times New Roman"/>
                <w:lang w:val="en-ID"/>
              </w:rPr>
            </w:pPr>
            <w:r w:rsidRPr="0021620A">
              <w:rPr>
                <w:rFonts w:eastAsia="Calibri" w:cs="Times New Roman"/>
                <w:i/>
                <w:iCs/>
                <w:lang w:val="en-ID"/>
              </w:rPr>
              <w:t>Likelihood</w:t>
            </w:r>
          </w:p>
        </w:tc>
        <w:tc>
          <w:tcPr>
            <w:tcW w:w="1428" w:type="dxa"/>
          </w:tcPr>
          <w:p w14:paraId="2DEF3C76" w14:textId="77777777" w:rsidR="0021620A" w:rsidRPr="0021620A" w:rsidRDefault="0021620A" w:rsidP="0021620A">
            <w:pPr>
              <w:contextualSpacing/>
              <w:rPr>
                <w:rFonts w:eastAsia="Calibri" w:cs="Times New Roman"/>
                <w:lang w:val="en-ID"/>
              </w:rPr>
            </w:pPr>
            <w:r w:rsidRPr="0021620A">
              <w:rPr>
                <w:rFonts w:eastAsia="Calibri" w:cs="Times New Roman"/>
                <w:i/>
                <w:iCs/>
                <w:lang w:val="en-ID"/>
              </w:rPr>
              <w:t>Impact</w:t>
            </w:r>
          </w:p>
        </w:tc>
        <w:tc>
          <w:tcPr>
            <w:tcW w:w="1826" w:type="dxa"/>
          </w:tcPr>
          <w:p w14:paraId="4DEF5036" w14:textId="77777777" w:rsidR="0021620A" w:rsidRPr="0021620A" w:rsidRDefault="0021620A" w:rsidP="0021620A">
            <w:pPr>
              <w:contextualSpacing/>
              <w:rPr>
                <w:rFonts w:eastAsia="Calibri" w:cs="Times New Roman"/>
                <w:lang w:val="en-ID"/>
              </w:rPr>
            </w:pPr>
            <w:r w:rsidRPr="0021620A">
              <w:rPr>
                <w:rFonts w:eastAsia="Calibri" w:cs="Times New Roman"/>
                <w:i/>
                <w:iCs/>
                <w:lang w:val="en-ID"/>
              </w:rPr>
              <w:t>Level</w:t>
            </w:r>
            <w:r w:rsidRPr="0021620A">
              <w:rPr>
                <w:rFonts w:eastAsia="Calibri" w:cs="Times New Roman"/>
                <w:lang w:val="en-ID"/>
              </w:rPr>
              <w:t xml:space="preserve"> Risiko</w:t>
            </w:r>
          </w:p>
        </w:tc>
      </w:tr>
      <w:tr w:rsidR="0021620A" w:rsidRPr="0021620A" w14:paraId="602A4B3C" w14:textId="77777777" w:rsidTr="00A9045E">
        <w:tc>
          <w:tcPr>
            <w:tcW w:w="1197" w:type="dxa"/>
          </w:tcPr>
          <w:p w14:paraId="1BD1DE8D" w14:textId="77777777" w:rsidR="0021620A" w:rsidRPr="0021620A" w:rsidRDefault="0021620A" w:rsidP="0021620A">
            <w:pPr>
              <w:contextualSpacing/>
              <w:rPr>
                <w:rFonts w:eastAsia="Calibri" w:cs="Times New Roman"/>
                <w:lang w:val="en-ID"/>
              </w:rPr>
            </w:pPr>
            <w:r w:rsidRPr="0021620A">
              <w:rPr>
                <w:rFonts w:eastAsia="Calibri" w:cs="Times New Roman"/>
                <w:lang w:val="en-ID"/>
              </w:rPr>
              <w:t>R1</w:t>
            </w:r>
          </w:p>
        </w:tc>
        <w:tc>
          <w:tcPr>
            <w:tcW w:w="2630" w:type="dxa"/>
          </w:tcPr>
          <w:p w14:paraId="5D537F0B" w14:textId="77777777" w:rsidR="0021620A" w:rsidRPr="0021620A" w:rsidRDefault="0021620A" w:rsidP="0021620A">
            <w:pPr>
              <w:contextualSpacing/>
              <w:rPr>
                <w:rFonts w:eastAsia="Calibri" w:cs="Times New Roman"/>
                <w:lang w:val="en-ID"/>
              </w:rPr>
            </w:pPr>
            <w:r w:rsidRPr="0021620A">
              <w:rPr>
                <w:rFonts w:eastAsia="Calibri" w:cs="Times New Roman"/>
                <w:lang w:val="en-ID"/>
              </w:rPr>
              <w:t>Kebakaran</w:t>
            </w:r>
          </w:p>
        </w:tc>
        <w:tc>
          <w:tcPr>
            <w:tcW w:w="1417" w:type="dxa"/>
          </w:tcPr>
          <w:p w14:paraId="673DAF32" w14:textId="77777777" w:rsidR="0021620A" w:rsidRPr="0021620A" w:rsidRDefault="0021620A" w:rsidP="0021620A">
            <w:pPr>
              <w:contextualSpacing/>
              <w:rPr>
                <w:rFonts w:eastAsia="Calibri" w:cs="Times New Roman"/>
                <w:lang w:val="en-ID"/>
              </w:rPr>
            </w:pPr>
            <w:r w:rsidRPr="0021620A">
              <w:rPr>
                <w:rFonts w:eastAsia="Calibri" w:cs="Times New Roman"/>
                <w:lang w:val="en-ID"/>
              </w:rPr>
              <w:t>1</w:t>
            </w:r>
          </w:p>
        </w:tc>
        <w:tc>
          <w:tcPr>
            <w:tcW w:w="1428" w:type="dxa"/>
          </w:tcPr>
          <w:p w14:paraId="44770813" w14:textId="77777777" w:rsidR="0021620A" w:rsidRPr="0021620A" w:rsidRDefault="0021620A" w:rsidP="0021620A">
            <w:pPr>
              <w:contextualSpacing/>
              <w:rPr>
                <w:rFonts w:eastAsia="Calibri" w:cs="Times New Roman"/>
                <w:lang w:val="en-ID"/>
              </w:rPr>
            </w:pPr>
            <w:r w:rsidRPr="0021620A">
              <w:rPr>
                <w:rFonts w:eastAsia="Calibri" w:cs="Times New Roman"/>
                <w:lang w:val="en-ID"/>
              </w:rPr>
              <w:t>5</w:t>
            </w:r>
          </w:p>
        </w:tc>
        <w:tc>
          <w:tcPr>
            <w:tcW w:w="1826" w:type="dxa"/>
            <w:shd w:val="clear" w:color="auto" w:fill="FFFF00"/>
          </w:tcPr>
          <w:p w14:paraId="257DA4DC"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r>
      <w:tr w:rsidR="0021620A" w:rsidRPr="0021620A" w14:paraId="1242B19D" w14:textId="77777777" w:rsidTr="00A9045E">
        <w:tc>
          <w:tcPr>
            <w:tcW w:w="1197" w:type="dxa"/>
          </w:tcPr>
          <w:p w14:paraId="5195294B" w14:textId="77777777" w:rsidR="0021620A" w:rsidRPr="0021620A" w:rsidRDefault="0021620A" w:rsidP="0021620A">
            <w:pPr>
              <w:contextualSpacing/>
              <w:rPr>
                <w:rFonts w:eastAsia="Calibri" w:cs="Times New Roman"/>
                <w:lang w:val="en-ID"/>
              </w:rPr>
            </w:pPr>
            <w:r w:rsidRPr="0021620A">
              <w:rPr>
                <w:rFonts w:eastAsia="Calibri" w:cs="Times New Roman"/>
                <w:lang w:val="en-ID"/>
              </w:rPr>
              <w:t>R2</w:t>
            </w:r>
          </w:p>
        </w:tc>
        <w:tc>
          <w:tcPr>
            <w:tcW w:w="2630" w:type="dxa"/>
          </w:tcPr>
          <w:p w14:paraId="625DFCAF" w14:textId="77777777" w:rsidR="0021620A" w:rsidRPr="0021620A" w:rsidRDefault="0021620A" w:rsidP="0021620A">
            <w:pPr>
              <w:contextualSpacing/>
              <w:rPr>
                <w:rFonts w:eastAsia="Calibri" w:cs="Times New Roman"/>
                <w:lang w:val="en-ID"/>
              </w:rPr>
            </w:pPr>
            <w:r w:rsidRPr="0021620A">
              <w:rPr>
                <w:rFonts w:eastAsia="Calibri" w:cs="Times New Roman"/>
                <w:lang w:val="en-ID"/>
              </w:rPr>
              <w:t>Listrik padam</w:t>
            </w:r>
          </w:p>
        </w:tc>
        <w:tc>
          <w:tcPr>
            <w:tcW w:w="1417" w:type="dxa"/>
          </w:tcPr>
          <w:p w14:paraId="4AB3A8A1" w14:textId="77777777" w:rsidR="0021620A" w:rsidRPr="0021620A" w:rsidRDefault="0021620A" w:rsidP="0021620A">
            <w:pPr>
              <w:contextualSpacing/>
              <w:rPr>
                <w:rFonts w:eastAsia="Calibri" w:cs="Times New Roman"/>
                <w:lang w:val="en-ID"/>
              </w:rPr>
            </w:pPr>
            <w:r w:rsidRPr="0021620A">
              <w:rPr>
                <w:rFonts w:eastAsia="Calibri" w:cs="Times New Roman"/>
                <w:lang w:val="en-ID"/>
              </w:rPr>
              <w:t>5</w:t>
            </w:r>
          </w:p>
        </w:tc>
        <w:tc>
          <w:tcPr>
            <w:tcW w:w="1428" w:type="dxa"/>
          </w:tcPr>
          <w:p w14:paraId="69590745"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826" w:type="dxa"/>
            <w:shd w:val="clear" w:color="auto" w:fill="FFFF00"/>
          </w:tcPr>
          <w:p w14:paraId="1778D9A8"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r>
      <w:tr w:rsidR="0021620A" w:rsidRPr="0021620A" w14:paraId="0C2359EA" w14:textId="77777777" w:rsidTr="00A9045E">
        <w:tc>
          <w:tcPr>
            <w:tcW w:w="1197" w:type="dxa"/>
          </w:tcPr>
          <w:p w14:paraId="23A494A0" w14:textId="77777777" w:rsidR="0021620A" w:rsidRPr="0021620A" w:rsidRDefault="0021620A" w:rsidP="0021620A">
            <w:pPr>
              <w:contextualSpacing/>
              <w:rPr>
                <w:rFonts w:eastAsia="Calibri" w:cs="Times New Roman"/>
                <w:lang w:val="en-ID"/>
              </w:rPr>
            </w:pPr>
            <w:r w:rsidRPr="0021620A">
              <w:rPr>
                <w:rFonts w:eastAsia="Calibri" w:cs="Times New Roman"/>
                <w:lang w:val="en-ID"/>
              </w:rPr>
              <w:t>R3</w:t>
            </w:r>
          </w:p>
        </w:tc>
        <w:tc>
          <w:tcPr>
            <w:tcW w:w="2630" w:type="dxa"/>
          </w:tcPr>
          <w:p w14:paraId="7BE687A0" w14:textId="77777777" w:rsidR="0021620A" w:rsidRPr="0021620A" w:rsidRDefault="0021620A" w:rsidP="0021620A">
            <w:pPr>
              <w:contextualSpacing/>
              <w:rPr>
                <w:rFonts w:eastAsia="Calibri" w:cs="Times New Roman"/>
                <w:lang w:val="en-ID"/>
              </w:rPr>
            </w:pPr>
            <w:r w:rsidRPr="0021620A">
              <w:rPr>
                <w:rFonts w:eastAsia="Calibri" w:cs="Times New Roman"/>
                <w:lang w:val="en-ID"/>
              </w:rPr>
              <w:t>Gempa Bumi</w:t>
            </w:r>
          </w:p>
        </w:tc>
        <w:tc>
          <w:tcPr>
            <w:tcW w:w="1417" w:type="dxa"/>
          </w:tcPr>
          <w:p w14:paraId="55EE0C98" w14:textId="77777777" w:rsidR="0021620A" w:rsidRPr="0021620A" w:rsidRDefault="0021620A" w:rsidP="0021620A">
            <w:pPr>
              <w:contextualSpacing/>
              <w:rPr>
                <w:rFonts w:eastAsia="Calibri" w:cs="Times New Roman"/>
                <w:lang w:val="en-ID"/>
              </w:rPr>
            </w:pPr>
            <w:r w:rsidRPr="0021620A">
              <w:rPr>
                <w:rFonts w:eastAsia="Calibri" w:cs="Times New Roman"/>
                <w:lang w:val="en-ID"/>
              </w:rPr>
              <w:t>1</w:t>
            </w:r>
          </w:p>
        </w:tc>
        <w:tc>
          <w:tcPr>
            <w:tcW w:w="1428" w:type="dxa"/>
          </w:tcPr>
          <w:p w14:paraId="28660CA5"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c>
          <w:tcPr>
            <w:tcW w:w="1826" w:type="dxa"/>
            <w:shd w:val="clear" w:color="auto" w:fill="92D050"/>
          </w:tcPr>
          <w:p w14:paraId="6DFFDF38" w14:textId="77777777" w:rsidR="0021620A" w:rsidRPr="0021620A" w:rsidRDefault="0021620A" w:rsidP="0021620A">
            <w:pPr>
              <w:contextualSpacing/>
              <w:rPr>
                <w:rFonts w:eastAsia="Calibri" w:cs="Times New Roman"/>
                <w:lang w:val="en-ID"/>
              </w:rPr>
            </w:pPr>
            <w:r w:rsidRPr="0021620A">
              <w:rPr>
                <w:rFonts w:eastAsia="Calibri" w:cs="Times New Roman"/>
                <w:lang w:val="en-ID"/>
              </w:rPr>
              <w:t>Low</w:t>
            </w:r>
          </w:p>
        </w:tc>
      </w:tr>
      <w:tr w:rsidR="0021620A" w:rsidRPr="0021620A" w14:paraId="42CB8BCA" w14:textId="77777777" w:rsidTr="00A9045E">
        <w:tc>
          <w:tcPr>
            <w:tcW w:w="1197" w:type="dxa"/>
          </w:tcPr>
          <w:p w14:paraId="433D0F25" w14:textId="77777777" w:rsidR="0021620A" w:rsidRPr="0021620A" w:rsidRDefault="0021620A" w:rsidP="0021620A">
            <w:pPr>
              <w:contextualSpacing/>
              <w:rPr>
                <w:rFonts w:eastAsia="Calibri" w:cs="Times New Roman"/>
                <w:lang w:val="en-ID"/>
              </w:rPr>
            </w:pPr>
            <w:r w:rsidRPr="0021620A">
              <w:rPr>
                <w:rFonts w:eastAsia="Calibri" w:cs="Times New Roman"/>
                <w:lang w:val="en-ID"/>
              </w:rPr>
              <w:t>R4</w:t>
            </w:r>
          </w:p>
        </w:tc>
        <w:tc>
          <w:tcPr>
            <w:tcW w:w="2630" w:type="dxa"/>
          </w:tcPr>
          <w:p w14:paraId="187ACD92" w14:textId="77777777" w:rsidR="0021620A" w:rsidRPr="0021620A" w:rsidRDefault="0021620A" w:rsidP="0021620A">
            <w:pPr>
              <w:contextualSpacing/>
              <w:rPr>
                <w:rFonts w:eastAsia="Calibri" w:cs="Times New Roman"/>
                <w:lang w:val="en-ID"/>
              </w:rPr>
            </w:pPr>
            <w:r w:rsidRPr="0021620A">
              <w:rPr>
                <w:rFonts w:eastAsia="Calibri" w:cs="Times New Roman"/>
                <w:lang w:val="en-ID"/>
              </w:rPr>
              <w:t>Tanah Longsor</w:t>
            </w:r>
          </w:p>
        </w:tc>
        <w:tc>
          <w:tcPr>
            <w:tcW w:w="1417" w:type="dxa"/>
          </w:tcPr>
          <w:p w14:paraId="3A2D0653" w14:textId="77777777" w:rsidR="0021620A" w:rsidRPr="0021620A" w:rsidRDefault="0021620A" w:rsidP="0021620A">
            <w:pPr>
              <w:contextualSpacing/>
              <w:rPr>
                <w:rFonts w:eastAsia="Calibri" w:cs="Times New Roman"/>
                <w:lang w:val="en-ID"/>
              </w:rPr>
            </w:pPr>
            <w:r w:rsidRPr="0021620A">
              <w:rPr>
                <w:rFonts w:eastAsia="Calibri" w:cs="Times New Roman"/>
                <w:lang w:val="en-ID"/>
              </w:rPr>
              <w:t>1</w:t>
            </w:r>
          </w:p>
        </w:tc>
        <w:tc>
          <w:tcPr>
            <w:tcW w:w="1428" w:type="dxa"/>
          </w:tcPr>
          <w:p w14:paraId="6C585F0A" w14:textId="77777777" w:rsidR="0021620A" w:rsidRPr="0021620A" w:rsidRDefault="0021620A" w:rsidP="0021620A">
            <w:pPr>
              <w:contextualSpacing/>
              <w:rPr>
                <w:rFonts w:eastAsia="Calibri" w:cs="Times New Roman"/>
                <w:lang w:val="en-ID"/>
              </w:rPr>
            </w:pPr>
            <w:r w:rsidRPr="0021620A">
              <w:rPr>
                <w:rFonts w:eastAsia="Calibri" w:cs="Times New Roman"/>
                <w:lang w:val="en-ID"/>
              </w:rPr>
              <w:t>5</w:t>
            </w:r>
          </w:p>
        </w:tc>
        <w:tc>
          <w:tcPr>
            <w:tcW w:w="1826" w:type="dxa"/>
            <w:shd w:val="clear" w:color="auto" w:fill="FFFF00"/>
          </w:tcPr>
          <w:p w14:paraId="1542E804"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r>
      <w:tr w:rsidR="0021620A" w:rsidRPr="0021620A" w14:paraId="7A7860A4" w14:textId="77777777" w:rsidTr="00A9045E">
        <w:tc>
          <w:tcPr>
            <w:tcW w:w="1197" w:type="dxa"/>
          </w:tcPr>
          <w:p w14:paraId="15BE8FEA" w14:textId="77777777" w:rsidR="0021620A" w:rsidRPr="0021620A" w:rsidRDefault="0021620A" w:rsidP="0021620A">
            <w:pPr>
              <w:contextualSpacing/>
              <w:rPr>
                <w:rFonts w:eastAsia="Calibri" w:cs="Times New Roman"/>
                <w:lang w:val="en-ID"/>
              </w:rPr>
            </w:pPr>
            <w:r w:rsidRPr="0021620A">
              <w:rPr>
                <w:rFonts w:eastAsia="Calibri" w:cs="Times New Roman"/>
                <w:lang w:val="en-ID"/>
              </w:rPr>
              <w:t>R5</w:t>
            </w:r>
          </w:p>
        </w:tc>
        <w:tc>
          <w:tcPr>
            <w:tcW w:w="2630" w:type="dxa"/>
          </w:tcPr>
          <w:p w14:paraId="4AA3BB14" w14:textId="77777777" w:rsidR="0021620A" w:rsidRPr="0021620A" w:rsidRDefault="0021620A" w:rsidP="0021620A">
            <w:pPr>
              <w:contextualSpacing/>
              <w:rPr>
                <w:rFonts w:eastAsia="Calibri" w:cs="Times New Roman"/>
                <w:lang w:val="en-ID"/>
              </w:rPr>
            </w:pPr>
            <w:r w:rsidRPr="0021620A">
              <w:rPr>
                <w:rFonts w:eastAsia="Calibri" w:cs="Times New Roman"/>
                <w:lang w:val="en-ID"/>
              </w:rPr>
              <w:t>Petir</w:t>
            </w:r>
          </w:p>
        </w:tc>
        <w:tc>
          <w:tcPr>
            <w:tcW w:w="1417" w:type="dxa"/>
          </w:tcPr>
          <w:p w14:paraId="064CDB84"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428" w:type="dxa"/>
          </w:tcPr>
          <w:p w14:paraId="4D8E03FC" w14:textId="77777777" w:rsidR="0021620A" w:rsidRPr="0021620A" w:rsidRDefault="0021620A" w:rsidP="0021620A">
            <w:pPr>
              <w:contextualSpacing/>
              <w:rPr>
                <w:rFonts w:eastAsia="Calibri" w:cs="Times New Roman"/>
                <w:lang w:val="en-ID"/>
              </w:rPr>
            </w:pPr>
            <w:r w:rsidRPr="0021620A">
              <w:rPr>
                <w:rFonts w:eastAsia="Calibri" w:cs="Times New Roman"/>
                <w:lang w:val="en-ID"/>
              </w:rPr>
              <w:t>4</w:t>
            </w:r>
          </w:p>
        </w:tc>
        <w:tc>
          <w:tcPr>
            <w:tcW w:w="1826" w:type="dxa"/>
            <w:shd w:val="clear" w:color="auto" w:fill="FFFF00"/>
          </w:tcPr>
          <w:p w14:paraId="5C3BBAC1"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r>
      <w:tr w:rsidR="0021620A" w:rsidRPr="0021620A" w14:paraId="60C2EFEE" w14:textId="77777777" w:rsidTr="00A9045E">
        <w:tc>
          <w:tcPr>
            <w:tcW w:w="1197" w:type="dxa"/>
          </w:tcPr>
          <w:p w14:paraId="77206E4F" w14:textId="77777777" w:rsidR="0021620A" w:rsidRPr="0021620A" w:rsidRDefault="0021620A" w:rsidP="0021620A">
            <w:pPr>
              <w:contextualSpacing/>
              <w:rPr>
                <w:rFonts w:eastAsia="Calibri" w:cs="Times New Roman"/>
                <w:lang w:val="en-ID"/>
              </w:rPr>
            </w:pPr>
            <w:r w:rsidRPr="0021620A">
              <w:rPr>
                <w:rFonts w:eastAsia="Calibri" w:cs="Times New Roman"/>
                <w:lang w:val="en-ID"/>
              </w:rPr>
              <w:t>R6</w:t>
            </w:r>
          </w:p>
        </w:tc>
        <w:tc>
          <w:tcPr>
            <w:tcW w:w="2630" w:type="dxa"/>
          </w:tcPr>
          <w:p w14:paraId="3234BAEB" w14:textId="77777777" w:rsidR="0021620A" w:rsidRPr="0021620A" w:rsidRDefault="0021620A" w:rsidP="0021620A">
            <w:pPr>
              <w:contextualSpacing/>
              <w:rPr>
                <w:rFonts w:eastAsia="Calibri" w:cs="Times New Roman"/>
                <w:lang w:val="en-ID"/>
              </w:rPr>
            </w:pPr>
            <w:r w:rsidRPr="0021620A">
              <w:rPr>
                <w:rFonts w:eastAsia="Calibri" w:cs="Times New Roman"/>
                <w:lang w:val="en-ID"/>
              </w:rPr>
              <w:t>Angin Putting Beliung</w:t>
            </w:r>
          </w:p>
        </w:tc>
        <w:tc>
          <w:tcPr>
            <w:tcW w:w="1417" w:type="dxa"/>
          </w:tcPr>
          <w:p w14:paraId="2BF3AAB4"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428" w:type="dxa"/>
          </w:tcPr>
          <w:p w14:paraId="3DE8935B"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826" w:type="dxa"/>
            <w:shd w:val="clear" w:color="auto" w:fill="92D050"/>
          </w:tcPr>
          <w:p w14:paraId="1E69ED57" w14:textId="77777777" w:rsidR="0021620A" w:rsidRPr="0021620A" w:rsidRDefault="0021620A" w:rsidP="0021620A">
            <w:pPr>
              <w:contextualSpacing/>
              <w:rPr>
                <w:rFonts w:eastAsia="Calibri" w:cs="Times New Roman"/>
                <w:lang w:val="en-ID"/>
              </w:rPr>
            </w:pPr>
            <w:r w:rsidRPr="0021620A">
              <w:rPr>
                <w:rFonts w:eastAsia="Calibri" w:cs="Times New Roman"/>
                <w:lang w:val="en-ID"/>
              </w:rPr>
              <w:t>Low</w:t>
            </w:r>
          </w:p>
        </w:tc>
      </w:tr>
      <w:tr w:rsidR="0021620A" w:rsidRPr="0021620A" w14:paraId="40AAF596" w14:textId="77777777" w:rsidTr="00A9045E">
        <w:tc>
          <w:tcPr>
            <w:tcW w:w="1197" w:type="dxa"/>
          </w:tcPr>
          <w:p w14:paraId="317B68AF" w14:textId="77777777" w:rsidR="0021620A" w:rsidRPr="0021620A" w:rsidRDefault="0021620A" w:rsidP="0021620A">
            <w:pPr>
              <w:contextualSpacing/>
              <w:rPr>
                <w:rFonts w:eastAsia="Calibri" w:cs="Times New Roman"/>
                <w:lang w:val="en-ID"/>
              </w:rPr>
            </w:pPr>
            <w:r w:rsidRPr="0021620A">
              <w:rPr>
                <w:rFonts w:eastAsia="Calibri" w:cs="Times New Roman"/>
                <w:lang w:val="en-ID"/>
              </w:rPr>
              <w:t>R7</w:t>
            </w:r>
          </w:p>
        </w:tc>
        <w:tc>
          <w:tcPr>
            <w:tcW w:w="2630" w:type="dxa"/>
          </w:tcPr>
          <w:p w14:paraId="666BD8A4" w14:textId="77777777" w:rsidR="0021620A" w:rsidRPr="0021620A" w:rsidRDefault="0021620A" w:rsidP="0021620A">
            <w:pPr>
              <w:contextualSpacing/>
              <w:rPr>
                <w:rFonts w:eastAsia="Calibri" w:cs="Times New Roman"/>
                <w:lang w:val="en-ID"/>
              </w:rPr>
            </w:pPr>
            <w:r w:rsidRPr="0021620A">
              <w:rPr>
                <w:rFonts w:eastAsia="Calibri" w:cs="Times New Roman"/>
                <w:lang w:val="en-ID"/>
              </w:rPr>
              <w:t>Pencurian Data</w:t>
            </w:r>
          </w:p>
        </w:tc>
        <w:tc>
          <w:tcPr>
            <w:tcW w:w="1417" w:type="dxa"/>
          </w:tcPr>
          <w:p w14:paraId="5262E7F7"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c>
          <w:tcPr>
            <w:tcW w:w="1428" w:type="dxa"/>
          </w:tcPr>
          <w:p w14:paraId="3769C726"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826" w:type="dxa"/>
            <w:shd w:val="clear" w:color="auto" w:fill="FFFF00"/>
          </w:tcPr>
          <w:p w14:paraId="7009BD2A"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r>
      <w:tr w:rsidR="0021620A" w:rsidRPr="0021620A" w14:paraId="28559A59" w14:textId="77777777" w:rsidTr="00A9045E">
        <w:tc>
          <w:tcPr>
            <w:tcW w:w="1197" w:type="dxa"/>
          </w:tcPr>
          <w:p w14:paraId="799C42BF" w14:textId="77777777" w:rsidR="0021620A" w:rsidRPr="0021620A" w:rsidRDefault="0021620A" w:rsidP="0021620A">
            <w:pPr>
              <w:contextualSpacing/>
              <w:rPr>
                <w:rFonts w:eastAsia="Calibri" w:cs="Times New Roman"/>
                <w:lang w:val="en-ID"/>
              </w:rPr>
            </w:pPr>
            <w:r w:rsidRPr="0021620A">
              <w:rPr>
                <w:rFonts w:eastAsia="Calibri" w:cs="Times New Roman"/>
                <w:lang w:val="en-ID"/>
              </w:rPr>
              <w:t>R8</w:t>
            </w:r>
          </w:p>
        </w:tc>
        <w:tc>
          <w:tcPr>
            <w:tcW w:w="2630" w:type="dxa"/>
          </w:tcPr>
          <w:p w14:paraId="7AB98F9F" w14:textId="77777777" w:rsidR="0021620A" w:rsidRPr="0021620A" w:rsidRDefault="0021620A" w:rsidP="0021620A">
            <w:pPr>
              <w:contextualSpacing/>
              <w:rPr>
                <w:rFonts w:eastAsia="Calibri" w:cs="Times New Roman"/>
                <w:lang w:val="en-ID"/>
              </w:rPr>
            </w:pPr>
            <w:r w:rsidRPr="0021620A">
              <w:rPr>
                <w:rFonts w:eastAsia="Calibri" w:cs="Times New Roman"/>
                <w:i/>
                <w:iCs/>
                <w:lang w:val="en-ID"/>
              </w:rPr>
              <w:t>Cybercrime</w:t>
            </w:r>
          </w:p>
        </w:tc>
        <w:tc>
          <w:tcPr>
            <w:tcW w:w="1417" w:type="dxa"/>
          </w:tcPr>
          <w:p w14:paraId="3BC7B8E1" w14:textId="77777777" w:rsidR="0021620A" w:rsidRPr="0021620A" w:rsidRDefault="0021620A" w:rsidP="0021620A">
            <w:pPr>
              <w:contextualSpacing/>
              <w:rPr>
                <w:rFonts w:eastAsia="Calibri" w:cs="Times New Roman"/>
                <w:lang w:val="en-ID"/>
              </w:rPr>
            </w:pPr>
            <w:r w:rsidRPr="0021620A">
              <w:rPr>
                <w:rFonts w:eastAsia="Calibri" w:cs="Times New Roman"/>
                <w:lang w:val="en-ID"/>
              </w:rPr>
              <w:t>1</w:t>
            </w:r>
          </w:p>
        </w:tc>
        <w:tc>
          <w:tcPr>
            <w:tcW w:w="1428" w:type="dxa"/>
          </w:tcPr>
          <w:p w14:paraId="780C5BCA"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c>
          <w:tcPr>
            <w:tcW w:w="1826" w:type="dxa"/>
            <w:shd w:val="clear" w:color="auto" w:fill="92D050"/>
          </w:tcPr>
          <w:p w14:paraId="0D2A3C3D" w14:textId="77777777" w:rsidR="0021620A" w:rsidRPr="0021620A" w:rsidRDefault="0021620A" w:rsidP="0021620A">
            <w:pPr>
              <w:contextualSpacing/>
              <w:rPr>
                <w:rFonts w:eastAsia="Calibri" w:cs="Times New Roman"/>
                <w:lang w:val="en-ID"/>
              </w:rPr>
            </w:pPr>
            <w:r w:rsidRPr="0021620A">
              <w:rPr>
                <w:rFonts w:eastAsia="Calibri" w:cs="Times New Roman"/>
                <w:lang w:val="en-ID"/>
              </w:rPr>
              <w:t>Low</w:t>
            </w:r>
          </w:p>
        </w:tc>
      </w:tr>
      <w:tr w:rsidR="0021620A" w:rsidRPr="0021620A" w14:paraId="7E12B036" w14:textId="77777777" w:rsidTr="00A9045E">
        <w:tc>
          <w:tcPr>
            <w:tcW w:w="1197" w:type="dxa"/>
          </w:tcPr>
          <w:p w14:paraId="770F05EC" w14:textId="77777777" w:rsidR="0021620A" w:rsidRPr="0021620A" w:rsidRDefault="0021620A" w:rsidP="0021620A">
            <w:pPr>
              <w:contextualSpacing/>
              <w:rPr>
                <w:rFonts w:eastAsia="Calibri" w:cs="Times New Roman"/>
                <w:lang w:val="en-ID"/>
              </w:rPr>
            </w:pPr>
            <w:r w:rsidRPr="0021620A">
              <w:rPr>
                <w:rFonts w:eastAsia="Calibri" w:cs="Times New Roman"/>
                <w:lang w:val="en-ID"/>
              </w:rPr>
              <w:t>R9</w:t>
            </w:r>
          </w:p>
        </w:tc>
        <w:tc>
          <w:tcPr>
            <w:tcW w:w="2630" w:type="dxa"/>
          </w:tcPr>
          <w:p w14:paraId="1663146A"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Human error</w:t>
            </w:r>
          </w:p>
        </w:tc>
        <w:tc>
          <w:tcPr>
            <w:tcW w:w="1417" w:type="dxa"/>
          </w:tcPr>
          <w:p w14:paraId="7212ECB7"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c>
          <w:tcPr>
            <w:tcW w:w="1428" w:type="dxa"/>
          </w:tcPr>
          <w:p w14:paraId="5B1009E3"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c>
          <w:tcPr>
            <w:tcW w:w="1826" w:type="dxa"/>
            <w:shd w:val="clear" w:color="auto" w:fill="FFFF00"/>
          </w:tcPr>
          <w:p w14:paraId="11582867"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r>
      <w:tr w:rsidR="0021620A" w:rsidRPr="0021620A" w14:paraId="14DAEAF2" w14:textId="77777777" w:rsidTr="00A9045E">
        <w:tc>
          <w:tcPr>
            <w:tcW w:w="1197" w:type="dxa"/>
          </w:tcPr>
          <w:p w14:paraId="2DFEFBAF" w14:textId="77777777" w:rsidR="0021620A" w:rsidRPr="0021620A" w:rsidRDefault="0021620A" w:rsidP="0021620A">
            <w:pPr>
              <w:contextualSpacing/>
              <w:rPr>
                <w:rFonts w:eastAsia="Calibri" w:cs="Times New Roman"/>
                <w:lang w:val="en-ID"/>
              </w:rPr>
            </w:pPr>
            <w:r w:rsidRPr="0021620A">
              <w:rPr>
                <w:rFonts w:eastAsia="Calibri" w:cs="Times New Roman"/>
                <w:lang w:val="en-ID"/>
              </w:rPr>
              <w:t>R10</w:t>
            </w:r>
          </w:p>
        </w:tc>
        <w:tc>
          <w:tcPr>
            <w:tcW w:w="2630" w:type="dxa"/>
          </w:tcPr>
          <w:p w14:paraId="2A0A29FD" w14:textId="77777777" w:rsidR="0021620A" w:rsidRPr="0021620A" w:rsidRDefault="0021620A" w:rsidP="0021620A">
            <w:pPr>
              <w:contextualSpacing/>
              <w:rPr>
                <w:rFonts w:eastAsia="Calibri" w:cs="Times New Roman"/>
                <w:i/>
                <w:iCs/>
                <w:lang w:val="en-ID"/>
              </w:rPr>
            </w:pPr>
            <w:r w:rsidRPr="0021620A">
              <w:rPr>
                <w:rFonts w:eastAsia="Calibri" w:cs="Times New Roman"/>
                <w:lang w:val="en-ID"/>
              </w:rPr>
              <w:t>Kesalahan penginputan data</w:t>
            </w:r>
          </w:p>
        </w:tc>
        <w:tc>
          <w:tcPr>
            <w:tcW w:w="1417" w:type="dxa"/>
          </w:tcPr>
          <w:p w14:paraId="62F99857"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c>
          <w:tcPr>
            <w:tcW w:w="1428" w:type="dxa"/>
          </w:tcPr>
          <w:p w14:paraId="1C561BBF"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826" w:type="dxa"/>
            <w:shd w:val="clear" w:color="auto" w:fill="FFFF00"/>
          </w:tcPr>
          <w:p w14:paraId="2E733592"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r>
      <w:tr w:rsidR="0021620A" w:rsidRPr="0021620A" w14:paraId="216FCE50" w14:textId="77777777" w:rsidTr="00A9045E">
        <w:tc>
          <w:tcPr>
            <w:tcW w:w="1197" w:type="dxa"/>
          </w:tcPr>
          <w:p w14:paraId="2D7415A4" w14:textId="77777777" w:rsidR="0021620A" w:rsidRPr="0021620A" w:rsidRDefault="0021620A" w:rsidP="0021620A">
            <w:pPr>
              <w:contextualSpacing/>
              <w:rPr>
                <w:rFonts w:eastAsia="Calibri" w:cs="Times New Roman"/>
                <w:lang w:val="en-ID"/>
              </w:rPr>
            </w:pPr>
            <w:r w:rsidRPr="0021620A">
              <w:rPr>
                <w:rFonts w:eastAsia="Calibri" w:cs="Times New Roman"/>
                <w:lang w:val="en-ID"/>
              </w:rPr>
              <w:t>R11</w:t>
            </w:r>
          </w:p>
        </w:tc>
        <w:tc>
          <w:tcPr>
            <w:tcW w:w="2630" w:type="dxa"/>
          </w:tcPr>
          <w:p w14:paraId="596EF23E" w14:textId="77777777" w:rsidR="0021620A" w:rsidRPr="0021620A" w:rsidRDefault="0021620A" w:rsidP="0021620A">
            <w:pPr>
              <w:contextualSpacing/>
              <w:rPr>
                <w:rFonts w:eastAsia="Calibri" w:cs="Times New Roman"/>
                <w:lang w:val="en-ID"/>
              </w:rPr>
            </w:pPr>
            <w:r w:rsidRPr="0021620A">
              <w:rPr>
                <w:rFonts w:eastAsia="Calibri" w:cs="Times New Roman"/>
                <w:lang w:val="en-ID"/>
              </w:rPr>
              <w:t>Penyalahgunaan hak akses</w:t>
            </w:r>
          </w:p>
        </w:tc>
        <w:tc>
          <w:tcPr>
            <w:tcW w:w="1417" w:type="dxa"/>
          </w:tcPr>
          <w:p w14:paraId="1050212C"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428" w:type="dxa"/>
          </w:tcPr>
          <w:p w14:paraId="6D1556FE" w14:textId="77777777" w:rsidR="0021620A" w:rsidRPr="0021620A" w:rsidRDefault="0021620A" w:rsidP="0021620A">
            <w:pPr>
              <w:contextualSpacing/>
              <w:rPr>
                <w:rFonts w:eastAsia="Calibri" w:cs="Times New Roman"/>
                <w:lang w:val="en-ID"/>
              </w:rPr>
            </w:pPr>
            <w:r w:rsidRPr="0021620A">
              <w:rPr>
                <w:rFonts w:eastAsia="Calibri" w:cs="Times New Roman"/>
                <w:lang w:val="en-ID"/>
              </w:rPr>
              <w:t>1</w:t>
            </w:r>
          </w:p>
        </w:tc>
        <w:tc>
          <w:tcPr>
            <w:tcW w:w="1826" w:type="dxa"/>
            <w:shd w:val="clear" w:color="auto" w:fill="92D050"/>
          </w:tcPr>
          <w:p w14:paraId="66B74F73" w14:textId="77777777" w:rsidR="0021620A" w:rsidRPr="0021620A" w:rsidRDefault="0021620A" w:rsidP="0021620A">
            <w:pPr>
              <w:contextualSpacing/>
              <w:rPr>
                <w:rFonts w:eastAsia="Calibri" w:cs="Times New Roman"/>
                <w:lang w:val="en-ID"/>
              </w:rPr>
            </w:pPr>
            <w:r w:rsidRPr="0021620A">
              <w:rPr>
                <w:rFonts w:eastAsia="Calibri" w:cs="Times New Roman"/>
                <w:lang w:val="en-ID"/>
              </w:rPr>
              <w:t>Low</w:t>
            </w:r>
          </w:p>
        </w:tc>
      </w:tr>
      <w:tr w:rsidR="0021620A" w:rsidRPr="0021620A" w14:paraId="6EFD0B69" w14:textId="77777777" w:rsidTr="00A9045E">
        <w:tc>
          <w:tcPr>
            <w:tcW w:w="1197" w:type="dxa"/>
          </w:tcPr>
          <w:p w14:paraId="594A9D3E" w14:textId="77777777" w:rsidR="0021620A" w:rsidRPr="0021620A" w:rsidRDefault="0021620A" w:rsidP="0021620A">
            <w:pPr>
              <w:contextualSpacing/>
              <w:rPr>
                <w:rFonts w:eastAsia="Calibri" w:cs="Times New Roman"/>
                <w:lang w:val="en-ID"/>
              </w:rPr>
            </w:pPr>
            <w:r w:rsidRPr="0021620A">
              <w:rPr>
                <w:rFonts w:eastAsia="Calibri" w:cs="Times New Roman"/>
                <w:lang w:val="en-ID"/>
              </w:rPr>
              <w:t>R12</w:t>
            </w:r>
          </w:p>
        </w:tc>
        <w:tc>
          <w:tcPr>
            <w:tcW w:w="2630" w:type="dxa"/>
          </w:tcPr>
          <w:p w14:paraId="1E7F269F" w14:textId="77777777" w:rsidR="0021620A" w:rsidRPr="0021620A" w:rsidRDefault="0021620A" w:rsidP="0021620A">
            <w:pPr>
              <w:contextualSpacing/>
              <w:rPr>
                <w:rFonts w:eastAsia="Calibri" w:cs="Times New Roman"/>
                <w:lang w:val="en-ID"/>
              </w:rPr>
            </w:pPr>
            <w:r w:rsidRPr="0021620A">
              <w:rPr>
                <w:rFonts w:eastAsia="Calibri" w:cs="Times New Roman"/>
                <w:lang w:val="en-ID"/>
              </w:rPr>
              <w:t xml:space="preserve">Pencurian </w:t>
            </w:r>
            <w:r w:rsidRPr="0021620A">
              <w:rPr>
                <w:rFonts w:eastAsia="Calibri" w:cs="Times New Roman"/>
                <w:i/>
                <w:iCs/>
                <w:lang w:val="en-ID"/>
              </w:rPr>
              <w:t>hardware</w:t>
            </w:r>
          </w:p>
        </w:tc>
        <w:tc>
          <w:tcPr>
            <w:tcW w:w="1417" w:type="dxa"/>
          </w:tcPr>
          <w:p w14:paraId="0EF9661A" w14:textId="77777777" w:rsidR="0021620A" w:rsidRPr="0021620A" w:rsidRDefault="0021620A" w:rsidP="0021620A">
            <w:pPr>
              <w:contextualSpacing/>
              <w:rPr>
                <w:rFonts w:eastAsia="Calibri" w:cs="Times New Roman"/>
                <w:lang w:val="en-ID"/>
              </w:rPr>
            </w:pPr>
            <w:r w:rsidRPr="0021620A">
              <w:rPr>
                <w:rFonts w:eastAsia="Calibri" w:cs="Times New Roman"/>
                <w:lang w:val="en-ID"/>
              </w:rPr>
              <w:t>1</w:t>
            </w:r>
          </w:p>
        </w:tc>
        <w:tc>
          <w:tcPr>
            <w:tcW w:w="1428" w:type="dxa"/>
          </w:tcPr>
          <w:p w14:paraId="10CE99BD" w14:textId="77777777" w:rsidR="0021620A" w:rsidRPr="0021620A" w:rsidRDefault="0021620A" w:rsidP="0021620A">
            <w:pPr>
              <w:contextualSpacing/>
              <w:rPr>
                <w:rFonts w:eastAsia="Calibri" w:cs="Times New Roman"/>
                <w:lang w:val="en-ID"/>
              </w:rPr>
            </w:pPr>
            <w:r w:rsidRPr="0021620A">
              <w:rPr>
                <w:rFonts w:eastAsia="Calibri" w:cs="Times New Roman"/>
                <w:lang w:val="en-ID"/>
              </w:rPr>
              <w:t>4</w:t>
            </w:r>
          </w:p>
        </w:tc>
        <w:tc>
          <w:tcPr>
            <w:tcW w:w="1826" w:type="dxa"/>
            <w:shd w:val="clear" w:color="auto" w:fill="FFFF00"/>
          </w:tcPr>
          <w:p w14:paraId="60EC942A"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r>
      <w:tr w:rsidR="0021620A" w:rsidRPr="0021620A" w14:paraId="3C5332A2" w14:textId="77777777" w:rsidTr="00A9045E">
        <w:tc>
          <w:tcPr>
            <w:tcW w:w="1197" w:type="dxa"/>
          </w:tcPr>
          <w:p w14:paraId="7CABBA85" w14:textId="77777777" w:rsidR="0021620A" w:rsidRPr="0021620A" w:rsidRDefault="0021620A" w:rsidP="0021620A">
            <w:pPr>
              <w:contextualSpacing/>
              <w:rPr>
                <w:rFonts w:eastAsia="Calibri" w:cs="Times New Roman"/>
                <w:lang w:val="en-ID"/>
              </w:rPr>
            </w:pPr>
            <w:r w:rsidRPr="0021620A">
              <w:rPr>
                <w:rFonts w:eastAsia="Calibri" w:cs="Times New Roman"/>
                <w:lang w:val="en-ID"/>
              </w:rPr>
              <w:t>R13</w:t>
            </w:r>
          </w:p>
        </w:tc>
        <w:tc>
          <w:tcPr>
            <w:tcW w:w="2630" w:type="dxa"/>
          </w:tcPr>
          <w:p w14:paraId="631F786D" w14:textId="77777777" w:rsidR="0021620A" w:rsidRPr="0021620A" w:rsidRDefault="0021620A" w:rsidP="0021620A">
            <w:pPr>
              <w:contextualSpacing/>
              <w:rPr>
                <w:rFonts w:eastAsia="Calibri" w:cs="Times New Roman"/>
                <w:lang w:val="en-ID"/>
              </w:rPr>
            </w:pPr>
            <w:r w:rsidRPr="0021620A">
              <w:rPr>
                <w:rFonts w:eastAsia="Calibri" w:cs="Times New Roman"/>
                <w:lang w:val="en-ID"/>
              </w:rPr>
              <w:t>Kurangnya SDM yang memadahi</w:t>
            </w:r>
          </w:p>
        </w:tc>
        <w:tc>
          <w:tcPr>
            <w:tcW w:w="1417" w:type="dxa"/>
          </w:tcPr>
          <w:p w14:paraId="495BCE08"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428" w:type="dxa"/>
          </w:tcPr>
          <w:p w14:paraId="61FBD9FA"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826" w:type="dxa"/>
            <w:shd w:val="clear" w:color="auto" w:fill="92D050"/>
          </w:tcPr>
          <w:p w14:paraId="15E63A31" w14:textId="77777777" w:rsidR="0021620A" w:rsidRPr="0021620A" w:rsidRDefault="0021620A" w:rsidP="0021620A">
            <w:pPr>
              <w:contextualSpacing/>
              <w:rPr>
                <w:rFonts w:eastAsia="Calibri" w:cs="Times New Roman"/>
                <w:lang w:val="en-ID"/>
              </w:rPr>
            </w:pPr>
            <w:r w:rsidRPr="0021620A">
              <w:rPr>
                <w:rFonts w:eastAsia="Calibri" w:cs="Times New Roman"/>
                <w:lang w:val="en-ID"/>
              </w:rPr>
              <w:t>Low</w:t>
            </w:r>
          </w:p>
        </w:tc>
      </w:tr>
      <w:tr w:rsidR="0021620A" w:rsidRPr="0021620A" w14:paraId="67B78033" w14:textId="77777777" w:rsidTr="00A9045E">
        <w:tc>
          <w:tcPr>
            <w:tcW w:w="1197" w:type="dxa"/>
          </w:tcPr>
          <w:p w14:paraId="5ECA399B" w14:textId="77777777" w:rsidR="0021620A" w:rsidRPr="0021620A" w:rsidRDefault="0021620A" w:rsidP="0021620A">
            <w:pPr>
              <w:contextualSpacing/>
              <w:rPr>
                <w:rFonts w:eastAsia="Calibri" w:cs="Times New Roman"/>
                <w:lang w:val="en-ID"/>
              </w:rPr>
            </w:pPr>
            <w:r w:rsidRPr="0021620A">
              <w:rPr>
                <w:rFonts w:eastAsia="Calibri" w:cs="Times New Roman"/>
                <w:lang w:val="en-ID"/>
              </w:rPr>
              <w:t>R14</w:t>
            </w:r>
          </w:p>
        </w:tc>
        <w:tc>
          <w:tcPr>
            <w:tcW w:w="2630" w:type="dxa"/>
          </w:tcPr>
          <w:p w14:paraId="0F10D776" w14:textId="77777777" w:rsidR="0021620A" w:rsidRPr="0021620A" w:rsidRDefault="0021620A" w:rsidP="0021620A">
            <w:pPr>
              <w:contextualSpacing/>
              <w:rPr>
                <w:rFonts w:eastAsia="Calibri" w:cs="Times New Roman"/>
                <w:lang w:val="en-ID"/>
              </w:rPr>
            </w:pPr>
            <w:r w:rsidRPr="0021620A">
              <w:rPr>
                <w:rFonts w:eastAsia="Calibri" w:cs="Times New Roman"/>
                <w:lang w:val="en-ID"/>
              </w:rPr>
              <w:t>Penggunaan sistem yang tidak diperbarui</w:t>
            </w:r>
          </w:p>
        </w:tc>
        <w:tc>
          <w:tcPr>
            <w:tcW w:w="1417" w:type="dxa"/>
          </w:tcPr>
          <w:p w14:paraId="14268FC7" w14:textId="77777777" w:rsidR="0021620A" w:rsidRPr="0021620A" w:rsidRDefault="0021620A" w:rsidP="0021620A">
            <w:pPr>
              <w:contextualSpacing/>
              <w:rPr>
                <w:rFonts w:eastAsia="Calibri" w:cs="Times New Roman"/>
                <w:lang w:val="en-ID"/>
              </w:rPr>
            </w:pPr>
            <w:r w:rsidRPr="0021620A">
              <w:rPr>
                <w:rFonts w:eastAsia="Calibri" w:cs="Times New Roman"/>
                <w:lang w:val="en-ID"/>
              </w:rPr>
              <w:t>5</w:t>
            </w:r>
          </w:p>
        </w:tc>
        <w:tc>
          <w:tcPr>
            <w:tcW w:w="1428" w:type="dxa"/>
          </w:tcPr>
          <w:p w14:paraId="26668AD4"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c>
          <w:tcPr>
            <w:tcW w:w="1826" w:type="dxa"/>
            <w:shd w:val="clear" w:color="auto" w:fill="FF0000"/>
          </w:tcPr>
          <w:p w14:paraId="46E8B012" w14:textId="77777777" w:rsidR="0021620A" w:rsidRPr="0021620A" w:rsidRDefault="0021620A" w:rsidP="0021620A">
            <w:pPr>
              <w:contextualSpacing/>
              <w:rPr>
                <w:rFonts w:eastAsia="Calibri" w:cs="Times New Roman"/>
                <w:lang w:val="en-ID"/>
              </w:rPr>
            </w:pPr>
            <w:r w:rsidRPr="0021620A">
              <w:rPr>
                <w:rFonts w:eastAsia="Calibri" w:cs="Times New Roman"/>
                <w:lang w:val="en-ID"/>
              </w:rPr>
              <w:t>High</w:t>
            </w:r>
          </w:p>
        </w:tc>
      </w:tr>
      <w:tr w:rsidR="0021620A" w:rsidRPr="0021620A" w14:paraId="515A0556" w14:textId="77777777" w:rsidTr="00A9045E">
        <w:tc>
          <w:tcPr>
            <w:tcW w:w="1197" w:type="dxa"/>
          </w:tcPr>
          <w:p w14:paraId="05BE0052" w14:textId="77777777" w:rsidR="0021620A" w:rsidRPr="0021620A" w:rsidRDefault="0021620A" w:rsidP="0021620A">
            <w:pPr>
              <w:contextualSpacing/>
              <w:rPr>
                <w:rFonts w:eastAsia="Calibri" w:cs="Times New Roman"/>
                <w:lang w:val="en-ID"/>
              </w:rPr>
            </w:pPr>
            <w:r w:rsidRPr="0021620A">
              <w:rPr>
                <w:rFonts w:eastAsia="Calibri" w:cs="Times New Roman"/>
                <w:lang w:val="en-ID"/>
              </w:rPr>
              <w:t>R15</w:t>
            </w:r>
          </w:p>
        </w:tc>
        <w:tc>
          <w:tcPr>
            <w:tcW w:w="2630" w:type="dxa"/>
          </w:tcPr>
          <w:p w14:paraId="651EEA75" w14:textId="77777777" w:rsidR="0021620A" w:rsidRPr="0021620A" w:rsidRDefault="0021620A" w:rsidP="0021620A">
            <w:pPr>
              <w:contextualSpacing/>
              <w:rPr>
                <w:rFonts w:eastAsia="Calibri" w:cs="Times New Roman"/>
                <w:lang w:val="en-ID"/>
              </w:rPr>
            </w:pPr>
            <w:r w:rsidRPr="0021620A">
              <w:rPr>
                <w:rFonts w:eastAsia="Calibri" w:cs="Times New Roman"/>
                <w:lang w:val="en-ID"/>
              </w:rPr>
              <w:t>Jaringan terputus</w:t>
            </w:r>
          </w:p>
        </w:tc>
        <w:tc>
          <w:tcPr>
            <w:tcW w:w="1417" w:type="dxa"/>
          </w:tcPr>
          <w:p w14:paraId="6E156BD5" w14:textId="77777777" w:rsidR="0021620A" w:rsidRPr="0021620A" w:rsidRDefault="0021620A" w:rsidP="0021620A">
            <w:pPr>
              <w:contextualSpacing/>
              <w:rPr>
                <w:rFonts w:eastAsia="Calibri" w:cs="Times New Roman"/>
                <w:lang w:val="en-ID"/>
              </w:rPr>
            </w:pPr>
            <w:r w:rsidRPr="0021620A">
              <w:rPr>
                <w:rFonts w:eastAsia="Calibri" w:cs="Times New Roman"/>
                <w:lang w:val="en-ID"/>
              </w:rPr>
              <w:t>5</w:t>
            </w:r>
          </w:p>
        </w:tc>
        <w:tc>
          <w:tcPr>
            <w:tcW w:w="1428" w:type="dxa"/>
          </w:tcPr>
          <w:p w14:paraId="46D6C8B5" w14:textId="77777777" w:rsidR="0021620A" w:rsidRPr="0021620A" w:rsidRDefault="0021620A" w:rsidP="0021620A">
            <w:pPr>
              <w:contextualSpacing/>
              <w:rPr>
                <w:rFonts w:eastAsia="Calibri" w:cs="Times New Roman"/>
                <w:lang w:val="en-ID"/>
              </w:rPr>
            </w:pPr>
            <w:r w:rsidRPr="0021620A">
              <w:rPr>
                <w:rFonts w:eastAsia="Calibri" w:cs="Times New Roman"/>
                <w:lang w:val="en-ID"/>
              </w:rPr>
              <w:t>4</w:t>
            </w:r>
          </w:p>
        </w:tc>
        <w:tc>
          <w:tcPr>
            <w:tcW w:w="1826" w:type="dxa"/>
            <w:shd w:val="clear" w:color="auto" w:fill="FF0000"/>
          </w:tcPr>
          <w:p w14:paraId="38DEAB2F" w14:textId="77777777" w:rsidR="0021620A" w:rsidRPr="0021620A" w:rsidRDefault="0021620A" w:rsidP="0021620A">
            <w:pPr>
              <w:contextualSpacing/>
              <w:rPr>
                <w:rFonts w:eastAsia="Calibri" w:cs="Times New Roman"/>
                <w:lang w:val="en-ID"/>
              </w:rPr>
            </w:pPr>
            <w:r w:rsidRPr="0021620A">
              <w:rPr>
                <w:rFonts w:eastAsia="Calibri" w:cs="Times New Roman"/>
                <w:lang w:val="en-ID"/>
              </w:rPr>
              <w:t>High</w:t>
            </w:r>
          </w:p>
        </w:tc>
      </w:tr>
      <w:tr w:rsidR="0021620A" w:rsidRPr="0021620A" w14:paraId="63E7CD08" w14:textId="77777777" w:rsidTr="00A9045E">
        <w:tc>
          <w:tcPr>
            <w:tcW w:w="1197" w:type="dxa"/>
          </w:tcPr>
          <w:p w14:paraId="058B973A" w14:textId="77777777" w:rsidR="0021620A" w:rsidRPr="0021620A" w:rsidRDefault="0021620A" w:rsidP="0021620A">
            <w:pPr>
              <w:contextualSpacing/>
              <w:rPr>
                <w:rFonts w:eastAsia="Calibri" w:cs="Times New Roman"/>
                <w:lang w:val="en-ID"/>
              </w:rPr>
            </w:pPr>
            <w:r w:rsidRPr="0021620A">
              <w:rPr>
                <w:rFonts w:eastAsia="Calibri" w:cs="Times New Roman"/>
                <w:lang w:val="en-ID"/>
              </w:rPr>
              <w:t>R16</w:t>
            </w:r>
          </w:p>
        </w:tc>
        <w:tc>
          <w:tcPr>
            <w:tcW w:w="2630" w:type="dxa"/>
          </w:tcPr>
          <w:p w14:paraId="57353D86" w14:textId="77777777" w:rsidR="0021620A" w:rsidRPr="0021620A" w:rsidRDefault="0021620A" w:rsidP="0021620A">
            <w:pPr>
              <w:contextualSpacing/>
              <w:rPr>
                <w:rFonts w:eastAsia="Calibri" w:cs="Times New Roman"/>
                <w:lang w:val="en-ID"/>
              </w:rPr>
            </w:pPr>
            <w:r w:rsidRPr="0021620A">
              <w:rPr>
                <w:rFonts w:eastAsia="Calibri" w:cs="Times New Roman"/>
                <w:lang w:val="en-ID"/>
              </w:rPr>
              <w:t>Kegagalan update data</w:t>
            </w:r>
          </w:p>
        </w:tc>
        <w:tc>
          <w:tcPr>
            <w:tcW w:w="1417" w:type="dxa"/>
          </w:tcPr>
          <w:p w14:paraId="30861306"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c>
          <w:tcPr>
            <w:tcW w:w="1428" w:type="dxa"/>
          </w:tcPr>
          <w:p w14:paraId="2294A2C0"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826" w:type="dxa"/>
            <w:shd w:val="clear" w:color="auto" w:fill="FFFF00"/>
          </w:tcPr>
          <w:p w14:paraId="3B3463DC"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r>
      <w:tr w:rsidR="0021620A" w:rsidRPr="0021620A" w14:paraId="5981DC17" w14:textId="77777777" w:rsidTr="00A9045E">
        <w:tc>
          <w:tcPr>
            <w:tcW w:w="1197" w:type="dxa"/>
          </w:tcPr>
          <w:p w14:paraId="4EB18B24" w14:textId="77777777" w:rsidR="0021620A" w:rsidRPr="0021620A" w:rsidRDefault="0021620A" w:rsidP="0021620A">
            <w:pPr>
              <w:contextualSpacing/>
              <w:rPr>
                <w:rFonts w:eastAsia="Calibri" w:cs="Times New Roman"/>
                <w:lang w:val="en-ID"/>
              </w:rPr>
            </w:pPr>
            <w:r w:rsidRPr="0021620A">
              <w:rPr>
                <w:rFonts w:eastAsia="Calibri" w:cs="Times New Roman"/>
                <w:lang w:val="en-ID"/>
              </w:rPr>
              <w:t>R17</w:t>
            </w:r>
          </w:p>
        </w:tc>
        <w:tc>
          <w:tcPr>
            <w:tcW w:w="2630" w:type="dxa"/>
          </w:tcPr>
          <w:p w14:paraId="0C33B8C0" w14:textId="77777777" w:rsidR="0021620A" w:rsidRPr="0021620A" w:rsidRDefault="0021620A" w:rsidP="0021620A">
            <w:pPr>
              <w:contextualSpacing/>
              <w:rPr>
                <w:rFonts w:eastAsia="Calibri" w:cs="Times New Roman"/>
                <w:lang w:val="en-ID"/>
              </w:rPr>
            </w:pPr>
            <w:r w:rsidRPr="0021620A">
              <w:rPr>
                <w:rFonts w:eastAsia="Calibri" w:cs="Times New Roman"/>
                <w:i/>
                <w:iCs/>
                <w:lang w:val="en-ID"/>
              </w:rPr>
              <w:t>Overload</w:t>
            </w:r>
            <w:r w:rsidRPr="0021620A">
              <w:rPr>
                <w:rFonts w:eastAsia="Calibri" w:cs="Times New Roman"/>
                <w:lang w:val="en-ID"/>
              </w:rPr>
              <w:t xml:space="preserve"> data</w:t>
            </w:r>
          </w:p>
        </w:tc>
        <w:tc>
          <w:tcPr>
            <w:tcW w:w="1417" w:type="dxa"/>
          </w:tcPr>
          <w:p w14:paraId="37435AF8"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428" w:type="dxa"/>
          </w:tcPr>
          <w:p w14:paraId="2E059EEE"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826" w:type="dxa"/>
            <w:shd w:val="clear" w:color="auto" w:fill="92D050"/>
          </w:tcPr>
          <w:p w14:paraId="28AEEB33" w14:textId="77777777" w:rsidR="0021620A" w:rsidRPr="0021620A" w:rsidRDefault="0021620A" w:rsidP="0021620A">
            <w:pPr>
              <w:contextualSpacing/>
              <w:rPr>
                <w:rFonts w:eastAsia="Calibri" w:cs="Times New Roman"/>
                <w:lang w:val="en-ID"/>
              </w:rPr>
            </w:pPr>
            <w:r w:rsidRPr="0021620A">
              <w:rPr>
                <w:rFonts w:eastAsia="Calibri" w:cs="Times New Roman"/>
                <w:lang w:val="en-ID"/>
              </w:rPr>
              <w:t>Low</w:t>
            </w:r>
          </w:p>
        </w:tc>
      </w:tr>
      <w:tr w:rsidR="0021620A" w:rsidRPr="0021620A" w14:paraId="2AD343CD" w14:textId="77777777" w:rsidTr="00A9045E">
        <w:tc>
          <w:tcPr>
            <w:tcW w:w="1197" w:type="dxa"/>
          </w:tcPr>
          <w:p w14:paraId="65E55304" w14:textId="77777777" w:rsidR="0021620A" w:rsidRPr="0021620A" w:rsidRDefault="0021620A" w:rsidP="0021620A">
            <w:pPr>
              <w:contextualSpacing/>
              <w:rPr>
                <w:rFonts w:eastAsia="Calibri" w:cs="Times New Roman"/>
                <w:lang w:val="en-ID"/>
              </w:rPr>
            </w:pPr>
            <w:r w:rsidRPr="0021620A">
              <w:rPr>
                <w:rFonts w:eastAsia="Calibri" w:cs="Times New Roman"/>
                <w:lang w:val="en-ID"/>
              </w:rPr>
              <w:t>R18</w:t>
            </w:r>
          </w:p>
        </w:tc>
        <w:tc>
          <w:tcPr>
            <w:tcW w:w="2630" w:type="dxa"/>
          </w:tcPr>
          <w:p w14:paraId="29AEB98A" w14:textId="77777777" w:rsidR="0021620A" w:rsidRPr="0021620A" w:rsidRDefault="0021620A" w:rsidP="0021620A">
            <w:pPr>
              <w:contextualSpacing/>
              <w:rPr>
                <w:rFonts w:eastAsia="Calibri" w:cs="Times New Roman"/>
                <w:i/>
                <w:iCs/>
                <w:lang w:val="en-ID"/>
              </w:rPr>
            </w:pPr>
            <w:r w:rsidRPr="0021620A">
              <w:rPr>
                <w:rFonts w:eastAsia="Calibri" w:cs="Times New Roman"/>
                <w:lang w:val="en-ID"/>
              </w:rPr>
              <w:t>Serangan virus</w:t>
            </w:r>
          </w:p>
        </w:tc>
        <w:tc>
          <w:tcPr>
            <w:tcW w:w="1417" w:type="dxa"/>
          </w:tcPr>
          <w:p w14:paraId="2F10AAFE"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c>
          <w:tcPr>
            <w:tcW w:w="1428" w:type="dxa"/>
          </w:tcPr>
          <w:p w14:paraId="2D7C8D2B" w14:textId="77777777" w:rsidR="0021620A" w:rsidRPr="0021620A" w:rsidRDefault="0021620A" w:rsidP="0021620A">
            <w:pPr>
              <w:contextualSpacing/>
              <w:rPr>
                <w:rFonts w:eastAsia="Calibri" w:cs="Times New Roman"/>
                <w:lang w:val="en-ID"/>
              </w:rPr>
            </w:pPr>
            <w:r w:rsidRPr="0021620A">
              <w:rPr>
                <w:rFonts w:eastAsia="Calibri" w:cs="Times New Roman"/>
                <w:lang w:val="en-ID"/>
              </w:rPr>
              <w:t>4</w:t>
            </w:r>
          </w:p>
        </w:tc>
        <w:tc>
          <w:tcPr>
            <w:tcW w:w="1826" w:type="dxa"/>
            <w:shd w:val="clear" w:color="auto" w:fill="FFFF00"/>
          </w:tcPr>
          <w:p w14:paraId="1E407B9F"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r>
      <w:tr w:rsidR="0021620A" w:rsidRPr="0021620A" w14:paraId="45E1C029" w14:textId="77777777" w:rsidTr="00A9045E">
        <w:tc>
          <w:tcPr>
            <w:tcW w:w="1197" w:type="dxa"/>
          </w:tcPr>
          <w:p w14:paraId="05DCDC6E" w14:textId="77777777" w:rsidR="0021620A" w:rsidRPr="0021620A" w:rsidRDefault="0021620A" w:rsidP="0021620A">
            <w:pPr>
              <w:contextualSpacing/>
              <w:rPr>
                <w:rFonts w:eastAsia="Calibri" w:cs="Times New Roman"/>
                <w:lang w:val="en-ID"/>
              </w:rPr>
            </w:pPr>
            <w:r w:rsidRPr="0021620A">
              <w:rPr>
                <w:rFonts w:eastAsia="Calibri" w:cs="Times New Roman"/>
                <w:lang w:val="en-ID"/>
              </w:rPr>
              <w:t>R19</w:t>
            </w:r>
          </w:p>
        </w:tc>
        <w:tc>
          <w:tcPr>
            <w:tcW w:w="2630" w:type="dxa"/>
          </w:tcPr>
          <w:p w14:paraId="050109FB" w14:textId="77777777" w:rsidR="0021620A" w:rsidRPr="0021620A" w:rsidRDefault="0021620A" w:rsidP="0021620A">
            <w:pPr>
              <w:contextualSpacing/>
              <w:rPr>
                <w:rFonts w:eastAsia="Calibri" w:cs="Times New Roman"/>
                <w:lang w:val="en-ID"/>
              </w:rPr>
            </w:pPr>
            <w:r w:rsidRPr="0021620A">
              <w:rPr>
                <w:rFonts w:eastAsia="Calibri" w:cs="Times New Roman"/>
                <w:i/>
                <w:iCs/>
                <w:lang w:val="en-ID"/>
              </w:rPr>
              <w:t>Server down</w:t>
            </w:r>
          </w:p>
        </w:tc>
        <w:tc>
          <w:tcPr>
            <w:tcW w:w="1417" w:type="dxa"/>
          </w:tcPr>
          <w:p w14:paraId="13E8A77F" w14:textId="77777777" w:rsidR="0021620A" w:rsidRPr="0021620A" w:rsidRDefault="0021620A" w:rsidP="0021620A">
            <w:pPr>
              <w:contextualSpacing/>
              <w:rPr>
                <w:rFonts w:eastAsia="Calibri" w:cs="Times New Roman"/>
                <w:lang w:val="en-ID"/>
              </w:rPr>
            </w:pPr>
            <w:r w:rsidRPr="0021620A">
              <w:rPr>
                <w:rFonts w:eastAsia="Calibri" w:cs="Times New Roman"/>
                <w:lang w:val="en-ID"/>
              </w:rPr>
              <w:t>4</w:t>
            </w:r>
          </w:p>
        </w:tc>
        <w:tc>
          <w:tcPr>
            <w:tcW w:w="1428" w:type="dxa"/>
          </w:tcPr>
          <w:p w14:paraId="5F6E6749" w14:textId="77777777" w:rsidR="0021620A" w:rsidRPr="0021620A" w:rsidRDefault="0021620A" w:rsidP="0021620A">
            <w:pPr>
              <w:contextualSpacing/>
              <w:rPr>
                <w:rFonts w:eastAsia="Calibri" w:cs="Times New Roman"/>
                <w:lang w:val="en-ID"/>
              </w:rPr>
            </w:pPr>
            <w:r w:rsidRPr="0021620A">
              <w:rPr>
                <w:rFonts w:eastAsia="Calibri" w:cs="Times New Roman"/>
                <w:lang w:val="en-ID"/>
              </w:rPr>
              <w:t>5</w:t>
            </w:r>
          </w:p>
        </w:tc>
        <w:tc>
          <w:tcPr>
            <w:tcW w:w="1826" w:type="dxa"/>
            <w:shd w:val="clear" w:color="auto" w:fill="FF0000"/>
          </w:tcPr>
          <w:p w14:paraId="297D458B" w14:textId="77777777" w:rsidR="0021620A" w:rsidRPr="0021620A" w:rsidRDefault="0021620A" w:rsidP="0021620A">
            <w:pPr>
              <w:contextualSpacing/>
              <w:rPr>
                <w:rFonts w:eastAsia="Calibri" w:cs="Times New Roman"/>
                <w:lang w:val="en-ID"/>
              </w:rPr>
            </w:pPr>
            <w:r w:rsidRPr="0021620A">
              <w:rPr>
                <w:rFonts w:eastAsia="Calibri" w:cs="Times New Roman"/>
                <w:lang w:val="en-ID"/>
              </w:rPr>
              <w:t>High</w:t>
            </w:r>
          </w:p>
        </w:tc>
      </w:tr>
      <w:tr w:rsidR="0021620A" w:rsidRPr="0021620A" w14:paraId="4320C792" w14:textId="77777777" w:rsidTr="00A9045E">
        <w:tc>
          <w:tcPr>
            <w:tcW w:w="1197" w:type="dxa"/>
          </w:tcPr>
          <w:p w14:paraId="0095B67F" w14:textId="77777777" w:rsidR="0021620A" w:rsidRPr="0021620A" w:rsidRDefault="0021620A" w:rsidP="0021620A">
            <w:pPr>
              <w:contextualSpacing/>
              <w:rPr>
                <w:rFonts w:eastAsia="Calibri" w:cs="Times New Roman"/>
                <w:lang w:val="en-ID"/>
              </w:rPr>
            </w:pPr>
            <w:r w:rsidRPr="0021620A">
              <w:rPr>
                <w:rFonts w:eastAsia="Calibri" w:cs="Times New Roman"/>
                <w:lang w:val="en-ID"/>
              </w:rPr>
              <w:t>R20</w:t>
            </w:r>
          </w:p>
        </w:tc>
        <w:tc>
          <w:tcPr>
            <w:tcW w:w="2630" w:type="dxa"/>
          </w:tcPr>
          <w:p w14:paraId="0A86D233"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Database error</w:t>
            </w:r>
          </w:p>
        </w:tc>
        <w:tc>
          <w:tcPr>
            <w:tcW w:w="1417" w:type="dxa"/>
          </w:tcPr>
          <w:p w14:paraId="713A9A82"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428" w:type="dxa"/>
          </w:tcPr>
          <w:p w14:paraId="70466A77" w14:textId="77777777" w:rsidR="0021620A" w:rsidRPr="0021620A" w:rsidRDefault="0021620A" w:rsidP="0021620A">
            <w:pPr>
              <w:contextualSpacing/>
              <w:rPr>
                <w:rFonts w:eastAsia="Calibri" w:cs="Times New Roman"/>
                <w:lang w:val="en-ID"/>
              </w:rPr>
            </w:pPr>
            <w:r w:rsidRPr="0021620A">
              <w:rPr>
                <w:rFonts w:eastAsia="Calibri" w:cs="Times New Roman"/>
                <w:lang w:val="en-ID"/>
              </w:rPr>
              <w:t>4</w:t>
            </w:r>
          </w:p>
        </w:tc>
        <w:tc>
          <w:tcPr>
            <w:tcW w:w="1826" w:type="dxa"/>
            <w:shd w:val="clear" w:color="auto" w:fill="FFFF00"/>
          </w:tcPr>
          <w:p w14:paraId="586F5BC7"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r>
      <w:tr w:rsidR="0021620A" w:rsidRPr="0021620A" w14:paraId="4EBC5BFD" w14:textId="77777777" w:rsidTr="00A9045E">
        <w:tc>
          <w:tcPr>
            <w:tcW w:w="1197" w:type="dxa"/>
          </w:tcPr>
          <w:p w14:paraId="5B95038E" w14:textId="77777777" w:rsidR="0021620A" w:rsidRPr="0021620A" w:rsidRDefault="0021620A" w:rsidP="0021620A">
            <w:pPr>
              <w:contextualSpacing/>
              <w:rPr>
                <w:rFonts w:eastAsia="Calibri" w:cs="Times New Roman"/>
                <w:lang w:val="en-ID"/>
              </w:rPr>
            </w:pPr>
            <w:r w:rsidRPr="0021620A">
              <w:rPr>
                <w:rFonts w:eastAsia="Calibri" w:cs="Times New Roman"/>
                <w:lang w:val="en-ID"/>
              </w:rPr>
              <w:t>R21</w:t>
            </w:r>
          </w:p>
        </w:tc>
        <w:tc>
          <w:tcPr>
            <w:tcW w:w="2630" w:type="dxa"/>
          </w:tcPr>
          <w:p w14:paraId="7EB63E6A" w14:textId="77777777" w:rsidR="0021620A" w:rsidRPr="0021620A" w:rsidRDefault="0021620A" w:rsidP="0021620A">
            <w:pPr>
              <w:contextualSpacing/>
              <w:rPr>
                <w:rFonts w:eastAsia="Calibri" w:cs="Times New Roman"/>
                <w:i/>
                <w:iCs/>
                <w:lang w:val="en-ID"/>
              </w:rPr>
            </w:pPr>
            <w:r w:rsidRPr="0021620A">
              <w:rPr>
                <w:rFonts w:eastAsia="Calibri" w:cs="Times New Roman"/>
                <w:lang w:val="en-ID"/>
              </w:rPr>
              <w:t>Sistem lambat</w:t>
            </w:r>
          </w:p>
        </w:tc>
        <w:tc>
          <w:tcPr>
            <w:tcW w:w="1417" w:type="dxa"/>
          </w:tcPr>
          <w:p w14:paraId="308574ED" w14:textId="77777777" w:rsidR="0021620A" w:rsidRPr="0021620A" w:rsidRDefault="0021620A" w:rsidP="0021620A">
            <w:pPr>
              <w:contextualSpacing/>
              <w:rPr>
                <w:rFonts w:eastAsia="Calibri" w:cs="Times New Roman"/>
                <w:lang w:val="en-ID"/>
              </w:rPr>
            </w:pPr>
            <w:r w:rsidRPr="0021620A">
              <w:rPr>
                <w:rFonts w:eastAsia="Calibri" w:cs="Times New Roman"/>
                <w:lang w:val="en-ID"/>
              </w:rPr>
              <w:t>1</w:t>
            </w:r>
          </w:p>
        </w:tc>
        <w:tc>
          <w:tcPr>
            <w:tcW w:w="1428" w:type="dxa"/>
          </w:tcPr>
          <w:p w14:paraId="0AE36ADD"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c>
          <w:tcPr>
            <w:tcW w:w="1826" w:type="dxa"/>
            <w:shd w:val="clear" w:color="auto" w:fill="92D050"/>
          </w:tcPr>
          <w:p w14:paraId="51874DB1" w14:textId="77777777" w:rsidR="0021620A" w:rsidRPr="0021620A" w:rsidRDefault="0021620A" w:rsidP="0021620A">
            <w:pPr>
              <w:contextualSpacing/>
              <w:rPr>
                <w:rFonts w:eastAsia="Calibri" w:cs="Times New Roman"/>
                <w:lang w:val="en-ID"/>
              </w:rPr>
            </w:pPr>
            <w:r w:rsidRPr="0021620A">
              <w:rPr>
                <w:rFonts w:eastAsia="Calibri" w:cs="Times New Roman"/>
                <w:lang w:val="en-ID"/>
              </w:rPr>
              <w:t>Low</w:t>
            </w:r>
          </w:p>
        </w:tc>
      </w:tr>
      <w:tr w:rsidR="0021620A" w:rsidRPr="0021620A" w14:paraId="296D82A2" w14:textId="77777777" w:rsidTr="00A9045E">
        <w:tc>
          <w:tcPr>
            <w:tcW w:w="1197" w:type="dxa"/>
          </w:tcPr>
          <w:p w14:paraId="2B21C6D6" w14:textId="77777777" w:rsidR="0021620A" w:rsidRPr="0021620A" w:rsidRDefault="0021620A" w:rsidP="0021620A">
            <w:pPr>
              <w:contextualSpacing/>
              <w:rPr>
                <w:rFonts w:eastAsia="Calibri" w:cs="Times New Roman"/>
                <w:lang w:val="en-ID"/>
              </w:rPr>
            </w:pPr>
            <w:r w:rsidRPr="0021620A">
              <w:rPr>
                <w:rFonts w:eastAsia="Calibri" w:cs="Times New Roman"/>
                <w:lang w:val="en-ID"/>
              </w:rPr>
              <w:t>R22</w:t>
            </w:r>
          </w:p>
        </w:tc>
        <w:tc>
          <w:tcPr>
            <w:tcW w:w="2630" w:type="dxa"/>
          </w:tcPr>
          <w:p w14:paraId="49D5D5FC"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overheat</w:t>
            </w:r>
          </w:p>
        </w:tc>
        <w:tc>
          <w:tcPr>
            <w:tcW w:w="1417" w:type="dxa"/>
          </w:tcPr>
          <w:p w14:paraId="2B7F0103"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c>
          <w:tcPr>
            <w:tcW w:w="1428" w:type="dxa"/>
          </w:tcPr>
          <w:p w14:paraId="4256891C" w14:textId="77777777" w:rsidR="0021620A" w:rsidRPr="0021620A" w:rsidRDefault="0021620A" w:rsidP="0021620A">
            <w:pPr>
              <w:contextualSpacing/>
              <w:rPr>
                <w:rFonts w:eastAsia="Calibri" w:cs="Times New Roman"/>
                <w:lang w:val="en-ID"/>
              </w:rPr>
            </w:pPr>
            <w:r w:rsidRPr="0021620A">
              <w:rPr>
                <w:rFonts w:eastAsia="Calibri" w:cs="Times New Roman"/>
                <w:lang w:val="en-ID"/>
              </w:rPr>
              <w:t>3</w:t>
            </w:r>
          </w:p>
        </w:tc>
        <w:tc>
          <w:tcPr>
            <w:tcW w:w="1826" w:type="dxa"/>
            <w:shd w:val="clear" w:color="auto" w:fill="FFFF00"/>
          </w:tcPr>
          <w:p w14:paraId="0CD6D9C8"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r>
      <w:tr w:rsidR="0021620A" w:rsidRPr="0021620A" w14:paraId="7CBC2799" w14:textId="77777777" w:rsidTr="00A9045E">
        <w:tc>
          <w:tcPr>
            <w:tcW w:w="1197" w:type="dxa"/>
          </w:tcPr>
          <w:p w14:paraId="6939446F" w14:textId="77777777" w:rsidR="0021620A" w:rsidRPr="0021620A" w:rsidRDefault="0021620A" w:rsidP="0021620A">
            <w:pPr>
              <w:contextualSpacing/>
              <w:rPr>
                <w:rFonts w:eastAsia="Calibri" w:cs="Times New Roman"/>
                <w:lang w:val="en-ID"/>
              </w:rPr>
            </w:pPr>
            <w:r w:rsidRPr="0021620A">
              <w:rPr>
                <w:rFonts w:eastAsia="Calibri" w:cs="Times New Roman"/>
                <w:lang w:val="en-ID"/>
              </w:rPr>
              <w:t>R23</w:t>
            </w:r>
          </w:p>
        </w:tc>
        <w:tc>
          <w:tcPr>
            <w:tcW w:w="2630" w:type="dxa"/>
          </w:tcPr>
          <w:p w14:paraId="55035062" w14:textId="77777777" w:rsidR="0021620A" w:rsidRPr="0021620A" w:rsidRDefault="0021620A" w:rsidP="0021620A">
            <w:pPr>
              <w:contextualSpacing/>
              <w:rPr>
                <w:rFonts w:eastAsia="Calibri" w:cs="Times New Roman"/>
                <w:i/>
                <w:iCs/>
                <w:lang w:val="en-ID"/>
              </w:rPr>
            </w:pPr>
            <w:r w:rsidRPr="0021620A">
              <w:rPr>
                <w:rFonts w:eastAsia="Calibri" w:cs="Times New Roman"/>
                <w:i/>
                <w:iCs/>
                <w:lang w:val="en-ID"/>
              </w:rPr>
              <w:t>Memory full</w:t>
            </w:r>
          </w:p>
        </w:tc>
        <w:tc>
          <w:tcPr>
            <w:tcW w:w="1417" w:type="dxa"/>
          </w:tcPr>
          <w:p w14:paraId="7B2F9551"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428" w:type="dxa"/>
          </w:tcPr>
          <w:p w14:paraId="6B803CD5"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826" w:type="dxa"/>
            <w:shd w:val="clear" w:color="auto" w:fill="92D050"/>
          </w:tcPr>
          <w:p w14:paraId="31AAB3B0" w14:textId="77777777" w:rsidR="0021620A" w:rsidRPr="0021620A" w:rsidRDefault="0021620A" w:rsidP="0021620A">
            <w:pPr>
              <w:contextualSpacing/>
              <w:rPr>
                <w:rFonts w:eastAsia="Calibri" w:cs="Times New Roman"/>
                <w:lang w:val="en-ID"/>
              </w:rPr>
            </w:pPr>
            <w:r w:rsidRPr="0021620A">
              <w:rPr>
                <w:rFonts w:eastAsia="Calibri" w:cs="Times New Roman"/>
                <w:lang w:val="en-ID"/>
              </w:rPr>
              <w:t>Low</w:t>
            </w:r>
          </w:p>
        </w:tc>
      </w:tr>
      <w:tr w:rsidR="0021620A" w:rsidRPr="0021620A" w14:paraId="0C3F8687" w14:textId="77777777" w:rsidTr="00A9045E">
        <w:tc>
          <w:tcPr>
            <w:tcW w:w="1197" w:type="dxa"/>
          </w:tcPr>
          <w:p w14:paraId="59480F6B" w14:textId="77777777" w:rsidR="0021620A" w:rsidRPr="0021620A" w:rsidRDefault="0021620A" w:rsidP="0021620A">
            <w:pPr>
              <w:contextualSpacing/>
              <w:rPr>
                <w:rFonts w:eastAsia="Calibri" w:cs="Times New Roman"/>
                <w:lang w:val="en-ID"/>
              </w:rPr>
            </w:pPr>
            <w:r w:rsidRPr="0021620A">
              <w:rPr>
                <w:rFonts w:eastAsia="Calibri" w:cs="Times New Roman"/>
                <w:lang w:val="en-ID"/>
              </w:rPr>
              <w:t>R24</w:t>
            </w:r>
          </w:p>
        </w:tc>
        <w:tc>
          <w:tcPr>
            <w:tcW w:w="2630" w:type="dxa"/>
          </w:tcPr>
          <w:p w14:paraId="3C845902" w14:textId="77777777" w:rsidR="0021620A" w:rsidRPr="0021620A" w:rsidRDefault="0021620A" w:rsidP="0021620A">
            <w:pPr>
              <w:contextualSpacing/>
              <w:rPr>
                <w:rFonts w:eastAsia="Calibri" w:cs="Times New Roman"/>
                <w:i/>
                <w:iCs/>
                <w:lang w:val="en-ID"/>
              </w:rPr>
            </w:pPr>
            <w:r w:rsidRPr="0021620A">
              <w:rPr>
                <w:rFonts w:eastAsia="Calibri" w:cs="Times New Roman"/>
                <w:lang w:val="en-ID"/>
              </w:rPr>
              <w:t xml:space="preserve">Sistem ter </w:t>
            </w:r>
            <w:r w:rsidRPr="0021620A">
              <w:rPr>
                <w:rFonts w:eastAsia="Calibri" w:cs="Times New Roman"/>
                <w:i/>
                <w:iCs/>
                <w:lang w:val="en-ID"/>
              </w:rPr>
              <w:t>log out</w:t>
            </w:r>
          </w:p>
        </w:tc>
        <w:tc>
          <w:tcPr>
            <w:tcW w:w="1417" w:type="dxa"/>
          </w:tcPr>
          <w:p w14:paraId="3C577319"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428" w:type="dxa"/>
          </w:tcPr>
          <w:p w14:paraId="01E769F7" w14:textId="77777777" w:rsidR="0021620A" w:rsidRPr="0021620A" w:rsidRDefault="0021620A" w:rsidP="0021620A">
            <w:pPr>
              <w:contextualSpacing/>
              <w:rPr>
                <w:rFonts w:eastAsia="Calibri" w:cs="Times New Roman"/>
                <w:lang w:val="en-ID"/>
              </w:rPr>
            </w:pPr>
            <w:r w:rsidRPr="0021620A">
              <w:rPr>
                <w:rFonts w:eastAsia="Calibri" w:cs="Times New Roman"/>
                <w:lang w:val="en-ID"/>
              </w:rPr>
              <w:t>4</w:t>
            </w:r>
          </w:p>
        </w:tc>
        <w:tc>
          <w:tcPr>
            <w:tcW w:w="1826" w:type="dxa"/>
            <w:shd w:val="clear" w:color="auto" w:fill="FFFF00"/>
          </w:tcPr>
          <w:p w14:paraId="25D8E114"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r>
      <w:tr w:rsidR="0021620A" w:rsidRPr="0021620A" w14:paraId="59CBBD08" w14:textId="77777777" w:rsidTr="00A9045E">
        <w:tc>
          <w:tcPr>
            <w:tcW w:w="1197" w:type="dxa"/>
          </w:tcPr>
          <w:p w14:paraId="7C188D61" w14:textId="77777777" w:rsidR="0021620A" w:rsidRPr="0021620A" w:rsidRDefault="0021620A" w:rsidP="0021620A">
            <w:pPr>
              <w:contextualSpacing/>
              <w:rPr>
                <w:rFonts w:eastAsia="Calibri" w:cs="Times New Roman"/>
                <w:lang w:val="en-ID"/>
              </w:rPr>
            </w:pPr>
            <w:r w:rsidRPr="0021620A">
              <w:rPr>
                <w:rFonts w:eastAsia="Calibri" w:cs="Times New Roman"/>
                <w:lang w:val="en-ID"/>
              </w:rPr>
              <w:t>R25</w:t>
            </w:r>
          </w:p>
        </w:tc>
        <w:tc>
          <w:tcPr>
            <w:tcW w:w="2630" w:type="dxa"/>
          </w:tcPr>
          <w:p w14:paraId="54F4C61C" w14:textId="77777777" w:rsidR="0021620A" w:rsidRPr="0021620A" w:rsidRDefault="0021620A" w:rsidP="0021620A">
            <w:pPr>
              <w:contextualSpacing/>
              <w:rPr>
                <w:rFonts w:eastAsia="Calibri" w:cs="Times New Roman"/>
                <w:lang w:val="en-ID"/>
              </w:rPr>
            </w:pPr>
            <w:r w:rsidRPr="0021620A">
              <w:rPr>
                <w:rFonts w:eastAsia="Calibri" w:cs="Times New Roman"/>
                <w:lang w:val="en-ID"/>
              </w:rPr>
              <w:t>Kerusakan perangkat keras</w:t>
            </w:r>
          </w:p>
        </w:tc>
        <w:tc>
          <w:tcPr>
            <w:tcW w:w="1417" w:type="dxa"/>
          </w:tcPr>
          <w:p w14:paraId="4D611463" w14:textId="77777777" w:rsidR="0021620A" w:rsidRPr="0021620A" w:rsidRDefault="0021620A" w:rsidP="0021620A">
            <w:pPr>
              <w:contextualSpacing/>
              <w:rPr>
                <w:rFonts w:eastAsia="Calibri" w:cs="Times New Roman"/>
                <w:lang w:val="en-ID"/>
              </w:rPr>
            </w:pPr>
            <w:r w:rsidRPr="0021620A">
              <w:rPr>
                <w:rFonts w:eastAsia="Calibri" w:cs="Times New Roman"/>
                <w:lang w:val="en-ID"/>
              </w:rPr>
              <w:t>2</w:t>
            </w:r>
          </w:p>
        </w:tc>
        <w:tc>
          <w:tcPr>
            <w:tcW w:w="1428" w:type="dxa"/>
          </w:tcPr>
          <w:p w14:paraId="2057E93E" w14:textId="77777777" w:rsidR="0021620A" w:rsidRPr="0021620A" w:rsidRDefault="0021620A" w:rsidP="0021620A">
            <w:pPr>
              <w:contextualSpacing/>
              <w:rPr>
                <w:rFonts w:eastAsia="Calibri" w:cs="Times New Roman"/>
                <w:lang w:val="en-ID"/>
              </w:rPr>
            </w:pPr>
            <w:r w:rsidRPr="0021620A">
              <w:rPr>
                <w:rFonts w:eastAsia="Calibri" w:cs="Times New Roman"/>
                <w:lang w:val="en-ID"/>
              </w:rPr>
              <w:t>4</w:t>
            </w:r>
          </w:p>
        </w:tc>
        <w:tc>
          <w:tcPr>
            <w:tcW w:w="1826" w:type="dxa"/>
            <w:shd w:val="clear" w:color="auto" w:fill="FFFF00"/>
          </w:tcPr>
          <w:p w14:paraId="679BA9BE"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r>
    </w:tbl>
    <w:p w14:paraId="781FC208" w14:textId="77777777" w:rsidR="0021620A" w:rsidRPr="0021620A" w:rsidRDefault="0021620A" w:rsidP="0021620A">
      <w:pPr>
        <w:contextualSpacing/>
        <w:rPr>
          <w:rFonts w:eastAsia="Calibri" w:cs="Times New Roman"/>
          <w:lang w:val="en-ID"/>
        </w:rPr>
      </w:pPr>
    </w:p>
    <w:p w14:paraId="75639CD9" w14:textId="70A98037" w:rsidR="0021620A" w:rsidRPr="0021620A" w:rsidRDefault="0021620A" w:rsidP="0021620A">
      <w:pPr>
        <w:contextualSpacing/>
        <w:rPr>
          <w:rFonts w:eastAsia="Calibri" w:cs="Times New Roman"/>
          <w:lang w:val="en-ID"/>
        </w:rPr>
      </w:pPr>
      <w:r w:rsidRPr="0021620A">
        <w:rPr>
          <w:rFonts w:eastAsia="Calibri" w:cs="Times New Roman"/>
          <w:lang w:val="en-ID"/>
        </w:rPr>
        <w:tab/>
        <w:t xml:space="preserve">Tabel </w:t>
      </w:r>
      <w:r w:rsidR="00E54016">
        <w:rPr>
          <w:rFonts w:eastAsia="Calibri" w:cs="Times New Roman"/>
          <w:lang w:val="en-ID"/>
        </w:rPr>
        <w:t>8</w:t>
      </w:r>
      <w:r w:rsidRPr="0021620A">
        <w:rPr>
          <w:rFonts w:eastAsia="Calibri" w:cs="Times New Roman"/>
          <w:lang w:val="en-ID"/>
        </w:rPr>
        <w:t xml:space="preserve"> mengidentifikasi kategori level kemungkinan risiko yang berdasar </w:t>
      </w:r>
      <w:r w:rsidRPr="0021620A">
        <w:rPr>
          <w:rFonts w:eastAsia="Calibri" w:cs="Times New Roman"/>
          <w:i/>
          <w:iCs/>
          <w:lang w:val="en-ID"/>
        </w:rPr>
        <w:t>likelihood</w:t>
      </w:r>
      <w:r w:rsidRPr="0021620A">
        <w:rPr>
          <w:rFonts w:eastAsia="Calibri" w:cs="Times New Roman"/>
          <w:lang w:val="en-ID"/>
        </w:rPr>
        <w:t xml:space="preserve"> dan </w:t>
      </w:r>
      <w:r w:rsidRPr="0021620A">
        <w:rPr>
          <w:rFonts w:eastAsia="Calibri" w:cs="Times New Roman"/>
          <w:i/>
          <w:iCs/>
          <w:lang w:val="en-ID"/>
        </w:rPr>
        <w:t xml:space="preserve">impact. </w:t>
      </w:r>
      <w:r w:rsidRPr="0021620A">
        <w:rPr>
          <w:rFonts w:eastAsia="Calibri" w:cs="Times New Roman"/>
          <w:lang w:val="en-ID"/>
        </w:rPr>
        <w:t>Terdapat 25 kemungkinan risiko yang telah dikategorikan, 3 kemungkinan risiko yaitu R14, R15, dan R19 termasuk dalam level tinggi (high), 14 kemungkinan risiko yaitu R1, R2, R4, R5, R7, R9, R10, R12, R16, R18, R20, R22, R24, R25 termasuk dalam level sedang (medium), dan 8 kemungkinan risiko yaitu R3, R6, R8, R11, R13, R17, R2</w:t>
      </w:r>
      <w:r w:rsidR="00AB636E">
        <w:rPr>
          <w:rFonts w:eastAsia="Calibri" w:cs="Times New Roman"/>
          <w:lang w:val="en-ID"/>
        </w:rPr>
        <w:t>1, R23</w:t>
      </w:r>
      <w:r w:rsidRPr="0021620A">
        <w:rPr>
          <w:rFonts w:eastAsia="Calibri" w:cs="Times New Roman"/>
          <w:lang w:val="en-ID"/>
        </w:rPr>
        <w:t xml:space="preserve"> termasuk dalam level rendah (low).</w:t>
      </w:r>
    </w:p>
    <w:p w14:paraId="09851910" w14:textId="77777777" w:rsidR="0021620A" w:rsidRPr="0021620A" w:rsidRDefault="0021620A" w:rsidP="0021620A">
      <w:pPr>
        <w:contextualSpacing/>
        <w:rPr>
          <w:rFonts w:eastAsia="Calibri" w:cs="Times New Roman"/>
          <w:lang w:val="en-ID"/>
        </w:rPr>
      </w:pPr>
    </w:p>
    <w:p w14:paraId="521F2166" w14:textId="77777777" w:rsidR="0021620A" w:rsidRPr="0021620A" w:rsidRDefault="0021620A" w:rsidP="0021620A">
      <w:pPr>
        <w:contextualSpacing/>
        <w:rPr>
          <w:rFonts w:eastAsia="Calibri" w:cs="Times New Roman"/>
          <w:lang w:val="en-ID"/>
        </w:rPr>
      </w:pPr>
      <w:r w:rsidRPr="0021620A">
        <w:rPr>
          <w:rFonts w:eastAsia="Calibri" w:cs="Times New Roman"/>
          <w:lang w:val="en-ID"/>
        </w:rPr>
        <w:t>4.4 Risk Treatment (Perlakuan Risiko)</w:t>
      </w:r>
    </w:p>
    <w:p w14:paraId="0F5134CD" w14:textId="77777777" w:rsidR="0021620A" w:rsidRPr="0021620A" w:rsidRDefault="0021620A" w:rsidP="0021620A">
      <w:pPr>
        <w:contextualSpacing/>
        <w:rPr>
          <w:rFonts w:eastAsia="Calibri" w:cs="Times New Roman"/>
          <w:lang w:val="en-ID"/>
        </w:rPr>
      </w:pPr>
      <w:r w:rsidRPr="0021620A">
        <w:rPr>
          <w:rFonts w:eastAsia="Calibri" w:cs="Times New Roman"/>
          <w:lang w:val="en-ID"/>
        </w:rPr>
        <w:tab/>
        <w:t xml:space="preserve">Tahap Risk Treatment (perlakuan risiko) adalah tahap pemberian perlakuan atau solusi risiko agar meminimalisir kemungkinan risiko yang terjadi sehingga dengan adanya sikap ini diharapkan dapat menjadi dampak baik bagi proses bisnis organisasi. Pada tahap sebelumnya telah didapat level risiko sehingga selanjutnya pada Risk treatment akan disusun sesuai level risiko dari </w:t>
      </w:r>
      <w:r w:rsidRPr="0021620A">
        <w:rPr>
          <w:rFonts w:eastAsia="Calibri" w:cs="Times New Roman"/>
          <w:i/>
          <w:iCs/>
          <w:lang w:val="en-ID"/>
        </w:rPr>
        <w:t>high</w:t>
      </w:r>
      <w:r w:rsidRPr="0021620A">
        <w:rPr>
          <w:rFonts w:eastAsia="Calibri" w:cs="Times New Roman"/>
          <w:lang w:val="en-ID"/>
        </w:rPr>
        <w:t xml:space="preserve">, </w:t>
      </w:r>
      <w:r w:rsidRPr="0021620A">
        <w:rPr>
          <w:rFonts w:eastAsia="Calibri" w:cs="Times New Roman"/>
          <w:i/>
          <w:iCs/>
          <w:lang w:val="en-ID"/>
        </w:rPr>
        <w:t>medium</w:t>
      </w:r>
      <w:r w:rsidRPr="0021620A">
        <w:rPr>
          <w:rFonts w:eastAsia="Calibri" w:cs="Times New Roman"/>
          <w:lang w:val="en-ID"/>
        </w:rPr>
        <w:t xml:space="preserve">, hingga </w:t>
      </w:r>
      <w:r w:rsidRPr="0021620A">
        <w:rPr>
          <w:rFonts w:eastAsia="Calibri" w:cs="Times New Roman"/>
          <w:i/>
          <w:iCs/>
          <w:lang w:val="en-ID"/>
        </w:rPr>
        <w:t>low</w:t>
      </w:r>
      <w:r w:rsidRPr="0021620A">
        <w:rPr>
          <w:rFonts w:eastAsia="Calibri" w:cs="Times New Roman"/>
          <w:lang w:val="en-ID"/>
        </w:rPr>
        <w:t>.</w:t>
      </w:r>
    </w:p>
    <w:p w14:paraId="396361C8" w14:textId="77777777" w:rsidR="0021620A" w:rsidRPr="0021620A" w:rsidRDefault="0021620A" w:rsidP="0021620A">
      <w:pPr>
        <w:contextualSpacing/>
        <w:rPr>
          <w:rFonts w:eastAsia="Calibri" w:cs="Times New Roman"/>
          <w:lang w:val="en-ID"/>
        </w:rPr>
      </w:pPr>
    </w:p>
    <w:p w14:paraId="34AB102C" w14:textId="77777777" w:rsidR="0021620A" w:rsidRPr="0021620A" w:rsidRDefault="0021620A" w:rsidP="0021620A">
      <w:pPr>
        <w:contextualSpacing/>
        <w:jc w:val="center"/>
        <w:rPr>
          <w:rFonts w:eastAsia="Calibri" w:cs="Times New Roman"/>
          <w:b/>
          <w:bCs/>
          <w:lang w:val="en-ID"/>
        </w:rPr>
      </w:pPr>
      <w:r w:rsidRPr="0021620A">
        <w:rPr>
          <w:rFonts w:eastAsia="Calibri" w:cs="Times New Roman"/>
          <w:b/>
          <w:bCs/>
          <w:lang w:val="en-ID"/>
        </w:rPr>
        <w:t>Tabel 9 Risk Treatment (Perlakuan Risiko)</w:t>
      </w:r>
    </w:p>
    <w:tbl>
      <w:tblPr>
        <w:tblStyle w:val="TableGrid"/>
        <w:tblW w:w="0" w:type="auto"/>
        <w:tblInd w:w="360" w:type="dxa"/>
        <w:tblBorders>
          <w:left w:val="none" w:sz="0" w:space="0" w:color="auto"/>
          <w:right w:val="none" w:sz="0" w:space="0" w:color="auto"/>
          <w:insideV w:val="none" w:sz="0" w:space="0" w:color="auto"/>
        </w:tblBorders>
        <w:tblLook w:val="04A0" w:firstRow="1" w:lastRow="0" w:firstColumn="1" w:lastColumn="0" w:noHBand="0" w:noVBand="1"/>
      </w:tblPr>
      <w:tblGrid>
        <w:gridCol w:w="1152"/>
        <w:gridCol w:w="2324"/>
        <w:gridCol w:w="1241"/>
        <w:gridCol w:w="3952"/>
      </w:tblGrid>
      <w:tr w:rsidR="0021620A" w:rsidRPr="0021620A" w14:paraId="1204EBBD" w14:textId="77777777" w:rsidTr="00A9045E">
        <w:tc>
          <w:tcPr>
            <w:tcW w:w="1195" w:type="dxa"/>
          </w:tcPr>
          <w:p w14:paraId="21982BA6" w14:textId="77777777" w:rsidR="0021620A" w:rsidRPr="0021620A" w:rsidRDefault="0021620A" w:rsidP="0021620A">
            <w:pPr>
              <w:contextualSpacing/>
              <w:rPr>
                <w:rFonts w:eastAsia="Calibri" w:cs="Times New Roman"/>
                <w:b/>
                <w:bCs/>
                <w:lang w:val="en-ID"/>
              </w:rPr>
            </w:pPr>
            <w:r w:rsidRPr="0021620A">
              <w:rPr>
                <w:rFonts w:eastAsia="Calibri" w:cs="Times New Roman"/>
                <w:b/>
                <w:bCs/>
                <w:lang w:val="en-ID"/>
              </w:rPr>
              <w:t>Kode Risiko</w:t>
            </w:r>
          </w:p>
        </w:tc>
        <w:tc>
          <w:tcPr>
            <w:tcW w:w="2409" w:type="dxa"/>
          </w:tcPr>
          <w:p w14:paraId="65CF339A" w14:textId="77777777" w:rsidR="0021620A" w:rsidRPr="0021620A" w:rsidRDefault="0021620A" w:rsidP="0021620A">
            <w:pPr>
              <w:contextualSpacing/>
              <w:rPr>
                <w:rFonts w:eastAsia="Calibri" w:cs="Times New Roman"/>
                <w:b/>
                <w:bCs/>
                <w:lang w:val="en-ID"/>
              </w:rPr>
            </w:pPr>
            <w:r w:rsidRPr="0021620A">
              <w:rPr>
                <w:rFonts w:eastAsia="Calibri" w:cs="Times New Roman"/>
                <w:b/>
                <w:bCs/>
                <w:lang w:val="en-ID"/>
              </w:rPr>
              <w:t>Kemungkinan Risiko</w:t>
            </w:r>
          </w:p>
        </w:tc>
        <w:tc>
          <w:tcPr>
            <w:tcW w:w="1276" w:type="dxa"/>
          </w:tcPr>
          <w:p w14:paraId="58FB92E8" w14:textId="77777777" w:rsidR="0021620A" w:rsidRPr="0021620A" w:rsidRDefault="0021620A" w:rsidP="0021620A">
            <w:pPr>
              <w:contextualSpacing/>
              <w:rPr>
                <w:rFonts w:eastAsia="Calibri" w:cs="Times New Roman"/>
                <w:b/>
                <w:bCs/>
                <w:lang w:val="en-ID"/>
              </w:rPr>
            </w:pPr>
            <w:r w:rsidRPr="0021620A">
              <w:rPr>
                <w:rFonts w:eastAsia="Calibri" w:cs="Times New Roman"/>
                <w:b/>
                <w:bCs/>
                <w:lang w:val="en-ID"/>
              </w:rPr>
              <w:t>Level Risiko</w:t>
            </w:r>
          </w:p>
        </w:tc>
        <w:tc>
          <w:tcPr>
            <w:tcW w:w="4246" w:type="dxa"/>
          </w:tcPr>
          <w:p w14:paraId="463FA0B4" w14:textId="77777777" w:rsidR="0021620A" w:rsidRPr="0021620A" w:rsidRDefault="0021620A" w:rsidP="0021620A">
            <w:pPr>
              <w:contextualSpacing/>
              <w:rPr>
                <w:rFonts w:eastAsia="Calibri" w:cs="Times New Roman"/>
                <w:b/>
                <w:bCs/>
                <w:lang w:val="en-ID"/>
              </w:rPr>
            </w:pPr>
            <w:r w:rsidRPr="0021620A">
              <w:rPr>
                <w:rFonts w:eastAsia="Calibri" w:cs="Times New Roman"/>
                <w:b/>
                <w:bCs/>
                <w:lang w:val="en-ID"/>
              </w:rPr>
              <w:t>Perlakuan Risiko</w:t>
            </w:r>
          </w:p>
        </w:tc>
      </w:tr>
      <w:tr w:rsidR="0021620A" w:rsidRPr="0021620A" w14:paraId="33B853FC" w14:textId="77777777" w:rsidTr="00A9045E">
        <w:tc>
          <w:tcPr>
            <w:tcW w:w="1195" w:type="dxa"/>
          </w:tcPr>
          <w:p w14:paraId="61D47D09" w14:textId="77777777" w:rsidR="0021620A" w:rsidRPr="0021620A" w:rsidRDefault="0021620A" w:rsidP="0021620A">
            <w:pPr>
              <w:contextualSpacing/>
              <w:rPr>
                <w:rFonts w:eastAsia="Calibri" w:cs="Times New Roman"/>
                <w:lang w:val="en-ID"/>
              </w:rPr>
            </w:pPr>
            <w:r w:rsidRPr="0021620A">
              <w:rPr>
                <w:rFonts w:eastAsia="Calibri" w:cs="Times New Roman"/>
                <w:lang w:val="en-ID"/>
              </w:rPr>
              <w:t>R14</w:t>
            </w:r>
          </w:p>
        </w:tc>
        <w:tc>
          <w:tcPr>
            <w:tcW w:w="2409" w:type="dxa"/>
          </w:tcPr>
          <w:p w14:paraId="2FCDB822" w14:textId="77777777" w:rsidR="0021620A" w:rsidRPr="0021620A" w:rsidRDefault="0021620A" w:rsidP="0021620A">
            <w:pPr>
              <w:contextualSpacing/>
              <w:rPr>
                <w:rFonts w:eastAsia="Calibri" w:cs="Times New Roman"/>
                <w:lang w:val="en-ID"/>
              </w:rPr>
            </w:pPr>
            <w:r w:rsidRPr="0021620A">
              <w:rPr>
                <w:rFonts w:eastAsia="Calibri" w:cs="Times New Roman"/>
                <w:lang w:val="en-ID"/>
              </w:rPr>
              <w:t>Penggunaan sistem yang tidak diperbarui</w:t>
            </w:r>
          </w:p>
        </w:tc>
        <w:tc>
          <w:tcPr>
            <w:tcW w:w="1276" w:type="dxa"/>
            <w:shd w:val="clear" w:color="auto" w:fill="FF0000"/>
          </w:tcPr>
          <w:p w14:paraId="021DBF7B" w14:textId="77777777" w:rsidR="0021620A" w:rsidRPr="0021620A" w:rsidRDefault="0021620A" w:rsidP="0021620A">
            <w:pPr>
              <w:contextualSpacing/>
              <w:rPr>
                <w:rFonts w:eastAsia="Calibri" w:cs="Times New Roman"/>
                <w:lang w:val="en-ID"/>
              </w:rPr>
            </w:pPr>
            <w:r w:rsidRPr="0021620A">
              <w:rPr>
                <w:rFonts w:eastAsia="Calibri" w:cs="Times New Roman"/>
                <w:lang w:val="en-ID"/>
              </w:rPr>
              <w:t>High</w:t>
            </w:r>
          </w:p>
        </w:tc>
        <w:tc>
          <w:tcPr>
            <w:tcW w:w="4246" w:type="dxa"/>
          </w:tcPr>
          <w:p w14:paraId="4A477DF7" w14:textId="77777777" w:rsidR="0021620A" w:rsidRPr="0021620A" w:rsidRDefault="0021620A" w:rsidP="0021620A">
            <w:pPr>
              <w:contextualSpacing/>
              <w:rPr>
                <w:rFonts w:eastAsia="Calibri" w:cs="Times New Roman"/>
                <w:lang w:val="en-ID"/>
              </w:rPr>
            </w:pPr>
            <w:r w:rsidRPr="0021620A">
              <w:rPr>
                <w:rFonts w:eastAsia="Calibri" w:cs="Times New Roman"/>
                <w:lang w:val="en-ID"/>
              </w:rPr>
              <w:t xml:space="preserve">Melakukan audit kinerja pada bagian sistem informasi agar dapat berjalan </w:t>
            </w:r>
            <w:r w:rsidRPr="0021620A">
              <w:rPr>
                <w:rFonts w:eastAsia="Calibri" w:cs="Times New Roman"/>
                <w:lang w:val="en-ID"/>
              </w:rPr>
              <w:lastRenderedPageBreak/>
              <w:t xml:space="preserve">sebagaimana mestinya termasuk melakukan update data sesuai jadwal </w:t>
            </w:r>
          </w:p>
        </w:tc>
      </w:tr>
      <w:tr w:rsidR="0021620A" w:rsidRPr="0021620A" w14:paraId="2E6790B4" w14:textId="77777777" w:rsidTr="00A9045E">
        <w:tc>
          <w:tcPr>
            <w:tcW w:w="1195" w:type="dxa"/>
          </w:tcPr>
          <w:p w14:paraId="417AC091" w14:textId="77777777" w:rsidR="0021620A" w:rsidRPr="0021620A" w:rsidRDefault="0021620A" w:rsidP="0021620A">
            <w:pPr>
              <w:contextualSpacing/>
              <w:rPr>
                <w:rFonts w:eastAsia="Calibri" w:cs="Times New Roman"/>
                <w:lang w:val="en-ID"/>
              </w:rPr>
            </w:pPr>
            <w:r w:rsidRPr="0021620A">
              <w:rPr>
                <w:rFonts w:eastAsia="Calibri" w:cs="Times New Roman"/>
                <w:lang w:val="en-ID"/>
              </w:rPr>
              <w:lastRenderedPageBreak/>
              <w:t>R15</w:t>
            </w:r>
          </w:p>
        </w:tc>
        <w:tc>
          <w:tcPr>
            <w:tcW w:w="2409" w:type="dxa"/>
          </w:tcPr>
          <w:p w14:paraId="1D3A423C" w14:textId="77777777" w:rsidR="0021620A" w:rsidRPr="0021620A" w:rsidRDefault="0021620A" w:rsidP="0021620A">
            <w:pPr>
              <w:contextualSpacing/>
              <w:rPr>
                <w:rFonts w:eastAsia="Calibri" w:cs="Times New Roman"/>
                <w:lang w:val="en-ID"/>
              </w:rPr>
            </w:pPr>
            <w:r w:rsidRPr="0021620A">
              <w:rPr>
                <w:rFonts w:eastAsia="Calibri" w:cs="Times New Roman"/>
                <w:lang w:val="en-ID"/>
              </w:rPr>
              <w:t>Jaringan terputus</w:t>
            </w:r>
          </w:p>
        </w:tc>
        <w:tc>
          <w:tcPr>
            <w:tcW w:w="1276" w:type="dxa"/>
            <w:shd w:val="clear" w:color="auto" w:fill="FF0000"/>
          </w:tcPr>
          <w:p w14:paraId="5F0BBD2E" w14:textId="77777777" w:rsidR="0021620A" w:rsidRPr="0021620A" w:rsidRDefault="0021620A" w:rsidP="0021620A">
            <w:pPr>
              <w:contextualSpacing/>
              <w:rPr>
                <w:rFonts w:eastAsia="Calibri" w:cs="Times New Roman"/>
                <w:lang w:val="en-ID"/>
              </w:rPr>
            </w:pPr>
            <w:r w:rsidRPr="0021620A">
              <w:rPr>
                <w:rFonts w:eastAsia="Calibri" w:cs="Times New Roman"/>
                <w:lang w:val="en-ID"/>
              </w:rPr>
              <w:t>High</w:t>
            </w:r>
          </w:p>
        </w:tc>
        <w:tc>
          <w:tcPr>
            <w:tcW w:w="4246" w:type="dxa"/>
          </w:tcPr>
          <w:p w14:paraId="60656F31" w14:textId="77777777" w:rsidR="0021620A" w:rsidRPr="0021620A" w:rsidRDefault="0021620A" w:rsidP="0021620A">
            <w:pPr>
              <w:contextualSpacing/>
              <w:rPr>
                <w:rFonts w:eastAsia="Calibri" w:cs="Times New Roman"/>
                <w:lang w:val="en-ID"/>
              </w:rPr>
            </w:pPr>
            <w:r w:rsidRPr="0021620A">
              <w:rPr>
                <w:rFonts w:eastAsia="Calibri" w:cs="Times New Roman"/>
                <w:lang w:val="en-ID"/>
              </w:rPr>
              <w:t>Menghubungi pihak IT agar permasalahan yang ada sesegera mungkin dapat di atasi</w:t>
            </w:r>
          </w:p>
        </w:tc>
      </w:tr>
      <w:tr w:rsidR="0021620A" w:rsidRPr="0021620A" w14:paraId="2C6244C5" w14:textId="77777777" w:rsidTr="00A9045E">
        <w:tc>
          <w:tcPr>
            <w:tcW w:w="1195" w:type="dxa"/>
          </w:tcPr>
          <w:p w14:paraId="5627246D" w14:textId="77777777" w:rsidR="0021620A" w:rsidRPr="0021620A" w:rsidRDefault="0021620A" w:rsidP="0021620A">
            <w:pPr>
              <w:contextualSpacing/>
              <w:rPr>
                <w:rFonts w:eastAsia="Calibri" w:cs="Times New Roman"/>
                <w:lang w:val="en-ID"/>
              </w:rPr>
            </w:pPr>
            <w:r w:rsidRPr="0021620A">
              <w:rPr>
                <w:rFonts w:eastAsia="Calibri" w:cs="Times New Roman"/>
                <w:lang w:val="en-ID"/>
              </w:rPr>
              <w:t>R19</w:t>
            </w:r>
          </w:p>
        </w:tc>
        <w:tc>
          <w:tcPr>
            <w:tcW w:w="2409" w:type="dxa"/>
          </w:tcPr>
          <w:p w14:paraId="36AD5E0A" w14:textId="77777777" w:rsidR="0021620A" w:rsidRPr="0021620A" w:rsidRDefault="0021620A" w:rsidP="0021620A">
            <w:pPr>
              <w:contextualSpacing/>
              <w:rPr>
                <w:rFonts w:eastAsia="Calibri" w:cs="Times New Roman"/>
                <w:lang w:val="en-ID"/>
              </w:rPr>
            </w:pPr>
            <w:r w:rsidRPr="0021620A">
              <w:rPr>
                <w:rFonts w:eastAsia="Calibri" w:cs="Times New Roman"/>
                <w:i/>
                <w:iCs/>
                <w:lang w:val="en-ID"/>
              </w:rPr>
              <w:t>Server down</w:t>
            </w:r>
          </w:p>
        </w:tc>
        <w:tc>
          <w:tcPr>
            <w:tcW w:w="1276" w:type="dxa"/>
            <w:shd w:val="clear" w:color="auto" w:fill="FF0000"/>
          </w:tcPr>
          <w:p w14:paraId="33FD6373" w14:textId="77777777" w:rsidR="0021620A" w:rsidRPr="0021620A" w:rsidRDefault="0021620A" w:rsidP="0021620A">
            <w:pPr>
              <w:contextualSpacing/>
              <w:rPr>
                <w:rFonts w:eastAsia="Calibri" w:cs="Times New Roman"/>
                <w:lang w:val="en-ID"/>
              </w:rPr>
            </w:pPr>
            <w:r w:rsidRPr="0021620A">
              <w:rPr>
                <w:rFonts w:eastAsia="Calibri" w:cs="Times New Roman"/>
                <w:lang w:val="en-ID"/>
              </w:rPr>
              <w:t>High</w:t>
            </w:r>
          </w:p>
        </w:tc>
        <w:tc>
          <w:tcPr>
            <w:tcW w:w="4246" w:type="dxa"/>
          </w:tcPr>
          <w:p w14:paraId="1ADD0700" w14:textId="77777777" w:rsidR="0021620A" w:rsidRPr="0021620A" w:rsidRDefault="0021620A" w:rsidP="0021620A">
            <w:pPr>
              <w:contextualSpacing/>
              <w:rPr>
                <w:rFonts w:eastAsia="Calibri" w:cs="Times New Roman"/>
                <w:lang w:val="en-ID"/>
              </w:rPr>
            </w:pPr>
            <w:r w:rsidRPr="0021620A">
              <w:rPr>
                <w:rFonts w:eastAsia="Calibri" w:cs="Times New Roman"/>
                <w:lang w:val="en-ID"/>
              </w:rPr>
              <w:t>Melakukan pembersihan cache secara berkala, terkadang cache menjadi suatu sebab sistem tidak bisa di akses</w:t>
            </w:r>
          </w:p>
        </w:tc>
      </w:tr>
      <w:tr w:rsidR="0021620A" w:rsidRPr="0021620A" w14:paraId="4CAB5817" w14:textId="77777777" w:rsidTr="00A9045E">
        <w:tc>
          <w:tcPr>
            <w:tcW w:w="1195" w:type="dxa"/>
          </w:tcPr>
          <w:p w14:paraId="50F51521" w14:textId="77777777" w:rsidR="0021620A" w:rsidRPr="0021620A" w:rsidRDefault="0021620A" w:rsidP="0021620A">
            <w:pPr>
              <w:contextualSpacing/>
              <w:rPr>
                <w:rFonts w:eastAsia="Calibri" w:cs="Times New Roman"/>
                <w:lang w:val="en-ID"/>
              </w:rPr>
            </w:pPr>
            <w:bookmarkStart w:id="0" w:name="_Hlk163045905"/>
            <w:r w:rsidRPr="0021620A">
              <w:rPr>
                <w:rFonts w:eastAsia="Calibri" w:cs="Times New Roman"/>
                <w:lang w:val="en-ID"/>
              </w:rPr>
              <w:t>R1</w:t>
            </w:r>
          </w:p>
        </w:tc>
        <w:tc>
          <w:tcPr>
            <w:tcW w:w="2409" w:type="dxa"/>
          </w:tcPr>
          <w:p w14:paraId="65386B7A" w14:textId="77777777" w:rsidR="0021620A" w:rsidRPr="0021620A" w:rsidRDefault="0021620A" w:rsidP="0021620A">
            <w:pPr>
              <w:contextualSpacing/>
              <w:rPr>
                <w:rFonts w:eastAsia="Calibri" w:cs="Times New Roman"/>
                <w:lang w:val="en-ID"/>
              </w:rPr>
            </w:pPr>
            <w:r w:rsidRPr="0021620A">
              <w:rPr>
                <w:rFonts w:eastAsia="Calibri" w:cs="Times New Roman"/>
                <w:lang w:val="en-ID"/>
              </w:rPr>
              <w:t>Kebakaran</w:t>
            </w:r>
          </w:p>
        </w:tc>
        <w:tc>
          <w:tcPr>
            <w:tcW w:w="1276" w:type="dxa"/>
            <w:shd w:val="clear" w:color="auto" w:fill="FFFF00"/>
          </w:tcPr>
          <w:p w14:paraId="40801504"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c>
          <w:tcPr>
            <w:tcW w:w="4246" w:type="dxa"/>
          </w:tcPr>
          <w:p w14:paraId="0CB3114C" w14:textId="77777777" w:rsidR="0021620A" w:rsidRPr="0021620A" w:rsidRDefault="0021620A" w:rsidP="0021620A">
            <w:pPr>
              <w:contextualSpacing/>
              <w:rPr>
                <w:rFonts w:eastAsia="Calibri" w:cs="Times New Roman"/>
                <w:lang w:val="en-ID"/>
              </w:rPr>
            </w:pPr>
            <w:r w:rsidRPr="0021620A">
              <w:rPr>
                <w:rFonts w:eastAsia="Calibri" w:cs="Times New Roman"/>
                <w:lang w:val="en-ID"/>
              </w:rPr>
              <w:t xml:space="preserve">Siap sedia menanggulangi adanya kebakaran dengan Alat Pamadam Api / APAR </w:t>
            </w:r>
          </w:p>
        </w:tc>
      </w:tr>
      <w:tr w:rsidR="0021620A" w:rsidRPr="0021620A" w14:paraId="7D85ED63" w14:textId="77777777" w:rsidTr="00A9045E">
        <w:tc>
          <w:tcPr>
            <w:tcW w:w="1195" w:type="dxa"/>
          </w:tcPr>
          <w:p w14:paraId="645F4F22" w14:textId="77777777" w:rsidR="0021620A" w:rsidRPr="0021620A" w:rsidRDefault="0021620A" w:rsidP="0021620A">
            <w:pPr>
              <w:contextualSpacing/>
              <w:rPr>
                <w:rFonts w:eastAsia="Calibri" w:cs="Times New Roman"/>
                <w:lang w:val="en-ID"/>
              </w:rPr>
            </w:pPr>
            <w:r w:rsidRPr="0021620A">
              <w:rPr>
                <w:rFonts w:eastAsia="Calibri" w:cs="Times New Roman"/>
                <w:lang w:val="en-ID"/>
              </w:rPr>
              <w:t>R2</w:t>
            </w:r>
          </w:p>
        </w:tc>
        <w:tc>
          <w:tcPr>
            <w:tcW w:w="2409" w:type="dxa"/>
          </w:tcPr>
          <w:p w14:paraId="376BB0F5" w14:textId="77777777" w:rsidR="0021620A" w:rsidRPr="0021620A" w:rsidRDefault="0021620A" w:rsidP="0021620A">
            <w:pPr>
              <w:contextualSpacing/>
              <w:rPr>
                <w:rFonts w:eastAsia="Calibri" w:cs="Times New Roman"/>
                <w:lang w:val="en-ID"/>
              </w:rPr>
            </w:pPr>
            <w:r w:rsidRPr="0021620A">
              <w:rPr>
                <w:rFonts w:eastAsia="Calibri" w:cs="Times New Roman"/>
                <w:lang w:val="en-ID"/>
              </w:rPr>
              <w:t>Listrik padam</w:t>
            </w:r>
          </w:p>
        </w:tc>
        <w:tc>
          <w:tcPr>
            <w:tcW w:w="1276" w:type="dxa"/>
            <w:shd w:val="clear" w:color="auto" w:fill="FFFF00"/>
          </w:tcPr>
          <w:p w14:paraId="3970662B"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c>
          <w:tcPr>
            <w:tcW w:w="4246" w:type="dxa"/>
          </w:tcPr>
          <w:p w14:paraId="280C5E2F" w14:textId="77777777" w:rsidR="0021620A" w:rsidRPr="0021620A" w:rsidRDefault="0021620A" w:rsidP="0021620A">
            <w:pPr>
              <w:contextualSpacing/>
              <w:rPr>
                <w:rFonts w:eastAsia="Calibri" w:cs="Times New Roman"/>
                <w:lang w:val="en-ID"/>
              </w:rPr>
            </w:pPr>
            <w:r w:rsidRPr="0021620A">
              <w:rPr>
                <w:rFonts w:eastAsia="Calibri" w:cs="Times New Roman"/>
                <w:lang w:val="en-ID"/>
              </w:rPr>
              <w:t>Menyediakan genset sebagai solusi jika tiba tiba listrik padam, sehingga bisa sesegera mungkin diatasi</w:t>
            </w:r>
          </w:p>
        </w:tc>
      </w:tr>
      <w:tr w:rsidR="0021620A" w:rsidRPr="0021620A" w14:paraId="6A20EE7F" w14:textId="77777777" w:rsidTr="00A9045E">
        <w:tc>
          <w:tcPr>
            <w:tcW w:w="1195" w:type="dxa"/>
          </w:tcPr>
          <w:p w14:paraId="15F0F7A3" w14:textId="77777777" w:rsidR="0021620A" w:rsidRPr="0021620A" w:rsidRDefault="0021620A" w:rsidP="0021620A">
            <w:pPr>
              <w:contextualSpacing/>
              <w:rPr>
                <w:rFonts w:eastAsia="Calibri" w:cs="Times New Roman"/>
                <w:lang w:val="en-ID"/>
              </w:rPr>
            </w:pPr>
            <w:r w:rsidRPr="0021620A">
              <w:rPr>
                <w:rFonts w:eastAsia="Calibri" w:cs="Times New Roman"/>
                <w:lang w:val="en-ID"/>
              </w:rPr>
              <w:t>R4</w:t>
            </w:r>
          </w:p>
        </w:tc>
        <w:tc>
          <w:tcPr>
            <w:tcW w:w="2409" w:type="dxa"/>
          </w:tcPr>
          <w:p w14:paraId="5858E7AE" w14:textId="77777777" w:rsidR="0021620A" w:rsidRPr="0021620A" w:rsidRDefault="0021620A" w:rsidP="0021620A">
            <w:pPr>
              <w:contextualSpacing/>
              <w:rPr>
                <w:rFonts w:eastAsia="Calibri" w:cs="Times New Roman"/>
                <w:lang w:val="en-ID"/>
              </w:rPr>
            </w:pPr>
            <w:r w:rsidRPr="0021620A">
              <w:rPr>
                <w:rFonts w:eastAsia="Calibri" w:cs="Times New Roman"/>
                <w:lang w:val="en-ID"/>
              </w:rPr>
              <w:t>Tanah Longsor</w:t>
            </w:r>
          </w:p>
        </w:tc>
        <w:tc>
          <w:tcPr>
            <w:tcW w:w="1276" w:type="dxa"/>
            <w:shd w:val="clear" w:color="auto" w:fill="FFFF00"/>
          </w:tcPr>
          <w:p w14:paraId="65BCD247"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c>
          <w:tcPr>
            <w:tcW w:w="4246" w:type="dxa"/>
          </w:tcPr>
          <w:p w14:paraId="17DBE65B" w14:textId="77777777" w:rsidR="0021620A" w:rsidRPr="0021620A" w:rsidRDefault="0021620A" w:rsidP="0021620A">
            <w:pPr>
              <w:contextualSpacing/>
              <w:rPr>
                <w:rFonts w:eastAsia="Calibri" w:cs="Times New Roman"/>
                <w:lang w:val="en-ID"/>
              </w:rPr>
            </w:pPr>
            <w:r w:rsidRPr="0021620A">
              <w:rPr>
                <w:rFonts w:eastAsia="Calibri" w:cs="Times New Roman"/>
                <w:lang w:val="en-ID"/>
              </w:rPr>
              <w:t xml:space="preserve">Melakukan perbaikan jaringan yang terputus dan mengamankan barang </w:t>
            </w:r>
          </w:p>
        </w:tc>
      </w:tr>
      <w:tr w:rsidR="0021620A" w:rsidRPr="0021620A" w14:paraId="00E5C645" w14:textId="77777777" w:rsidTr="00A9045E">
        <w:tc>
          <w:tcPr>
            <w:tcW w:w="1195" w:type="dxa"/>
          </w:tcPr>
          <w:p w14:paraId="0C6A7C3F" w14:textId="77777777" w:rsidR="0021620A" w:rsidRPr="0021620A" w:rsidRDefault="0021620A" w:rsidP="0021620A">
            <w:pPr>
              <w:contextualSpacing/>
              <w:rPr>
                <w:rFonts w:eastAsia="Calibri" w:cs="Times New Roman"/>
                <w:lang w:val="en-ID"/>
              </w:rPr>
            </w:pPr>
            <w:r w:rsidRPr="0021620A">
              <w:rPr>
                <w:rFonts w:eastAsia="Calibri" w:cs="Times New Roman"/>
                <w:lang w:val="en-ID"/>
              </w:rPr>
              <w:t>R5</w:t>
            </w:r>
          </w:p>
        </w:tc>
        <w:tc>
          <w:tcPr>
            <w:tcW w:w="2409" w:type="dxa"/>
          </w:tcPr>
          <w:p w14:paraId="6C2D24E5" w14:textId="77777777" w:rsidR="0021620A" w:rsidRPr="0021620A" w:rsidRDefault="0021620A" w:rsidP="0021620A">
            <w:pPr>
              <w:contextualSpacing/>
              <w:rPr>
                <w:rFonts w:eastAsia="Calibri" w:cs="Times New Roman"/>
                <w:lang w:val="en-ID"/>
              </w:rPr>
            </w:pPr>
            <w:r w:rsidRPr="0021620A">
              <w:rPr>
                <w:rFonts w:eastAsia="Calibri" w:cs="Times New Roman"/>
                <w:lang w:val="en-ID"/>
              </w:rPr>
              <w:t>Petir</w:t>
            </w:r>
          </w:p>
        </w:tc>
        <w:tc>
          <w:tcPr>
            <w:tcW w:w="1276" w:type="dxa"/>
            <w:shd w:val="clear" w:color="auto" w:fill="FFFF00"/>
          </w:tcPr>
          <w:p w14:paraId="1AED653F"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c>
          <w:tcPr>
            <w:tcW w:w="4246" w:type="dxa"/>
          </w:tcPr>
          <w:p w14:paraId="2051E5B3" w14:textId="77777777" w:rsidR="0021620A" w:rsidRPr="0021620A" w:rsidRDefault="0021620A" w:rsidP="0021620A">
            <w:pPr>
              <w:contextualSpacing/>
              <w:rPr>
                <w:rFonts w:eastAsia="Calibri" w:cs="Times New Roman"/>
                <w:lang w:val="en-ID"/>
              </w:rPr>
            </w:pPr>
            <w:r w:rsidRPr="0021620A">
              <w:rPr>
                <w:rFonts w:eastAsia="Calibri" w:cs="Times New Roman"/>
                <w:lang w:val="en-ID"/>
              </w:rPr>
              <w:t xml:space="preserve">Memasang alat penangkal petir sebagai upaya </w:t>
            </w:r>
          </w:p>
        </w:tc>
      </w:tr>
      <w:tr w:rsidR="0021620A" w:rsidRPr="0021620A" w14:paraId="3565DE06" w14:textId="77777777" w:rsidTr="00A9045E">
        <w:tc>
          <w:tcPr>
            <w:tcW w:w="1195" w:type="dxa"/>
          </w:tcPr>
          <w:p w14:paraId="09F3E810" w14:textId="77777777" w:rsidR="0021620A" w:rsidRPr="0021620A" w:rsidRDefault="0021620A" w:rsidP="0021620A">
            <w:pPr>
              <w:contextualSpacing/>
              <w:rPr>
                <w:rFonts w:eastAsia="Calibri" w:cs="Times New Roman"/>
                <w:lang w:val="en-ID"/>
              </w:rPr>
            </w:pPr>
            <w:r w:rsidRPr="0021620A">
              <w:rPr>
                <w:rFonts w:eastAsia="Calibri" w:cs="Times New Roman"/>
                <w:lang w:val="en-ID"/>
              </w:rPr>
              <w:t>R7</w:t>
            </w:r>
          </w:p>
        </w:tc>
        <w:tc>
          <w:tcPr>
            <w:tcW w:w="2409" w:type="dxa"/>
          </w:tcPr>
          <w:p w14:paraId="6D1A5A9E" w14:textId="77777777" w:rsidR="0021620A" w:rsidRPr="0021620A" w:rsidRDefault="0021620A" w:rsidP="0021620A">
            <w:pPr>
              <w:contextualSpacing/>
              <w:rPr>
                <w:rFonts w:eastAsia="Calibri" w:cs="Times New Roman"/>
                <w:lang w:val="en-ID"/>
              </w:rPr>
            </w:pPr>
            <w:r w:rsidRPr="0021620A">
              <w:rPr>
                <w:rFonts w:eastAsia="Calibri" w:cs="Times New Roman"/>
                <w:lang w:val="en-ID"/>
              </w:rPr>
              <w:t>Pencurian Data</w:t>
            </w:r>
          </w:p>
        </w:tc>
        <w:tc>
          <w:tcPr>
            <w:tcW w:w="1276" w:type="dxa"/>
            <w:shd w:val="clear" w:color="auto" w:fill="FFFF00"/>
          </w:tcPr>
          <w:p w14:paraId="27135C91"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c>
          <w:tcPr>
            <w:tcW w:w="4246" w:type="dxa"/>
          </w:tcPr>
          <w:p w14:paraId="2CD2FDF8" w14:textId="77777777" w:rsidR="0021620A" w:rsidRPr="0021620A" w:rsidRDefault="0021620A" w:rsidP="0021620A">
            <w:pPr>
              <w:contextualSpacing/>
              <w:rPr>
                <w:rFonts w:eastAsia="Calibri" w:cs="Times New Roman"/>
                <w:lang w:val="en-ID"/>
              </w:rPr>
            </w:pPr>
            <w:r w:rsidRPr="0021620A">
              <w:rPr>
                <w:rFonts w:eastAsia="Calibri" w:cs="Times New Roman"/>
                <w:lang w:val="en-ID"/>
              </w:rPr>
              <w:t xml:space="preserve">Melakukan backup data dengan waktu berkala, </w:t>
            </w:r>
            <w:proofErr w:type="gramStart"/>
            <w:r w:rsidRPr="0021620A">
              <w:rPr>
                <w:rFonts w:eastAsia="Calibri" w:cs="Times New Roman"/>
                <w:lang w:val="en-ID"/>
              </w:rPr>
              <w:t>meningkatka  pengamaan</w:t>
            </w:r>
            <w:proofErr w:type="gramEnd"/>
            <w:r w:rsidRPr="0021620A">
              <w:rPr>
                <w:rFonts w:eastAsia="Calibri" w:cs="Times New Roman"/>
                <w:lang w:val="en-ID"/>
              </w:rPr>
              <w:t xml:space="preserve"> dan kata sandi.</w:t>
            </w:r>
          </w:p>
        </w:tc>
      </w:tr>
      <w:tr w:rsidR="0021620A" w:rsidRPr="0021620A" w14:paraId="18ABCFE3" w14:textId="77777777" w:rsidTr="00A9045E">
        <w:tc>
          <w:tcPr>
            <w:tcW w:w="1195" w:type="dxa"/>
          </w:tcPr>
          <w:p w14:paraId="2003583C" w14:textId="77777777" w:rsidR="0021620A" w:rsidRPr="0021620A" w:rsidRDefault="0021620A" w:rsidP="0021620A">
            <w:pPr>
              <w:contextualSpacing/>
              <w:rPr>
                <w:rFonts w:eastAsia="Calibri" w:cs="Times New Roman"/>
                <w:lang w:val="en-ID"/>
              </w:rPr>
            </w:pPr>
            <w:r w:rsidRPr="0021620A">
              <w:rPr>
                <w:rFonts w:eastAsia="Calibri" w:cs="Times New Roman"/>
                <w:lang w:val="en-ID"/>
              </w:rPr>
              <w:t>R9</w:t>
            </w:r>
          </w:p>
        </w:tc>
        <w:tc>
          <w:tcPr>
            <w:tcW w:w="2409" w:type="dxa"/>
          </w:tcPr>
          <w:p w14:paraId="3B5CB749" w14:textId="77777777" w:rsidR="0021620A" w:rsidRPr="0021620A" w:rsidRDefault="0021620A" w:rsidP="0021620A">
            <w:pPr>
              <w:contextualSpacing/>
              <w:rPr>
                <w:rFonts w:eastAsia="Calibri" w:cs="Times New Roman"/>
                <w:lang w:val="en-ID"/>
              </w:rPr>
            </w:pPr>
            <w:r w:rsidRPr="0021620A">
              <w:rPr>
                <w:rFonts w:eastAsia="Calibri" w:cs="Times New Roman"/>
                <w:i/>
                <w:iCs/>
                <w:lang w:val="en-ID"/>
              </w:rPr>
              <w:t>Human error</w:t>
            </w:r>
          </w:p>
        </w:tc>
        <w:tc>
          <w:tcPr>
            <w:tcW w:w="1276" w:type="dxa"/>
            <w:shd w:val="clear" w:color="auto" w:fill="FFFF00"/>
          </w:tcPr>
          <w:p w14:paraId="6EF03BEA"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c>
          <w:tcPr>
            <w:tcW w:w="4246" w:type="dxa"/>
          </w:tcPr>
          <w:p w14:paraId="11377C64" w14:textId="77777777" w:rsidR="0021620A" w:rsidRPr="0021620A" w:rsidRDefault="0021620A" w:rsidP="0021620A">
            <w:pPr>
              <w:contextualSpacing/>
              <w:rPr>
                <w:rFonts w:eastAsia="Calibri" w:cs="Times New Roman"/>
                <w:lang w:val="en-ID"/>
              </w:rPr>
            </w:pPr>
            <w:r w:rsidRPr="0021620A">
              <w:rPr>
                <w:rFonts w:eastAsia="Calibri" w:cs="Times New Roman"/>
                <w:lang w:val="en-ID"/>
              </w:rPr>
              <w:t>Melakukan pelatihan pada setiap karyawan baru agar menguasai bidangnya.</w:t>
            </w:r>
          </w:p>
        </w:tc>
      </w:tr>
      <w:tr w:rsidR="0021620A" w:rsidRPr="0021620A" w14:paraId="115625A5" w14:textId="77777777" w:rsidTr="00A9045E">
        <w:tc>
          <w:tcPr>
            <w:tcW w:w="1195" w:type="dxa"/>
          </w:tcPr>
          <w:p w14:paraId="1252FCDA" w14:textId="77777777" w:rsidR="0021620A" w:rsidRPr="0021620A" w:rsidRDefault="0021620A" w:rsidP="0021620A">
            <w:pPr>
              <w:contextualSpacing/>
              <w:rPr>
                <w:rFonts w:eastAsia="Calibri" w:cs="Times New Roman"/>
                <w:lang w:val="en-ID"/>
              </w:rPr>
            </w:pPr>
            <w:bookmarkStart w:id="1" w:name="_Hlk171452965"/>
            <w:r w:rsidRPr="0021620A">
              <w:rPr>
                <w:rFonts w:eastAsia="Calibri" w:cs="Times New Roman"/>
                <w:lang w:val="en-ID"/>
              </w:rPr>
              <w:t>R10</w:t>
            </w:r>
          </w:p>
        </w:tc>
        <w:tc>
          <w:tcPr>
            <w:tcW w:w="2409" w:type="dxa"/>
          </w:tcPr>
          <w:p w14:paraId="14BAF251" w14:textId="77777777" w:rsidR="0021620A" w:rsidRPr="0021620A" w:rsidRDefault="0021620A" w:rsidP="0021620A">
            <w:pPr>
              <w:contextualSpacing/>
              <w:rPr>
                <w:rFonts w:eastAsia="Calibri" w:cs="Times New Roman"/>
                <w:lang w:val="en-ID"/>
              </w:rPr>
            </w:pPr>
            <w:r w:rsidRPr="0021620A">
              <w:rPr>
                <w:rFonts w:eastAsia="Calibri" w:cs="Times New Roman"/>
                <w:lang w:val="en-ID"/>
              </w:rPr>
              <w:t>Kesalahan penginputan data</w:t>
            </w:r>
          </w:p>
        </w:tc>
        <w:tc>
          <w:tcPr>
            <w:tcW w:w="1276" w:type="dxa"/>
            <w:shd w:val="clear" w:color="auto" w:fill="FFFF00"/>
          </w:tcPr>
          <w:p w14:paraId="62EECCF7"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c>
          <w:tcPr>
            <w:tcW w:w="4246" w:type="dxa"/>
          </w:tcPr>
          <w:p w14:paraId="7E39FAC4" w14:textId="77777777" w:rsidR="0021620A" w:rsidRPr="0021620A" w:rsidRDefault="0021620A" w:rsidP="0021620A">
            <w:pPr>
              <w:contextualSpacing/>
              <w:rPr>
                <w:rFonts w:eastAsia="Calibri" w:cs="Times New Roman"/>
                <w:lang w:val="en-ID"/>
              </w:rPr>
            </w:pPr>
            <w:r w:rsidRPr="0021620A">
              <w:rPr>
                <w:rFonts w:eastAsia="Calibri" w:cs="Times New Roman"/>
                <w:lang w:val="en-ID"/>
              </w:rPr>
              <w:t>Melakukan editing dan update ulang data</w:t>
            </w:r>
          </w:p>
        </w:tc>
      </w:tr>
      <w:tr w:rsidR="0021620A" w:rsidRPr="0021620A" w14:paraId="59AAB8B6" w14:textId="77777777" w:rsidTr="00A9045E">
        <w:tc>
          <w:tcPr>
            <w:tcW w:w="1195" w:type="dxa"/>
          </w:tcPr>
          <w:p w14:paraId="30EEE8E9" w14:textId="77777777" w:rsidR="0021620A" w:rsidRPr="0021620A" w:rsidRDefault="0021620A" w:rsidP="0021620A">
            <w:pPr>
              <w:contextualSpacing/>
              <w:rPr>
                <w:rFonts w:eastAsia="Calibri" w:cs="Times New Roman"/>
                <w:lang w:val="en-ID"/>
              </w:rPr>
            </w:pPr>
            <w:r w:rsidRPr="0021620A">
              <w:rPr>
                <w:rFonts w:eastAsia="Calibri" w:cs="Times New Roman"/>
                <w:lang w:val="en-ID"/>
              </w:rPr>
              <w:t>R12</w:t>
            </w:r>
          </w:p>
        </w:tc>
        <w:tc>
          <w:tcPr>
            <w:tcW w:w="2409" w:type="dxa"/>
          </w:tcPr>
          <w:p w14:paraId="5869EE70" w14:textId="77777777" w:rsidR="0021620A" w:rsidRPr="0021620A" w:rsidRDefault="0021620A" w:rsidP="0021620A">
            <w:pPr>
              <w:contextualSpacing/>
              <w:rPr>
                <w:rFonts w:eastAsia="Calibri" w:cs="Times New Roman"/>
                <w:lang w:val="en-ID"/>
              </w:rPr>
            </w:pPr>
            <w:r w:rsidRPr="0021620A">
              <w:rPr>
                <w:rFonts w:eastAsia="Calibri" w:cs="Times New Roman"/>
                <w:lang w:val="en-ID"/>
              </w:rPr>
              <w:t xml:space="preserve">Pencurian </w:t>
            </w:r>
            <w:r w:rsidRPr="0021620A">
              <w:rPr>
                <w:rFonts w:eastAsia="Calibri" w:cs="Times New Roman"/>
                <w:i/>
                <w:iCs/>
                <w:lang w:val="en-ID"/>
              </w:rPr>
              <w:t>hardware</w:t>
            </w:r>
          </w:p>
        </w:tc>
        <w:tc>
          <w:tcPr>
            <w:tcW w:w="1276" w:type="dxa"/>
            <w:shd w:val="clear" w:color="auto" w:fill="FFFF00"/>
          </w:tcPr>
          <w:p w14:paraId="72ED1693"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c>
          <w:tcPr>
            <w:tcW w:w="4246" w:type="dxa"/>
          </w:tcPr>
          <w:p w14:paraId="0C880815" w14:textId="77777777" w:rsidR="0021620A" w:rsidRPr="0021620A" w:rsidRDefault="0021620A" w:rsidP="0021620A">
            <w:pPr>
              <w:contextualSpacing/>
              <w:rPr>
                <w:rFonts w:eastAsia="Calibri" w:cs="Times New Roman"/>
                <w:lang w:val="en-ID"/>
              </w:rPr>
            </w:pPr>
            <w:r w:rsidRPr="0021620A">
              <w:rPr>
                <w:rFonts w:eastAsia="Calibri" w:cs="Times New Roman"/>
                <w:lang w:val="en-ID"/>
              </w:rPr>
              <w:t>Melakukan pengamanan ruang atau penyimpanan hardware</w:t>
            </w:r>
          </w:p>
        </w:tc>
      </w:tr>
      <w:tr w:rsidR="0021620A" w:rsidRPr="0021620A" w14:paraId="34DD498E" w14:textId="77777777" w:rsidTr="00A9045E">
        <w:tc>
          <w:tcPr>
            <w:tcW w:w="1195" w:type="dxa"/>
          </w:tcPr>
          <w:p w14:paraId="057D08F8" w14:textId="77777777" w:rsidR="0021620A" w:rsidRPr="0021620A" w:rsidRDefault="0021620A" w:rsidP="0021620A">
            <w:pPr>
              <w:contextualSpacing/>
              <w:rPr>
                <w:rFonts w:eastAsia="Calibri" w:cs="Times New Roman"/>
                <w:lang w:val="en-ID"/>
              </w:rPr>
            </w:pPr>
            <w:r w:rsidRPr="0021620A">
              <w:rPr>
                <w:rFonts w:eastAsia="Calibri" w:cs="Times New Roman"/>
                <w:lang w:val="en-ID"/>
              </w:rPr>
              <w:t>R16</w:t>
            </w:r>
          </w:p>
        </w:tc>
        <w:tc>
          <w:tcPr>
            <w:tcW w:w="2409" w:type="dxa"/>
          </w:tcPr>
          <w:p w14:paraId="28CDC652" w14:textId="77777777" w:rsidR="0021620A" w:rsidRPr="0021620A" w:rsidRDefault="0021620A" w:rsidP="0021620A">
            <w:pPr>
              <w:contextualSpacing/>
              <w:rPr>
                <w:rFonts w:eastAsia="Calibri" w:cs="Times New Roman"/>
                <w:lang w:val="en-ID"/>
              </w:rPr>
            </w:pPr>
            <w:r w:rsidRPr="0021620A">
              <w:rPr>
                <w:rFonts w:eastAsia="Calibri" w:cs="Times New Roman"/>
                <w:lang w:val="en-ID"/>
              </w:rPr>
              <w:t>Kegagalan update data</w:t>
            </w:r>
          </w:p>
        </w:tc>
        <w:tc>
          <w:tcPr>
            <w:tcW w:w="1276" w:type="dxa"/>
            <w:shd w:val="clear" w:color="auto" w:fill="FFFF00"/>
          </w:tcPr>
          <w:p w14:paraId="793E026A"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c>
          <w:tcPr>
            <w:tcW w:w="4246" w:type="dxa"/>
          </w:tcPr>
          <w:p w14:paraId="5AEF9969" w14:textId="77777777" w:rsidR="0021620A" w:rsidRPr="0021620A" w:rsidRDefault="0021620A" w:rsidP="0021620A">
            <w:pPr>
              <w:contextualSpacing/>
              <w:rPr>
                <w:rFonts w:eastAsia="Calibri" w:cs="Times New Roman"/>
                <w:lang w:val="en-ID"/>
              </w:rPr>
            </w:pPr>
            <w:r w:rsidRPr="0021620A">
              <w:rPr>
                <w:rFonts w:eastAsia="Calibri" w:cs="Times New Roman"/>
                <w:lang w:val="en-ID"/>
              </w:rPr>
              <w:t>Melakukan Pembersihan cache, refresh dan update ulang</w:t>
            </w:r>
          </w:p>
        </w:tc>
      </w:tr>
      <w:tr w:rsidR="0021620A" w:rsidRPr="0021620A" w14:paraId="4FF07221" w14:textId="77777777" w:rsidTr="00A9045E">
        <w:tc>
          <w:tcPr>
            <w:tcW w:w="1195" w:type="dxa"/>
          </w:tcPr>
          <w:p w14:paraId="285BA275" w14:textId="77777777" w:rsidR="0021620A" w:rsidRPr="0021620A" w:rsidRDefault="0021620A" w:rsidP="0021620A">
            <w:pPr>
              <w:contextualSpacing/>
              <w:rPr>
                <w:rFonts w:eastAsia="Calibri" w:cs="Times New Roman"/>
                <w:lang w:val="en-ID"/>
              </w:rPr>
            </w:pPr>
            <w:r w:rsidRPr="0021620A">
              <w:rPr>
                <w:rFonts w:eastAsia="Calibri" w:cs="Times New Roman"/>
                <w:lang w:val="en-ID"/>
              </w:rPr>
              <w:t>R18</w:t>
            </w:r>
          </w:p>
        </w:tc>
        <w:tc>
          <w:tcPr>
            <w:tcW w:w="2409" w:type="dxa"/>
          </w:tcPr>
          <w:p w14:paraId="5E741C1F" w14:textId="77777777" w:rsidR="0021620A" w:rsidRPr="0021620A" w:rsidRDefault="0021620A" w:rsidP="0021620A">
            <w:pPr>
              <w:contextualSpacing/>
              <w:rPr>
                <w:rFonts w:eastAsia="Calibri" w:cs="Times New Roman"/>
                <w:lang w:val="en-ID"/>
              </w:rPr>
            </w:pPr>
            <w:r w:rsidRPr="0021620A">
              <w:rPr>
                <w:rFonts w:eastAsia="Calibri" w:cs="Times New Roman"/>
                <w:lang w:val="en-ID"/>
              </w:rPr>
              <w:t>Serangan virus</w:t>
            </w:r>
          </w:p>
        </w:tc>
        <w:tc>
          <w:tcPr>
            <w:tcW w:w="1276" w:type="dxa"/>
            <w:shd w:val="clear" w:color="auto" w:fill="FFFF00"/>
          </w:tcPr>
          <w:p w14:paraId="2767C541"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c>
          <w:tcPr>
            <w:tcW w:w="4246" w:type="dxa"/>
          </w:tcPr>
          <w:p w14:paraId="530708FB" w14:textId="77777777" w:rsidR="0021620A" w:rsidRPr="0021620A" w:rsidRDefault="0021620A" w:rsidP="0021620A">
            <w:pPr>
              <w:contextualSpacing/>
              <w:rPr>
                <w:rFonts w:eastAsia="Calibri" w:cs="Times New Roman"/>
                <w:lang w:val="en-ID"/>
              </w:rPr>
            </w:pPr>
            <w:r w:rsidRPr="0021620A">
              <w:rPr>
                <w:rFonts w:eastAsia="Calibri" w:cs="Times New Roman"/>
                <w:lang w:val="en-ID"/>
              </w:rPr>
              <w:t>Melakukan pemasangan antivirus ter update dan terpercaya</w:t>
            </w:r>
          </w:p>
        </w:tc>
      </w:tr>
      <w:tr w:rsidR="0021620A" w:rsidRPr="0021620A" w14:paraId="1E9FDA93" w14:textId="77777777" w:rsidTr="00A9045E">
        <w:tc>
          <w:tcPr>
            <w:tcW w:w="1195" w:type="dxa"/>
          </w:tcPr>
          <w:p w14:paraId="565739DF" w14:textId="77777777" w:rsidR="0021620A" w:rsidRPr="0021620A" w:rsidRDefault="0021620A" w:rsidP="0021620A">
            <w:pPr>
              <w:contextualSpacing/>
              <w:rPr>
                <w:rFonts w:eastAsia="Calibri" w:cs="Times New Roman"/>
                <w:lang w:val="en-ID"/>
              </w:rPr>
            </w:pPr>
            <w:r w:rsidRPr="0021620A">
              <w:rPr>
                <w:rFonts w:eastAsia="Calibri" w:cs="Times New Roman"/>
                <w:lang w:val="en-ID"/>
              </w:rPr>
              <w:t>R20</w:t>
            </w:r>
          </w:p>
        </w:tc>
        <w:tc>
          <w:tcPr>
            <w:tcW w:w="2409" w:type="dxa"/>
          </w:tcPr>
          <w:p w14:paraId="6B5410B4" w14:textId="77777777" w:rsidR="0021620A" w:rsidRPr="0021620A" w:rsidRDefault="0021620A" w:rsidP="0021620A">
            <w:pPr>
              <w:contextualSpacing/>
              <w:rPr>
                <w:rFonts w:eastAsia="Calibri" w:cs="Times New Roman"/>
                <w:lang w:val="en-ID"/>
              </w:rPr>
            </w:pPr>
            <w:r w:rsidRPr="0021620A">
              <w:rPr>
                <w:rFonts w:eastAsia="Calibri" w:cs="Times New Roman"/>
                <w:i/>
                <w:iCs/>
                <w:lang w:val="en-ID"/>
              </w:rPr>
              <w:t>Database error</w:t>
            </w:r>
          </w:p>
        </w:tc>
        <w:tc>
          <w:tcPr>
            <w:tcW w:w="1276" w:type="dxa"/>
            <w:shd w:val="clear" w:color="auto" w:fill="FFFF00"/>
          </w:tcPr>
          <w:p w14:paraId="1311AA6D"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c>
          <w:tcPr>
            <w:tcW w:w="4246" w:type="dxa"/>
          </w:tcPr>
          <w:p w14:paraId="27C3D3C4" w14:textId="77777777" w:rsidR="0021620A" w:rsidRPr="0021620A" w:rsidRDefault="0021620A" w:rsidP="0021620A">
            <w:pPr>
              <w:contextualSpacing/>
              <w:rPr>
                <w:rFonts w:eastAsia="Calibri" w:cs="Times New Roman"/>
                <w:lang w:val="en-ID"/>
              </w:rPr>
            </w:pPr>
            <w:r w:rsidRPr="0021620A">
              <w:rPr>
                <w:rFonts w:eastAsia="Calibri" w:cs="Times New Roman"/>
                <w:lang w:val="en-ID"/>
              </w:rPr>
              <w:t xml:space="preserve">Cheking penggunaan penyimpanan pada database, melakukan backup data berkala </w:t>
            </w:r>
          </w:p>
        </w:tc>
      </w:tr>
      <w:tr w:rsidR="0021620A" w:rsidRPr="0021620A" w14:paraId="0D375F05" w14:textId="77777777" w:rsidTr="00A9045E">
        <w:tc>
          <w:tcPr>
            <w:tcW w:w="1195" w:type="dxa"/>
          </w:tcPr>
          <w:p w14:paraId="7591011B" w14:textId="77777777" w:rsidR="0021620A" w:rsidRPr="0021620A" w:rsidRDefault="0021620A" w:rsidP="0021620A">
            <w:pPr>
              <w:contextualSpacing/>
              <w:rPr>
                <w:rFonts w:eastAsia="Calibri" w:cs="Times New Roman"/>
                <w:lang w:val="en-ID"/>
              </w:rPr>
            </w:pPr>
            <w:r w:rsidRPr="0021620A">
              <w:rPr>
                <w:rFonts w:eastAsia="Calibri" w:cs="Times New Roman"/>
                <w:lang w:val="en-ID"/>
              </w:rPr>
              <w:t>R22</w:t>
            </w:r>
          </w:p>
        </w:tc>
        <w:tc>
          <w:tcPr>
            <w:tcW w:w="2409" w:type="dxa"/>
          </w:tcPr>
          <w:p w14:paraId="56E4627E" w14:textId="77777777" w:rsidR="0021620A" w:rsidRPr="0021620A" w:rsidRDefault="0021620A" w:rsidP="0021620A">
            <w:pPr>
              <w:contextualSpacing/>
              <w:rPr>
                <w:rFonts w:eastAsia="Calibri" w:cs="Times New Roman"/>
                <w:lang w:val="en-ID"/>
              </w:rPr>
            </w:pPr>
            <w:r w:rsidRPr="0021620A">
              <w:rPr>
                <w:rFonts w:eastAsia="Calibri" w:cs="Times New Roman"/>
                <w:i/>
                <w:iCs/>
                <w:lang w:val="en-ID"/>
              </w:rPr>
              <w:t>overheat</w:t>
            </w:r>
          </w:p>
        </w:tc>
        <w:tc>
          <w:tcPr>
            <w:tcW w:w="1276" w:type="dxa"/>
            <w:shd w:val="clear" w:color="auto" w:fill="FFFF00"/>
          </w:tcPr>
          <w:p w14:paraId="12A35504"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c>
          <w:tcPr>
            <w:tcW w:w="4246" w:type="dxa"/>
          </w:tcPr>
          <w:p w14:paraId="1F013ABE" w14:textId="77777777" w:rsidR="0021620A" w:rsidRPr="0021620A" w:rsidRDefault="0021620A" w:rsidP="0021620A">
            <w:pPr>
              <w:contextualSpacing/>
              <w:rPr>
                <w:rFonts w:eastAsia="Calibri" w:cs="Times New Roman"/>
                <w:lang w:val="en-ID"/>
              </w:rPr>
            </w:pPr>
            <w:r w:rsidRPr="0021620A">
              <w:rPr>
                <w:rFonts w:eastAsia="Calibri" w:cs="Times New Roman"/>
                <w:lang w:val="en-ID"/>
              </w:rPr>
              <w:t>Meletakkan komputer pada suhu ruang yang cenderung dingin, penggantian kipas CPU</w:t>
            </w:r>
          </w:p>
        </w:tc>
      </w:tr>
      <w:tr w:rsidR="0021620A" w:rsidRPr="0021620A" w14:paraId="63C43EE6" w14:textId="77777777" w:rsidTr="00A9045E">
        <w:tc>
          <w:tcPr>
            <w:tcW w:w="1195" w:type="dxa"/>
          </w:tcPr>
          <w:p w14:paraId="20450E0C" w14:textId="77777777" w:rsidR="0021620A" w:rsidRPr="0021620A" w:rsidRDefault="0021620A" w:rsidP="0021620A">
            <w:pPr>
              <w:contextualSpacing/>
              <w:rPr>
                <w:rFonts w:eastAsia="Calibri" w:cs="Times New Roman"/>
                <w:lang w:val="en-ID"/>
              </w:rPr>
            </w:pPr>
            <w:r w:rsidRPr="0021620A">
              <w:rPr>
                <w:rFonts w:eastAsia="Calibri" w:cs="Times New Roman"/>
                <w:lang w:val="en-ID"/>
              </w:rPr>
              <w:t>R24</w:t>
            </w:r>
          </w:p>
        </w:tc>
        <w:tc>
          <w:tcPr>
            <w:tcW w:w="2409" w:type="dxa"/>
          </w:tcPr>
          <w:p w14:paraId="1438A3ED" w14:textId="77777777" w:rsidR="0021620A" w:rsidRPr="0021620A" w:rsidRDefault="0021620A" w:rsidP="0021620A">
            <w:pPr>
              <w:contextualSpacing/>
              <w:rPr>
                <w:rFonts w:eastAsia="Calibri" w:cs="Times New Roman"/>
                <w:lang w:val="en-ID"/>
              </w:rPr>
            </w:pPr>
            <w:r w:rsidRPr="0021620A">
              <w:rPr>
                <w:rFonts w:eastAsia="Calibri" w:cs="Times New Roman"/>
                <w:lang w:val="en-ID"/>
              </w:rPr>
              <w:t xml:space="preserve">Sistem ter </w:t>
            </w:r>
            <w:r w:rsidRPr="0021620A">
              <w:rPr>
                <w:rFonts w:eastAsia="Calibri" w:cs="Times New Roman"/>
                <w:i/>
                <w:iCs/>
                <w:lang w:val="en-ID"/>
              </w:rPr>
              <w:t>log out</w:t>
            </w:r>
          </w:p>
        </w:tc>
        <w:tc>
          <w:tcPr>
            <w:tcW w:w="1276" w:type="dxa"/>
            <w:shd w:val="clear" w:color="auto" w:fill="FFFF00"/>
          </w:tcPr>
          <w:p w14:paraId="5BF56C19"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c>
          <w:tcPr>
            <w:tcW w:w="4246" w:type="dxa"/>
          </w:tcPr>
          <w:p w14:paraId="7140F357" w14:textId="77777777" w:rsidR="0021620A" w:rsidRPr="0021620A" w:rsidRDefault="0021620A" w:rsidP="0021620A">
            <w:pPr>
              <w:contextualSpacing/>
              <w:rPr>
                <w:rFonts w:eastAsia="Calibri" w:cs="Times New Roman"/>
                <w:lang w:val="en-ID"/>
              </w:rPr>
            </w:pPr>
            <w:r w:rsidRPr="0021620A">
              <w:rPr>
                <w:rFonts w:eastAsia="Calibri" w:cs="Times New Roman"/>
                <w:lang w:val="en-ID"/>
              </w:rPr>
              <w:t>Melakukan cek sistem dan perbaikan sistem</w:t>
            </w:r>
          </w:p>
        </w:tc>
      </w:tr>
      <w:tr w:rsidR="0021620A" w:rsidRPr="0021620A" w14:paraId="263C05A8" w14:textId="77777777" w:rsidTr="00A9045E">
        <w:tc>
          <w:tcPr>
            <w:tcW w:w="1195" w:type="dxa"/>
          </w:tcPr>
          <w:p w14:paraId="7AADE5C7" w14:textId="77777777" w:rsidR="0021620A" w:rsidRPr="0021620A" w:rsidRDefault="0021620A" w:rsidP="0021620A">
            <w:pPr>
              <w:contextualSpacing/>
              <w:rPr>
                <w:rFonts w:eastAsia="Calibri" w:cs="Times New Roman"/>
                <w:lang w:val="en-ID"/>
              </w:rPr>
            </w:pPr>
            <w:r w:rsidRPr="0021620A">
              <w:rPr>
                <w:rFonts w:eastAsia="Calibri" w:cs="Times New Roman"/>
                <w:lang w:val="en-ID"/>
              </w:rPr>
              <w:t>R25</w:t>
            </w:r>
          </w:p>
        </w:tc>
        <w:tc>
          <w:tcPr>
            <w:tcW w:w="2409" w:type="dxa"/>
          </w:tcPr>
          <w:p w14:paraId="7C54F688" w14:textId="77777777" w:rsidR="0021620A" w:rsidRPr="0021620A" w:rsidRDefault="0021620A" w:rsidP="0021620A">
            <w:pPr>
              <w:contextualSpacing/>
              <w:rPr>
                <w:rFonts w:eastAsia="Calibri" w:cs="Times New Roman"/>
                <w:lang w:val="en-ID"/>
              </w:rPr>
            </w:pPr>
            <w:r w:rsidRPr="0021620A">
              <w:rPr>
                <w:rFonts w:eastAsia="Calibri" w:cs="Times New Roman"/>
                <w:lang w:val="en-ID"/>
              </w:rPr>
              <w:t>Kerusakan perangkat keras</w:t>
            </w:r>
          </w:p>
        </w:tc>
        <w:tc>
          <w:tcPr>
            <w:tcW w:w="1276" w:type="dxa"/>
            <w:shd w:val="clear" w:color="auto" w:fill="FFFF00"/>
          </w:tcPr>
          <w:p w14:paraId="6282A754" w14:textId="77777777" w:rsidR="0021620A" w:rsidRPr="0021620A" w:rsidRDefault="0021620A" w:rsidP="0021620A">
            <w:pPr>
              <w:contextualSpacing/>
              <w:rPr>
                <w:rFonts w:eastAsia="Calibri" w:cs="Times New Roman"/>
                <w:lang w:val="en-ID"/>
              </w:rPr>
            </w:pPr>
            <w:r w:rsidRPr="0021620A">
              <w:rPr>
                <w:rFonts w:eastAsia="Calibri" w:cs="Times New Roman"/>
                <w:lang w:val="en-ID"/>
              </w:rPr>
              <w:t>Medium</w:t>
            </w:r>
          </w:p>
        </w:tc>
        <w:tc>
          <w:tcPr>
            <w:tcW w:w="4246" w:type="dxa"/>
          </w:tcPr>
          <w:p w14:paraId="495A3F52" w14:textId="77777777" w:rsidR="0021620A" w:rsidRPr="0021620A" w:rsidRDefault="0021620A" w:rsidP="0021620A">
            <w:pPr>
              <w:contextualSpacing/>
              <w:rPr>
                <w:rFonts w:eastAsia="Calibri" w:cs="Times New Roman"/>
                <w:lang w:val="en-ID"/>
              </w:rPr>
            </w:pPr>
            <w:r w:rsidRPr="0021620A">
              <w:rPr>
                <w:rFonts w:eastAsia="Calibri" w:cs="Times New Roman"/>
                <w:lang w:val="en-ID"/>
              </w:rPr>
              <w:t>Mengganti perangkat yang baru sesuai kebutuhan agar tidak mengganggu berjalannya sistem</w:t>
            </w:r>
          </w:p>
        </w:tc>
      </w:tr>
      <w:tr w:rsidR="0021620A" w:rsidRPr="0021620A" w14:paraId="0D08EE46" w14:textId="77777777" w:rsidTr="00A9045E">
        <w:tc>
          <w:tcPr>
            <w:tcW w:w="1195" w:type="dxa"/>
          </w:tcPr>
          <w:p w14:paraId="67B1C1D7" w14:textId="77777777" w:rsidR="0021620A" w:rsidRPr="0021620A" w:rsidRDefault="0021620A" w:rsidP="0021620A">
            <w:pPr>
              <w:contextualSpacing/>
              <w:rPr>
                <w:rFonts w:eastAsia="Calibri" w:cs="Times New Roman"/>
                <w:lang w:val="en-ID"/>
              </w:rPr>
            </w:pPr>
            <w:bookmarkStart w:id="2" w:name="_Hlk163046024"/>
            <w:bookmarkEnd w:id="0"/>
            <w:bookmarkEnd w:id="1"/>
            <w:r w:rsidRPr="0021620A">
              <w:rPr>
                <w:rFonts w:eastAsia="Calibri" w:cs="Times New Roman"/>
                <w:lang w:val="en-ID"/>
              </w:rPr>
              <w:t>R3</w:t>
            </w:r>
          </w:p>
        </w:tc>
        <w:tc>
          <w:tcPr>
            <w:tcW w:w="2409" w:type="dxa"/>
          </w:tcPr>
          <w:p w14:paraId="29663DB5" w14:textId="77777777" w:rsidR="0021620A" w:rsidRPr="0021620A" w:rsidRDefault="0021620A" w:rsidP="0021620A">
            <w:pPr>
              <w:contextualSpacing/>
              <w:rPr>
                <w:rFonts w:eastAsia="Calibri" w:cs="Times New Roman"/>
                <w:lang w:val="en-ID"/>
              </w:rPr>
            </w:pPr>
            <w:r w:rsidRPr="0021620A">
              <w:rPr>
                <w:rFonts w:eastAsia="Calibri" w:cs="Times New Roman"/>
                <w:lang w:val="en-ID"/>
              </w:rPr>
              <w:t>Gempa Bumi</w:t>
            </w:r>
          </w:p>
        </w:tc>
        <w:tc>
          <w:tcPr>
            <w:tcW w:w="1276" w:type="dxa"/>
            <w:shd w:val="clear" w:color="auto" w:fill="92D050"/>
          </w:tcPr>
          <w:p w14:paraId="525A121C" w14:textId="77777777" w:rsidR="0021620A" w:rsidRPr="0021620A" w:rsidRDefault="0021620A" w:rsidP="0021620A">
            <w:pPr>
              <w:contextualSpacing/>
              <w:rPr>
                <w:rFonts w:eastAsia="Calibri" w:cs="Times New Roman"/>
                <w:lang w:val="en-ID"/>
              </w:rPr>
            </w:pPr>
            <w:r w:rsidRPr="0021620A">
              <w:rPr>
                <w:rFonts w:eastAsia="Calibri" w:cs="Times New Roman"/>
                <w:lang w:val="en-ID"/>
              </w:rPr>
              <w:t>Low</w:t>
            </w:r>
          </w:p>
        </w:tc>
        <w:tc>
          <w:tcPr>
            <w:tcW w:w="4246" w:type="dxa"/>
          </w:tcPr>
          <w:p w14:paraId="64758F57" w14:textId="77777777" w:rsidR="0021620A" w:rsidRPr="0021620A" w:rsidRDefault="0021620A" w:rsidP="0021620A">
            <w:pPr>
              <w:contextualSpacing/>
              <w:rPr>
                <w:rFonts w:eastAsia="Calibri" w:cs="Times New Roman"/>
                <w:lang w:val="en-ID"/>
              </w:rPr>
            </w:pPr>
            <w:r w:rsidRPr="0021620A">
              <w:rPr>
                <w:rFonts w:eastAsia="Calibri" w:cs="Times New Roman"/>
                <w:lang w:val="en-ID"/>
              </w:rPr>
              <w:t>Malakukan pengamanan perangkat ke tempat yang lebeih aman</w:t>
            </w:r>
          </w:p>
        </w:tc>
      </w:tr>
      <w:tr w:rsidR="0021620A" w:rsidRPr="0021620A" w14:paraId="0E8950CC" w14:textId="77777777" w:rsidTr="00A9045E">
        <w:tc>
          <w:tcPr>
            <w:tcW w:w="1195" w:type="dxa"/>
          </w:tcPr>
          <w:p w14:paraId="2AA9BBF6" w14:textId="77777777" w:rsidR="0021620A" w:rsidRPr="0021620A" w:rsidRDefault="0021620A" w:rsidP="0021620A">
            <w:pPr>
              <w:contextualSpacing/>
              <w:rPr>
                <w:rFonts w:eastAsia="Calibri" w:cs="Times New Roman"/>
                <w:lang w:val="en-ID"/>
              </w:rPr>
            </w:pPr>
            <w:r w:rsidRPr="0021620A">
              <w:rPr>
                <w:rFonts w:eastAsia="Calibri" w:cs="Times New Roman"/>
                <w:lang w:val="en-ID"/>
              </w:rPr>
              <w:t>R6</w:t>
            </w:r>
          </w:p>
        </w:tc>
        <w:tc>
          <w:tcPr>
            <w:tcW w:w="2409" w:type="dxa"/>
          </w:tcPr>
          <w:p w14:paraId="4C9C9F9D" w14:textId="446F5128" w:rsidR="0021620A" w:rsidRPr="0021620A" w:rsidRDefault="0021620A" w:rsidP="0021620A">
            <w:pPr>
              <w:contextualSpacing/>
              <w:rPr>
                <w:rFonts w:eastAsia="Calibri" w:cs="Times New Roman"/>
                <w:lang w:val="en-ID"/>
              </w:rPr>
            </w:pPr>
            <w:r w:rsidRPr="0021620A">
              <w:rPr>
                <w:rFonts w:eastAsia="Calibri" w:cs="Times New Roman"/>
                <w:lang w:val="en-ID"/>
              </w:rPr>
              <w:t>Angin Puting Beliung</w:t>
            </w:r>
          </w:p>
        </w:tc>
        <w:tc>
          <w:tcPr>
            <w:tcW w:w="1276" w:type="dxa"/>
            <w:shd w:val="clear" w:color="auto" w:fill="92D050"/>
          </w:tcPr>
          <w:p w14:paraId="2FA41C4F" w14:textId="77777777" w:rsidR="0021620A" w:rsidRPr="0021620A" w:rsidRDefault="0021620A" w:rsidP="0021620A">
            <w:pPr>
              <w:contextualSpacing/>
              <w:rPr>
                <w:rFonts w:eastAsia="Calibri" w:cs="Times New Roman"/>
                <w:lang w:val="en-ID"/>
              </w:rPr>
            </w:pPr>
            <w:r w:rsidRPr="0021620A">
              <w:rPr>
                <w:rFonts w:eastAsia="Calibri" w:cs="Times New Roman"/>
                <w:lang w:val="en-ID"/>
              </w:rPr>
              <w:t>Low</w:t>
            </w:r>
          </w:p>
        </w:tc>
        <w:tc>
          <w:tcPr>
            <w:tcW w:w="4246" w:type="dxa"/>
          </w:tcPr>
          <w:p w14:paraId="45DEC71C" w14:textId="77777777" w:rsidR="0021620A" w:rsidRPr="0021620A" w:rsidRDefault="0021620A" w:rsidP="0021620A">
            <w:pPr>
              <w:contextualSpacing/>
              <w:rPr>
                <w:rFonts w:eastAsia="Calibri" w:cs="Times New Roman"/>
                <w:lang w:val="en-ID"/>
              </w:rPr>
            </w:pPr>
            <w:r w:rsidRPr="0021620A">
              <w:rPr>
                <w:rFonts w:eastAsia="Calibri" w:cs="Times New Roman"/>
                <w:lang w:val="en-ID"/>
              </w:rPr>
              <w:t>Sesegera mungkin dilakukan pembenaran pada jaringan atau kabel yang rusak</w:t>
            </w:r>
          </w:p>
        </w:tc>
      </w:tr>
      <w:tr w:rsidR="0021620A" w:rsidRPr="0021620A" w14:paraId="1C4A058D" w14:textId="77777777" w:rsidTr="00A9045E">
        <w:tc>
          <w:tcPr>
            <w:tcW w:w="1195" w:type="dxa"/>
          </w:tcPr>
          <w:p w14:paraId="44ED4A7F" w14:textId="77777777" w:rsidR="0021620A" w:rsidRPr="0021620A" w:rsidRDefault="0021620A" w:rsidP="0021620A">
            <w:pPr>
              <w:contextualSpacing/>
              <w:rPr>
                <w:rFonts w:eastAsia="Calibri" w:cs="Times New Roman"/>
                <w:lang w:val="en-ID"/>
              </w:rPr>
            </w:pPr>
            <w:r w:rsidRPr="0021620A">
              <w:rPr>
                <w:rFonts w:eastAsia="Calibri" w:cs="Times New Roman"/>
                <w:lang w:val="en-ID"/>
              </w:rPr>
              <w:t>R8</w:t>
            </w:r>
          </w:p>
        </w:tc>
        <w:tc>
          <w:tcPr>
            <w:tcW w:w="2409" w:type="dxa"/>
          </w:tcPr>
          <w:p w14:paraId="5E4FC04D" w14:textId="77777777" w:rsidR="0021620A" w:rsidRPr="0021620A" w:rsidRDefault="0021620A" w:rsidP="0021620A">
            <w:pPr>
              <w:contextualSpacing/>
              <w:rPr>
                <w:rFonts w:eastAsia="Calibri" w:cs="Times New Roman"/>
                <w:lang w:val="en-ID"/>
              </w:rPr>
            </w:pPr>
            <w:r w:rsidRPr="0021620A">
              <w:rPr>
                <w:rFonts w:eastAsia="Calibri" w:cs="Times New Roman"/>
                <w:i/>
                <w:iCs/>
                <w:lang w:val="en-ID"/>
              </w:rPr>
              <w:t>Cybercrime</w:t>
            </w:r>
          </w:p>
        </w:tc>
        <w:tc>
          <w:tcPr>
            <w:tcW w:w="1276" w:type="dxa"/>
            <w:shd w:val="clear" w:color="auto" w:fill="92D050"/>
          </w:tcPr>
          <w:p w14:paraId="349145D5" w14:textId="77777777" w:rsidR="0021620A" w:rsidRPr="0021620A" w:rsidRDefault="0021620A" w:rsidP="0021620A">
            <w:pPr>
              <w:contextualSpacing/>
              <w:rPr>
                <w:rFonts w:eastAsia="Calibri" w:cs="Times New Roman"/>
                <w:lang w:val="en-ID"/>
              </w:rPr>
            </w:pPr>
            <w:r w:rsidRPr="0021620A">
              <w:rPr>
                <w:rFonts w:eastAsia="Calibri" w:cs="Times New Roman"/>
                <w:lang w:val="en-ID"/>
              </w:rPr>
              <w:t>Low</w:t>
            </w:r>
          </w:p>
        </w:tc>
        <w:tc>
          <w:tcPr>
            <w:tcW w:w="4246" w:type="dxa"/>
          </w:tcPr>
          <w:p w14:paraId="4430B985" w14:textId="77777777" w:rsidR="0021620A" w:rsidRPr="0021620A" w:rsidRDefault="0021620A" w:rsidP="0021620A">
            <w:pPr>
              <w:contextualSpacing/>
              <w:rPr>
                <w:rFonts w:eastAsia="Calibri" w:cs="Times New Roman"/>
                <w:lang w:val="en-ID"/>
              </w:rPr>
            </w:pPr>
            <w:r w:rsidRPr="0021620A">
              <w:rPr>
                <w:rFonts w:eastAsia="Calibri" w:cs="Times New Roman"/>
                <w:lang w:val="en-ID"/>
              </w:rPr>
              <w:t>Pengamanan ganda dan melakukan backup data</w:t>
            </w:r>
          </w:p>
        </w:tc>
      </w:tr>
      <w:tr w:rsidR="0021620A" w:rsidRPr="0021620A" w14:paraId="49B1F88F" w14:textId="77777777" w:rsidTr="00A9045E">
        <w:tc>
          <w:tcPr>
            <w:tcW w:w="1195" w:type="dxa"/>
          </w:tcPr>
          <w:p w14:paraId="5EC3AAB8" w14:textId="77777777" w:rsidR="0021620A" w:rsidRPr="0021620A" w:rsidRDefault="0021620A" w:rsidP="0021620A">
            <w:pPr>
              <w:contextualSpacing/>
              <w:rPr>
                <w:rFonts w:eastAsia="Calibri" w:cs="Times New Roman"/>
                <w:lang w:val="en-ID"/>
              </w:rPr>
            </w:pPr>
            <w:r w:rsidRPr="0021620A">
              <w:rPr>
                <w:rFonts w:eastAsia="Calibri" w:cs="Times New Roman"/>
                <w:lang w:val="en-ID"/>
              </w:rPr>
              <w:t>R11</w:t>
            </w:r>
          </w:p>
        </w:tc>
        <w:tc>
          <w:tcPr>
            <w:tcW w:w="2409" w:type="dxa"/>
          </w:tcPr>
          <w:p w14:paraId="13792D0A" w14:textId="77777777" w:rsidR="0021620A" w:rsidRPr="0021620A" w:rsidRDefault="0021620A" w:rsidP="0021620A">
            <w:pPr>
              <w:contextualSpacing/>
              <w:rPr>
                <w:rFonts w:eastAsia="Calibri" w:cs="Times New Roman"/>
                <w:lang w:val="en-ID"/>
              </w:rPr>
            </w:pPr>
            <w:r w:rsidRPr="0021620A">
              <w:rPr>
                <w:rFonts w:eastAsia="Calibri" w:cs="Times New Roman"/>
                <w:lang w:val="en-ID"/>
              </w:rPr>
              <w:t>Penyalahgunaan hak akses</w:t>
            </w:r>
          </w:p>
        </w:tc>
        <w:tc>
          <w:tcPr>
            <w:tcW w:w="1276" w:type="dxa"/>
            <w:shd w:val="clear" w:color="auto" w:fill="92D050"/>
          </w:tcPr>
          <w:p w14:paraId="2AC18418" w14:textId="77777777" w:rsidR="0021620A" w:rsidRPr="0021620A" w:rsidRDefault="0021620A" w:rsidP="0021620A">
            <w:pPr>
              <w:contextualSpacing/>
              <w:rPr>
                <w:rFonts w:eastAsia="Calibri" w:cs="Times New Roman"/>
                <w:lang w:val="en-ID"/>
              </w:rPr>
            </w:pPr>
            <w:r w:rsidRPr="0021620A">
              <w:rPr>
                <w:rFonts w:eastAsia="Calibri" w:cs="Times New Roman"/>
                <w:lang w:val="en-ID"/>
              </w:rPr>
              <w:t>Low</w:t>
            </w:r>
          </w:p>
        </w:tc>
        <w:tc>
          <w:tcPr>
            <w:tcW w:w="4246" w:type="dxa"/>
          </w:tcPr>
          <w:p w14:paraId="5CF54DAE" w14:textId="77777777" w:rsidR="0021620A" w:rsidRPr="0021620A" w:rsidRDefault="0021620A" w:rsidP="0021620A">
            <w:pPr>
              <w:contextualSpacing/>
              <w:rPr>
                <w:rFonts w:eastAsia="Calibri" w:cs="Times New Roman"/>
                <w:lang w:val="en-ID"/>
              </w:rPr>
            </w:pPr>
            <w:r w:rsidRPr="0021620A">
              <w:rPr>
                <w:rFonts w:eastAsia="Calibri" w:cs="Times New Roman"/>
                <w:lang w:val="en-ID"/>
              </w:rPr>
              <w:t xml:space="preserve">Meningkatkan keamanan, membuat kebijakan mengenai penyalahgunaan </w:t>
            </w:r>
          </w:p>
        </w:tc>
      </w:tr>
      <w:tr w:rsidR="0021620A" w:rsidRPr="0021620A" w14:paraId="408008EE" w14:textId="77777777" w:rsidTr="00A9045E">
        <w:tc>
          <w:tcPr>
            <w:tcW w:w="1195" w:type="dxa"/>
          </w:tcPr>
          <w:p w14:paraId="4B995273" w14:textId="77777777" w:rsidR="0021620A" w:rsidRPr="0021620A" w:rsidRDefault="0021620A" w:rsidP="0021620A">
            <w:pPr>
              <w:contextualSpacing/>
              <w:rPr>
                <w:rFonts w:eastAsia="Calibri" w:cs="Times New Roman"/>
                <w:lang w:val="en-ID"/>
              </w:rPr>
            </w:pPr>
            <w:r w:rsidRPr="0021620A">
              <w:rPr>
                <w:rFonts w:eastAsia="Calibri" w:cs="Times New Roman"/>
                <w:lang w:val="en-ID"/>
              </w:rPr>
              <w:t>R13</w:t>
            </w:r>
          </w:p>
        </w:tc>
        <w:tc>
          <w:tcPr>
            <w:tcW w:w="2409" w:type="dxa"/>
          </w:tcPr>
          <w:p w14:paraId="53FCF113" w14:textId="77777777" w:rsidR="0021620A" w:rsidRPr="0021620A" w:rsidRDefault="0021620A" w:rsidP="0021620A">
            <w:pPr>
              <w:contextualSpacing/>
              <w:rPr>
                <w:rFonts w:eastAsia="Calibri" w:cs="Times New Roman"/>
                <w:lang w:val="en-ID"/>
              </w:rPr>
            </w:pPr>
            <w:r w:rsidRPr="0021620A">
              <w:rPr>
                <w:rFonts w:eastAsia="Calibri" w:cs="Times New Roman"/>
                <w:lang w:val="en-ID"/>
              </w:rPr>
              <w:t>Kurangnya SDM yang memadahi</w:t>
            </w:r>
          </w:p>
        </w:tc>
        <w:tc>
          <w:tcPr>
            <w:tcW w:w="1276" w:type="dxa"/>
            <w:shd w:val="clear" w:color="auto" w:fill="92D050"/>
          </w:tcPr>
          <w:p w14:paraId="29B943F0" w14:textId="77777777" w:rsidR="0021620A" w:rsidRPr="0021620A" w:rsidRDefault="0021620A" w:rsidP="0021620A">
            <w:pPr>
              <w:contextualSpacing/>
              <w:rPr>
                <w:rFonts w:eastAsia="Calibri" w:cs="Times New Roman"/>
                <w:lang w:val="en-ID"/>
              </w:rPr>
            </w:pPr>
            <w:r w:rsidRPr="0021620A">
              <w:rPr>
                <w:rFonts w:eastAsia="Calibri" w:cs="Times New Roman"/>
                <w:lang w:val="en-ID"/>
              </w:rPr>
              <w:t>Low</w:t>
            </w:r>
          </w:p>
        </w:tc>
        <w:tc>
          <w:tcPr>
            <w:tcW w:w="4246" w:type="dxa"/>
          </w:tcPr>
          <w:p w14:paraId="43702674" w14:textId="77777777" w:rsidR="0021620A" w:rsidRPr="0021620A" w:rsidRDefault="0021620A" w:rsidP="0021620A">
            <w:pPr>
              <w:contextualSpacing/>
              <w:rPr>
                <w:rFonts w:eastAsia="Calibri" w:cs="Times New Roman"/>
                <w:lang w:val="en-ID"/>
              </w:rPr>
            </w:pPr>
            <w:r w:rsidRPr="0021620A">
              <w:rPr>
                <w:rFonts w:eastAsia="Calibri" w:cs="Times New Roman"/>
                <w:lang w:val="en-ID"/>
              </w:rPr>
              <w:t>Melakukan perekrutan staff sesuai kriteria yang memadahi sehingga dapat menguasai sistem yang digunakan</w:t>
            </w:r>
          </w:p>
        </w:tc>
      </w:tr>
      <w:tr w:rsidR="0021620A" w:rsidRPr="0021620A" w14:paraId="293BDDC3" w14:textId="77777777" w:rsidTr="00A9045E">
        <w:tc>
          <w:tcPr>
            <w:tcW w:w="1195" w:type="dxa"/>
          </w:tcPr>
          <w:p w14:paraId="0AE375AB" w14:textId="77777777" w:rsidR="0021620A" w:rsidRPr="0021620A" w:rsidRDefault="0021620A" w:rsidP="0021620A">
            <w:pPr>
              <w:contextualSpacing/>
              <w:rPr>
                <w:rFonts w:eastAsia="Calibri" w:cs="Times New Roman"/>
                <w:lang w:val="en-ID"/>
              </w:rPr>
            </w:pPr>
            <w:r w:rsidRPr="0021620A">
              <w:rPr>
                <w:rFonts w:eastAsia="Calibri" w:cs="Times New Roman"/>
                <w:lang w:val="en-ID"/>
              </w:rPr>
              <w:t>R17</w:t>
            </w:r>
          </w:p>
        </w:tc>
        <w:tc>
          <w:tcPr>
            <w:tcW w:w="2409" w:type="dxa"/>
          </w:tcPr>
          <w:p w14:paraId="5325E77A" w14:textId="77777777" w:rsidR="0021620A" w:rsidRPr="0021620A" w:rsidRDefault="0021620A" w:rsidP="0021620A">
            <w:pPr>
              <w:contextualSpacing/>
              <w:rPr>
                <w:rFonts w:eastAsia="Calibri" w:cs="Times New Roman"/>
                <w:lang w:val="en-ID"/>
              </w:rPr>
            </w:pPr>
            <w:r w:rsidRPr="0021620A">
              <w:rPr>
                <w:rFonts w:eastAsia="Calibri" w:cs="Times New Roman"/>
                <w:i/>
                <w:iCs/>
                <w:lang w:val="en-ID"/>
              </w:rPr>
              <w:t>Overload</w:t>
            </w:r>
            <w:r w:rsidRPr="0021620A">
              <w:rPr>
                <w:rFonts w:eastAsia="Calibri" w:cs="Times New Roman"/>
                <w:lang w:val="en-ID"/>
              </w:rPr>
              <w:t xml:space="preserve"> data</w:t>
            </w:r>
          </w:p>
        </w:tc>
        <w:tc>
          <w:tcPr>
            <w:tcW w:w="1276" w:type="dxa"/>
            <w:shd w:val="clear" w:color="auto" w:fill="92D050"/>
          </w:tcPr>
          <w:p w14:paraId="702E22A9" w14:textId="77777777" w:rsidR="0021620A" w:rsidRPr="0021620A" w:rsidRDefault="0021620A" w:rsidP="0021620A">
            <w:pPr>
              <w:contextualSpacing/>
              <w:rPr>
                <w:rFonts w:eastAsia="Calibri" w:cs="Times New Roman"/>
                <w:lang w:val="en-ID"/>
              </w:rPr>
            </w:pPr>
            <w:r w:rsidRPr="0021620A">
              <w:rPr>
                <w:rFonts w:eastAsia="Calibri" w:cs="Times New Roman"/>
                <w:lang w:val="en-ID"/>
              </w:rPr>
              <w:t>Low</w:t>
            </w:r>
          </w:p>
        </w:tc>
        <w:tc>
          <w:tcPr>
            <w:tcW w:w="4246" w:type="dxa"/>
          </w:tcPr>
          <w:p w14:paraId="34F4AA73" w14:textId="77777777" w:rsidR="0021620A" w:rsidRPr="0021620A" w:rsidRDefault="0021620A" w:rsidP="0021620A">
            <w:pPr>
              <w:contextualSpacing/>
              <w:rPr>
                <w:rFonts w:eastAsia="Calibri" w:cs="Times New Roman"/>
                <w:lang w:val="en-ID"/>
              </w:rPr>
            </w:pPr>
            <w:r w:rsidRPr="0021620A">
              <w:rPr>
                <w:rFonts w:eastAsia="Calibri" w:cs="Times New Roman"/>
                <w:lang w:val="en-ID"/>
              </w:rPr>
              <w:t>Menambah kapasitas penyimpanan data serta pengecekan penyimpanan secara berkala</w:t>
            </w:r>
          </w:p>
        </w:tc>
      </w:tr>
      <w:tr w:rsidR="0021620A" w:rsidRPr="0021620A" w14:paraId="4686727F" w14:textId="77777777" w:rsidTr="00A9045E">
        <w:tc>
          <w:tcPr>
            <w:tcW w:w="1195" w:type="dxa"/>
          </w:tcPr>
          <w:p w14:paraId="78B74F76" w14:textId="77777777" w:rsidR="0021620A" w:rsidRPr="0021620A" w:rsidRDefault="0021620A" w:rsidP="0021620A">
            <w:pPr>
              <w:contextualSpacing/>
              <w:rPr>
                <w:rFonts w:eastAsia="Calibri" w:cs="Times New Roman"/>
                <w:lang w:val="en-ID"/>
              </w:rPr>
            </w:pPr>
            <w:r w:rsidRPr="0021620A">
              <w:rPr>
                <w:rFonts w:eastAsia="Calibri" w:cs="Times New Roman"/>
                <w:lang w:val="en-ID"/>
              </w:rPr>
              <w:lastRenderedPageBreak/>
              <w:t>R21</w:t>
            </w:r>
          </w:p>
        </w:tc>
        <w:tc>
          <w:tcPr>
            <w:tcW w:w="2409" w:type="dxa"/>
          </w:tcPr>
          <w:p w14:paraId="2B7068F7" w14:textId="77777777" w:rsidR="0021620A" w:rsidRPr="0021620A" w:rsidRDefault="0021620A" w:rsidP="0021620A">
            <w:pPr>
              <w:contextualSpacing/>
              <w:rPr>
                <w:rFonts w:eastAsia="Calibri" w:cs="Times New Roman"/>
                <w:lang w:val="en-ID"/>
              </w:rPr>
            </w:pPr>
            <w:r w:rsidRPr="0021620A">
              <w:rPr>
                <w:rFonts w:eastAsia="Calibri" w:cs="Times New Roman"/>
                <w:lang w:val="en-ID"/>
              </w:rPr>
              <w:t>Sistem lambat</w:t>
            </w:r>
          </w:p>
        </w:tc>
        <w:tc>
          <w:tcPr>
            <w:tcW w:w="1276" w:type="dxa"/>
            <w:shd w:val="clear" w:color="auto" w:fill="92D050"/>
          </w:tcPr>
          <w:p w14:paraId="12779264" w14:textId="77777777" w:rsidR="0021620A" w:rsidRPr="0021620A" w:rsidRDefault="0021620A" w:rsidP="0021620A">
            <w:pPr>
              <w:contextualSpacing/>
              <w:rPr>
                <w:rFonts w:eastAsia="Calibri" w:cs="Times New Roman"/>
                <w:lang w:val="en-ID"/>
              </w:rPr>
            </w:pPr>
            <w:r w:rsidRPr="0021620A">
              <w:rPr>
                <w:rFonts w:eastAsia="Calibri" w:cs="Times New Roman"/>
                <w:lang w:val="en-ID"/>
              </w:rPr>
              <w:t>Low</w:t>
            </w:r>
          </w:p>
        </w:tc>
        <w:tc>
          <w:tcPr>
            <w:tcW w:w="4246" w:type="dxa"/>
          </w:tcPr>
          <w:p w14:paraId="1037C4D2" w14:textId="77777777" w:rsidR="0021620A" w:rsidRPr="0021620A" w:rsidRDefault="0021620A" w:rsidP="0021620A">
            <w:pPr>
              <w:contextualSpacing/>
              <w:rPr>
                <w:rFonts w:eastAsia="Calibri" w:cs="Times New Roman"/>
                <w:lang w:val="en-ID"/>
              </w:rPr>
            </w:pPr>
            <w:r w:rsidRPr="0021620A">
              <w:rPr>
                <w:rFonts w:eastAsia="Calibri" w:cs="Times New Roman"/>
                <w:lang w:val="en-ID"/>
              </w:rPr>
              <w:t>Membersihkan cache penyimpanan, melakukan upgrade sistem</w:t>
            </w:r>
          </w:p>
        </w:tc>
      </w:tr>
      <w:bookmarkEnd w:id="2"/>
      <w:tr w:rsidR="0021620A" w:rsidRPr="0021620A" w14:paraId="652BE411" w14:textId="77777777" w:rsidTr="00A9045E">
        <w:tc>
          <w:tcPr>
            <w:tcW w:w="1195" w:type="dxa"/>
          </w:tcPr>
          <w:p w14:paraId="2EE3538B" w14:textId="77777777" w:rsidR="0021620A" w:rsidRPr="0021620A" w:rsidRDefault="0021620A" w:rsidP="0021620A">
            <w:pPr>
              <w:contextualSpacing/>
              <w:rPr>
                <w:rFonts w:eastAsia="Calibri" w:cs="Times New Roman"/>
                <w:lang w:val="en-ID"/>
              </w:rPr>
            </w:pPr>
            <w:r w:rsidRPr="0021620A">
              <w:rPr>
                <w:rFonts w:eastAsia="Calibri" w:cs="Times New Roman"/>
                <w:lang w:val="en-ID"/>
              </w:rPr>
              <w:t>R23</w:t>
            </w:r>
          </w:p>
        </w:tc>
        <w:tc>
          <w:tcPr>
            <w:tcW w:w="2409" w:type="dxa"/>
          </w:tcPr>
          <w:p w14:paraId="6208DA6E" w14:textId="77777777" w:rsidR="0021620A" w:rsidRPr="0021620A" w:rsidRDefault="0021620A" w:rsidP="0021620A">
            <w:pPr>
              <w:contextualSpacing/>
              <w:rPr>
                <w:rFonts w:eastAsia="Calibri" w:cs="Times New Roman"/>
                <w:lang w:val="en-ID"/>
              </w:rPr>
            </w:pPr>
            <w:r w:rsidRPr="0021620A">
              <w:rPr>
                <w:rFonts w:eastAsia="Calibri" w:cs="Times New Roman"/>
                <w:i/>
                <w:iCs/>
                <w:lang w:val="en-ID"/>
              </w:rPr>
              <w:t>Memory full</w:t>
            </w:r>
          </w:p>
        </w:tc>
        <w:tc>
          <w:tcPr>
            <w:tcW w:w="1276" w:type="dxa"/>
            <w:shd w:val="clear" w:color="auto" w:fill="92D050"/>
          </w:tcPr>
          <w:p w14:paraId="08B08D20" w14:textId="77777777" w:rsidR="0021620A" w:rsidRPr="0021620A" w:rsidRDefault="0021620A" w:rsidP="0021620A">
            <w:pPr>
              <w:contextualSpacing/>
              <w:rPr>
                <w:rFonts w:eastAsia="Calibri" w:cs="Times New Roman"/>
                <w:lang w:val="en-ID"/>
              </w:rPr>
            </w:pPr>
            <w:r w:rsidRPr="0021620A">
              <w:rPr>
                <w:rFonts w:eastAsia="Calibri" w:cs="Times New Roman"/>
                <w:lang w:val="en-ID"/>
              </w:rPr>
              <w:t>Low</w:t>
            </w:r>
          </w:p>
        </w:tc>
        <w:tc>
          <w:tcPr>
            <w:tcW w:w="4246" w:type="dxa"/>
          </w:tcPr>
          <w:p w14:paraId="7822ABF6" w14:textId="77777777" w:rsidR="0021620A" w:rsidRPr="0021620A" w:rsidRDefault="0021620A" w:rsidP="0021620A">
            <w:pPr>
              <w:contextualSpacing/>
              <w:rPr>
                <w:rFonts w:eastAsia="Calibri" w:cs="Times New Roman"/>
                <w:lang w:val="en-ID"/>
              </w:rPr>
            </w:pPr>
            <w:r w:rsidRPr="0021620A">
              <w:rPr>
                <w:rFonts w:eastAsia="Calibri" w:cs="Times New Roman"/>
                <w:lang w:val="en-ID"/>
              </w:rPr>
              <w:t>Menyediakan penyimpanan yang lebih besar dan memadahi serta melakukan pengecekan penyimpanan yang terjadwal</w:t>
            </w:r>
          </w:p>
        </w:tc>
      </w:tr>
    </w:tbl>
    <w:p w14:paraId="5FD94900" w14:textId="3A549AC1" w:rsidR="0021620A" w:rsidRDefault="0021620A" w:rsidP="0021620A">
      <w:pPr>
        <w:ind w:left="360" w:firstLine="432"/>
        <w:rPr>
          <w:rFonts w:eastAsia="Calibri" w:cs="Times New Roman"/>
          <w:b/>
          <w:sz w:val="24"/>
          <w:szCs w:val="24"/>
          <w:lang w:val="en-US"/>
        </w:rPr>
      </w:pPr>
    </w:p>
    <w:p w14:paraId="5AC1ACF0" w14:textId="24AA6AEE" w:rsidR="00AB636E" w:rsidRDefault="00A83B5B" w:rsidP="0021620A">
      <w:pPr>
        <w:ind w:left="360" w:firstLine="432"/>
        <w:rPr>
          <w:rFonts w:eastAsia="Calibri" w:cs="Times New Roman"/>
          <w:bCs/>
          <w:sz w:val="24"/>
          <w:szCs w:val="24"/>
          <w:lang w:val="en-US"/>
        </w:rPr>
      </w:pPr>
      <w:r>
        <w:rPr>
          <w:rFonts w:eastAsia="Calibri" w:cs="Times New Roman"/>
          <w:bCs/>
          <w:sz w:val="24"/>
          <w:szCs w:val="24"/>
          <w:lang w:val="en-US"/>
        </w:rPr>
        <w:t>Tabel 9</w:t>
      </w:r>
      <w:r w:rsidR="00AB636E">
        <w:rPr>
          <w:rFonts w:eastAsia="Calibri" w:cs="Times New Roman"/>
          <w:bCs/>
          <w:sz w:val="24"/>
          <w:szCs w:val="24"/>
          <w:lang w:val="en-US"/>
        </w:rPr>
        <w:t xml:space="preserve"> telah diperoleh solusi dari risiko yang ada dan diharapkan dapat dijadikan jalan keluar serta dapat menanggulangi adanya risiko sebelum terjadi pada aplikasi manajemen sekolah.</w:t>
      </w:r>
    </w:p>
    <w:p w14:paraId="38D50062" w14:textId="77777777" w:rsidR="00BD1466" w:rsidRPr="00AB636E" w:rsidRDefault="00BD1466" w:rsidP="0021620A">
      <w:pPr>
        <w:ind w:left="360" w:firstLine="432"/>
        <w:rPr>
          <w:rFonts w:eastAsia="Calibri" w:cs="Times New Roman"/>
          <w:bCs/>
          <w:sz w:val="24"/>
          <w:szCs w:val="24"/>
          <w:lang w:val="en-US"/>
        </w:rPr>
      </w:pPr>
    </w:p>
    <w:p w14:paraId="2DD26343" w14:textId="77777777" w:rsidR="0021620A" w:rsidRPr="0021620A" w:rsidRDefault="0021620A" w:rsidP="0021620A">
      <w:pPr>
        <w:keepNext/>
        <w:keepLines/>
        <w:numPr>
          <w:ilvl w:val="0"/>
          <w:numId w:val="23"/>
        </w:numPr>
        <w:spacing w:after="80"/>
        <w:outlineLvl w:val="0"/>
        <w:rPr>
          <w:rFonts w:eastAsia="Times New Roman" w:cs="Times New Roman"/>
          <w:b/>
          <w:sz w:val="24"/>
          <w:szCs w:val="24"/>
          <w:lang w:val="en-US"/>
        </w:rPr>
      </w:pPr>
      <w:r w:rsidRPr="0021620A">
        <w:rPr>
          <w:rFonts w:eastAsia="Times New Roman" w:cs="Times New Roman"/>
          <w:b/>
          <w:sz w:val="24"/>
          <w:szCs w:val="24"/>
          <w:lang w:val="en-US"/>
        </w:rPr>
        <w:t>Kesimpulan</w:t>
      </w:r>
      <w:r w:rsidRPr="0021620A">
        <w:rPr>
          <w:rFonts w:eastAsia="Times New Roman" w:cs="Times New Roman"/>
          <w:b/>
          <w:sz w:val="24"/>
          <w:szCs w:val="24"/>
        </w:rPr>
        <w:t xml:space="preserve"> (or Conclusion)</w:t>
      </w:r>
    </w:p>
    <w:p w14:paraId="7B36C825" w14:textId="42EE3C0A" w:rsidR="0021620A" w:rsidRPr="004C2139" w:rsidRDefault="003A107D" w:rsidP="0021620A">
      <w:pPr>
        <w:ind w:firstLine="432"/>
        <w:rPr>
          <w:rFonts w:eastAsia="Calibri" w:cs="Times New Roman"/>
          <w:lang w:val="en-US"/>
        </w:rPr>
      </w:pPr>
      <w:r>
        <w:rPr>
          <w:rFonts w:eastAsia="Calibri" w:cs="Times New Roman"/>
          <w:lang w:val="en-US"/>
        </w:rPr>
        <w:t xml:space="preserve">Dari hasil penelitian yang telah dilakukan, didapat bahwa </w:t>
      </w:r>
      <w:r w:rsidRPr="003A107D">
        <w:rPr>
          <w:rFonts w:eastAsia="Calibri" w:cs="Times New Roman"/>
          <w:i/>
          <w:iCs/>
          <w:lang w:val="en-US"/>
        </w:rPr>
        <w:t>framework</w:t>
      </w:r>
      <w:r>
        <w:rPr>
          <w:rFonts w:eastAsia="Calibri" w:cs="Times New Roman"/>
          <w:i/>
          <w:iCs/>
          <w:lang w:val="en-US"/>
        </w:rPr>
        <w:t xml:space="preserve"> </w:t>
      </w:r>
      <w:r>
        <w:rPr>
          <w:rFonts w:eastAsia="Calibri" w:cs="Times New Roman"/>
          <w:lang w:val="en-US"/>
        </w:rPr>
        <w:t xml:space="preserve">ISO 31000:2018 terbukti memberikan panduan yang tersistematis dalam melakukan manajemen risiko pada aplikasi sistem informasi manajemen sekolah. Ditemukan 25 kemungkinan risiko yang berada pada level </w:t>
      </w:r>
      <w:r w:rsidRPr="003A107D">
        <w:rPr>
          <w:rFonts w:eastAsia="Calibri" w:cs="Times New Roman"/>
          <w:i/>
          <w:iCs/>
          <w:lang w:val="en-US"/>
        </w:rPr>
        <w:t>high</w:t>
      </w:r>
      <w:r>
        <w:rPr>
          <w:rFonts w:eastAsia="Calibri" w:cs="Times New Roman"/>
          <w:lang w:val="en-US"/>
        </w:rPr>
        <w:t xml:space="preserve">, </w:t>
      </w:r>
      <w:r w:rsidRPr="003A107D">
        <w:rPr>
          <w:rFonts w:eastAsia="Calibri" w:cs="Times New Roman"/>
          <w:i/>
          <w:iCs/>
          <w:lang w:val="en-US"/>
        </w:rPr>
        <w:t>medium</w:t>
      </w:r>
      <w:r>
        <w:rPr>
          <w:rFonts w:eastAsia="Calibri" w:cs="Times New Roman"/>
          <w:lang w:val="en-US"/>
        </w:rPr>
        <w:t xml:space="preserve">, dan </w:t>
      </w:r>
      <w:r w:rsidRPr="003A107D">
        <w:rPr>
          <w:rFonts w:eastAsia="Calibri" w:cs="Times New Roman"/>
          <w:i/>
          <w:iCs/>
          <w:lang w:val="en-US"/>
        </w:rPr>
        <w:t>low</w:t>
      </w:r>
      <w:r>
        <w:rPr>
          <w:rFonts w:eastAsia="Calibri" w:cs="Times New Roman"/>
          <w:i/>
          <w:iCs/>
          <w:lang w:val="en-US"/>
        </w:rPr>
        <w:t xml:space="preserve">. </w:t>
      </w:r>
      <w:r>
        <w:rPr>
          <w:rFonts w:eastAsia="Calibri" w:cs="Times New Roman"/>
          <w:lang w:val="en-US"/>
        </w:rPr>
        <w:t xml:space="preserve">3 kemungkinan risiko berada pada level </w:t>
      </w:r>
      <w:r w:rsidRPr="003A107D">
        <w:rPr>
          <w:rFonts w:eastAsia="Calibri" w:cs="Times New Roman"/>
          <w:i/>
          <w:iCs/>
          <w:lang w:val="en-US"/>
        </w:rPr>
        <w:t>high</w:t>
      </w:r>
      <w:r>
        <w:rPr>
          <w:rFonts w:eastAsia="Calibri" w:cs="Times New Roman"/>
          <w:i/>
          <w:iCs/>
          <w:lang w:val="en-US"/>
        </w:rPr>
        <w:t xml:space="preserve"> </w:t>
      </w:r>
      <w:r>
        <w:rPr>
          <w:rFonts w:eastAsia="Calibri" w:cs="Times New Roman"/>
          <w:lang w:val="en-US"/>
        </w:rPr>
        <w:t xml:space="preserve">diantaranya </w:t>
      </w:r>
      <w:r w:rsidR="008A64DC" w:rsidRPr="0021620A">
        <w:rPr>
          <w:rFonts w:eastAsia="Calibri" w:cs="Times New Roman"/>
          <w:lang w:val="en-ID"/>
        </w:rPr>
        <w:t>Penggunaan sistem yang tidak diperbarui</w:t>
      </w:r>
      <w:r w:rsidR="008A64DC">
        <w:rPr>
          <w:rFonts w:eastAsia="Calibri" w:cs="Times New Roman"/>
          <w:lang w:val="en-ID"/>
        </w:rPr>
        <w:t xml:space="preserve"> (R14), jaringan terputus (R15), dan </w:t>
      </w:r>
      <w:r w:rsidR="008A64DC" w:rsidRPr="008A64DC">
        <w:rPr>
          <w:rFonts w:eastAsia="Calibri" w:cs="Times New Roman"/>
          <w:i/>
          <w:iCs/>
          <w:lang w:val="en-ID"/>
        </w:rPr>
        <w:t>server down</w:t>
      </w:r>
      <w:r w:rsidR="008A64DC">
        <w:rPr>
          <w:rFonts w:eastAsia="Calibri" w:cs="Times New Roman"/>
          <w:lang w:val="en-ID"/>
        </w:rPr>
        <w:t xml:space="preserve">(R19). 15 kemungkinan risiko berada pada level </w:t>
      </w:r>
      <w:r w:rsidR="008A64DC" w:rsidRPr="008A64DC">
        <w:rPr>
          <w:rFonts w:eastAsia="Calibri" w:cs="Times New Roman"/>
          <w:i/>
          <w:iCs/>
          <w:lang w:val="en-ID"/>
        </w:rPr>
        <w:t>medium</w:t>
      </w:r>
      <w:r w:rsidR="008A64DC">
        <w:rPr>
          <w:rFonts w:eastAsia="Calibri" w:cs="Times New Roman"/>
          <w:lang w:val="en-ID"/>
        </w:rPr>
        <w:t xml:space="preserve"> diantaranya kebakaran</w:t>
      </w:r>
      <w:r w:rsidR="003942BC">
        <w:rPr>
          <w:rFonts w:eastAsia="Calibri" w:cs="Times New Roman"/>
          <w:lang w:val="en-ID"/>
        </w:rPr>
        <w:t xml:space="preserve"> (R1)</w:t>
      </w:r>
      <w:r w:rsidR="008A64DC">
        <w:rPr>
          <w:rFonts w:eastAsia="Calibri" w:cs="Times New Roman"/>
          <w:lang w:val="en-ID"/>
        </w:rPr>
        <w:t>, listrik padam</w:t>
      </w:r>
      <w:r w:rsidR="003942BC">
        <w:rPr>
          <w:rFonts w:eastAsia="Calibri" w:cs="Times New Roman"/>
          <w:lang w:val="en-ID"/>
        </w:rPr>
        <w:t xml:space="preserve"> (R2)</w:t>
      </w:r>
      <w:r w:rsidR="008A64DC">
        <w:rPr>
          <w:rFonts w:eastAsia="Calibri" w:cs="Times New Roman"/>
          <w:lang w:val="en-ID"/>
        </w:rPr>
        <w:t>, tanah longsor</w:t>
      </w:r>
      <w:r w:rsidR="003942BC">
        <w:rPr>
          <w:rFonts w:eastAsia="Calibri" w:cs="Times New Roman"/>
          <w:lang w:val="en-ID"/>
        </w:rPr>
        <w:t xml:space="preserve"> (R$)</w:t>
      </w:r>
      <w:r w:rsidR="008A64DC">
        <w:rPr>
          <w:rFonts w:eastAsia="Calibri" w:cs="Times New Roman"/>
          <w:lang w:val="en-ID"/>
        </w:rPr>
        <w:t>, petir</w:t>
      </w:r>
      <w:r w:rsidR="003942BC">
        <w:rPr>
          <w:rFonts w:eastAsia="Calibri" w:cs="Times New Roman"/>
          <w:lang w:val="en-ID"/>
        </w:rPr>
        <w:t xml:space="preserve"> (R5)</w:t>
      </w:r>
      <w:r w:rsidR="008A64DC">
        <w:rPr>
          <w:rFonts w:eastAsia="Calibri" w:cs="Times New Roman"/>
          <w:lang w:val="en-ID"/>
        </w:rPr>
        <w:t>, pencurian data</w:t>
      </w:r>
      <w:r w:rsidR="003942BC">
        <w:rPr>
          <w:rFonts w:eastAsia="Calibri" w:cs="Times New Roman"/>
          <w:lang w:val="en-ID"/>
        </w:rPr>
        <w:t xml:space="preserve"> (R7)</w:t>
      </w:r>
      <w:r w:rsidR="008A64DC">
        <w:rPr>
          <w:rFonts w:eastAsia="Calibri" w:cs="Times New Roman"/>
          <w:lang w:val="en-ID"/>
        </w:rPr>
        <w:t xml:space="preserve">, </w:t>
      </w:r>
      <w:r w:rsidR="008A64DC" w:rsidRPr="008A64DC">
        <w:rPr>
          <w:rFonts w:eastAsia="Calibri" w:cs="Times New Roman"/>
          <w:i/>
          <w:iCs/>
          <w:lang w:val="en-ID"/>
        </w:rPr>
        <w:t>human error</w:t>
      </w:r>
      <w:r w:rsidR="003942BC">
        <w:rPr>
          <w:rFonts w:eastAsia="Calibri" w:cs="Times New Roman"/>
          <w:i/>
          <w:iCs/>
          <w:lang w:val="en-ID"/>
        </w:rPr>
        <w:t xml:space="preserve"> </w:t>
      </w:r>
      <w:r w:rsidR="003942BC">
        <w:rPr>
          <w:rFonts w:eastAsia="Calibri" w:cs="Times New Roman"/>
          <w:lang w:val="en-ID"/>
        </w:rPr>
        <w:t>(R9)</w:t>
      </w:r>
      <w:r w:rsidR="008A64DC">
        <w:rPr>
          <w:rFonts w:eastAsia="Calibri" w:cs="Times New Roman"/>
          <w:lang w:val="en-ID"/>
        </w:rPr>
        <w:t xml:space="preserve">, </w:t>
      </w:r>
      <w:r w:rsidR="008A64DC" w:rsidRPr="0021620A">
        <w:rPr>
          <w:rFonts w:eastAsia="Calibri" w:cs="Times New Roman"/>
          <w:lang w:val="en-ID"/>
        </w:rPr>
        <w:t>Kesalahan penginputan data</w:t>
      </w:r>
      <w:r w:rsidR="003942BC">
        <w:rPr>
          <w:rFonts w:eastAsia="Calibri" w:cs="Times New Roman"/>
          <w:lang w:val="en-ID"/>
        </w:rPr>
        <w:t xml:space="preserve"> (R10)</w:t>
      </w:r>
      <w:r w:rsidR="008A64DC">
        <w:rPr>
          <w:rFonts w:eastAsia="Calibri" w:cs="Times New Roman"/>
          <w:lang w:val="en-ID"/>
        </w:rPr>
        <w:t xml:space="preserve">, </w:t>
      </w:r>
      <w:r w:rsidR="008A64DC" w:rsidRPr="0021620A">
        <w:rPr>
          <w:rFonts w:eastAsia="Calibri" w:cs="Times New Roman"/>
          <w:lang w:val="en-ID"/>
        </w:rPr>
        <w:t xml:space="preserve">Pencurian </w:t>
      </w:r>
      <w:r w:rsidR="008A64DC" w:rsidRPr="0021620A">
        <w:rPr>
          <w:rFonts w:eastAsia="Calibri" w:cs="Times New Roman"/>
          <w:i/>
          <w:iCs/>
          <w:lang w:val="en-ID"/>
        </w:rPr>
        <w:t>hardware</w:t>
      </w:r>
      <w:r w:rsidR="003942BC">
        <w:rPr>
          <w:rFonts w:eastAsia="Calibri" w:cs="Times New Roman"/>
          <w:i/>
          <w:iCs/>
          <w:lang w:val="en-ID"/>
        </w:rPr>
        <w:t xml:space="preserve"> </w:t>
      </w:r>
      <w:r w:rsidR="003942BC">
        <w:rPr>
          <w:rFonts w:eastAsia="Calibri" w:cs="Times New Roman"/>
          <w:lang w:val="en-ID"/>
        </w:rPr>
        <w:t>(R12</w:t>
      </w:r>
      <w:proofErr w:type="gramStart"/>
      <w:r w:rsidR="003942BC">
        <w:rPr>
          <w:rFonts w:eastAsia="Calibri" w:cs="Times New Roman"/>
          <w:lang w:val="en-ID"/>
        </w:rPr>
        <w:t>)</w:t>
      </w:r>
      <w:r w:rsidR="003942BC">
        <w:rPr>
          <w:rFonts w:eastAsia="Calibri" w:cs="Times New Roman"/>
          <w:i/>
          <w:iCs/>
          <w:lang w:val="en-ID"/>
        </w:rPr>
        <w:t xml:space="preserve"> </w:t>
      </w:r>
      <w:r w:rsidR="008A64DC">
        <w:rPr>
          <w:rFonts w:eastAsia="Calibri" w:cs="Times New Roman"/>
          <w:i/>
          <w:iCs/>
          <w:lang w:val="en-ID"/>
        </w:rPr>
        <w:t>,</w:t>
      </w:r>
      <w:proofErr w:type="gramEnd"/>
      <w:r w:rsidR="008A64DC">
        <w:rPr>
          <w:rFonts w:eastAsia="Calibri" w:cs="Times New Roman"/>
          <w:i/>
          <w:iCs/>
          <w:lang w:val="en-ID"/>
        </w:rPr>
        <w:t xml:space="preserve"> </w:t>
      </w:r>
      <w:r w:rsidR="008A64DC" w:rsidRPr="0021620A">
        <w:rPr>
          <w:rFonts w:eastAsia="Calibri" w:cs="Times New Roman"/>
          <w:lang w:val="en-ID"/>
        </w:rPr>
        <w:t>Kegagalan update data</w:t>
      </w:r>
      <w:r w:rsidR="003942BC">
        <w:rPr>
          <w:rFonts w:eastAsia="Calibri" w:cs="Times New Roman"/>
          <w:lang w:val="en-ID"/>
        </w:rPr>
        <w:t xml:space="preserve"> (R16)</w:t>
      </w:r>
      <w:r w:rsidR="008A64DC">
        <w:rPr>
          <w:rFonts w:eastAsia="Calibri" w:cs="Times New Roman"/>
          <w:lang w:val="en-ID"/>
        </w:rPr>
        <w:t>, serangan virus</w:t>
      </w:r>
      <w:r w:rsidR="003942BC">
        <w:rPr>
          <w:rFonts w:eastAsia="Calibri" w:cs="Times New Roman"/>
          <w:lang w:val="en-ID"/>
        </w:rPr>
        <w:t xml:space="preserve"> (R18)</w:t>
      </w:r>
      <w:r w:rsidR="008A64DC">
        <w:rPr>
          <w:rFonts w:eastAsia="Calibri" w:cs="Times New Roman"/>
          <w:lang w:val="en-ID"/>
        </w:rPr>
        <w:t xml:space="preserve">, database </w:t>
      </w:r>
      <w:r w:rsidR="008A64DC" w:rsidRPr="008A64DC">
        <w:rPr>
          <w:rFonts w:eastAsia="Calibri" w:cs="Times New Roman"/>
          <w:i/>
          <w:iCs/>
          <w:lang w:val="en-ID"/>
        </w:rPr>
        <w:t>error</w:t>
      </w:r>
      <w:r w:rsidR="003942BC">
        <w:rPr>
          <w:rFonts w:eastAsia="Calibri" w:cs="Times New Roman"/>
          <w:i/>
          <w:iCs/>
          <w:lang w:val="en-ID"/>
        </w:rPr>
        <w:t xml:space="preserve"> </w:t>
      </w:r>
      <w:r w:rsidR="003942BC">
        <w:rPr>
          <w:rFonts w:eastAsia="Calibri" w:cs="Times New Roman"/>
          <w:lang w:val="en-ID"/>
        </w:rPr>
        <w:t>(R20)</w:t>
      </w:r>
      <w:r w:rsidR="008A64DC">
        <w:rPr>
          <w:rFonts w:eastAsia="Calibri" w:cs="Times New Roman"/>
          <w:lang w:val="en-ID"/>
        </w:rPr>
        <w:t xml:space="preserve">, </w:t>
      </w:r>
      <w:r w:rsidR="008A64DC" w:rsidRPr="008A64DC">
        <w:rPr>
          <w:rFonts w:eastAsia="Calibri" w:cs="Times New Roman"/>
          <w:i/>
          <w:iCs/>
          <w:lang w:val="en-ID"/>
        </w:rPr>
        <w:t>overheat</w:t>
      </w:r>
      <w:r w:rsidR="003942BC">
        <w:rPr>
          <w:rFonts w:eastAsia="Calibri" w:cs="Times New Roman"/>
          <w:lang w:val="en-ID"/>
        </w:rPr>
        <w:t xml:space="preserve"> (R22)</w:t>
      </w:r>
      <w:r w:rsidR="008A64DC">
        <w:rPr>
          <w:rFonts w:eastAsia="Calibri" w:cs="Times New Roman"/>
          <w:lang w:val="en-ID"/>
        </w:rPr>
        <w:t xml:space="preserve">, </w:t>
      </w:r>
      <w:r w:rsidR="008A64DC" w:rsidRPr="0021620A">
        <w:rPr>
          <w:rFonts w:eastAsia="Calibri" w:cs="Times New Roman"/>
          <w:lang w:val="en-ID"/>
        </w:rPr>
        <w:t xml:space="preserve">Sistem ter </w:t>
      </w:r>
      <w:r w:rsidR="008A64DC" w:rsidRPr="0021620A">
        <w:rPr>
          <w:rFonts w:eastAsia="Calibri" w:cs="Times New Roman"/>
          <w:i/>
          <w:iCs/>
          <w:lang w:val="en-ID"/>
        </w:rPr>
        <w:t>log out</w:t>
      </w:r>
      <w:r w:rsidR="003942BC">
        <w:rPr>
          <w:rFonts w:eastAsia="Calibri" w:cs="Times New Roman"/>
          <w:i/>
          <w:iCs/>
          <w:lang w:val="en-ID"/>
        </w:rPr>
        <w:t xml:space="preserve"> </w:t>
      </w:r>
      <w:r w:rsidR="003942BC">
        <w:rPr>
          <w:rFonts w:eastAsia="Calibri" w:cs="Times New Roman"/>
          <w:lang w:val="en-ID"/>
        </w:rPr>
        <w:t>(R24)</w:t>
      </w:r>
      <w:r w:rsidR="008A64DC">
        <w:rPr>
          <w:rFonts w:eastAsia="Calibri" w:cs="Times New Roman"/>
          <w:i/>
          <w:iCs/>
          <w:lang w:val="en-ID"/>
        </w:rPr>
        <w:t xml:space="preserve">, </w:t>
      </w:r>
      <w:r w:rsidR="003942BC" w:rsidRPr="0021620A">
        <w:rPr>
          <w:rFonts w:eastAsia="Calibri" w:cs="Times New Roman"/>
          <w:lang w:val="en-ID"/>
        </w:rPr>
        <w:t>Kerusakan perangkat keras</w:t>
      </w:r>
      <w:r w:rsidR="003942BC">
        <w:rPr>
          <w:rFonts w:eastAsia="Calibri" w:cs="Times New Roman"/>
          <w:lang w:val="en-ID"/>
        </w:rPr>
        <w:t xml:space="preserve"> (R25). Serta 8 kemungkinan risiko berada pada level </w:t>
      </w:r>
      <w:r w:rsidR="003942BC" w:rsidRPr="003942BC">
        <w:rPr>
          <w:rFonts w:eastAsia="Calibri" w:cs="Times New Roman"/>
          <w:i/>
          <w:iCs/>
          <w:lang w:val="en-ID"/>
        </w:rPr>
        <w:t>low</w:t>
      </w:r>
      <w:r w:rsidR="003942BC">
        <w:rPr>
          <w:rFonts w:eastAsia="Calibri" w:cs="Times New Roman"/>
          <w:i/>
          <w:iCs/>
          <w:lang w:val="en-ID"/>
        </w:rPr>
        <w:t xml:space="preserve"> </w:t>
      </w:r>
      <w:r w:rsidR="003942BC">
        <w:rPr>
          <w:rFonts w:eastAsia="Calibri" w:cs="Times New Roman"/>
          <w:lang w:val="en-ID"/>
        </w:rPr>
        <w:t xml:space="preserve">diantaranya adalah gempa bumi (R3), </w:t>
      </w:r>
      <w:r w:rsidR="004C2139" w:rsidRPr="0021620A">
        <w:rPr>
          <w:rFonts w:eastAsia="Calibri" w:cs="Times New Roman"/>
          <w:lang w:val="en-ID"/>
        </w:rPr>
        <w:t>Angin Puting Beliung</w:t>
      </w:r>
      <w:r w:rsidR="004C2139">
        <w:rPr>
          <w:rFonts w:eastAsia="Calibri" w:cs="Times New Roman"/>
          <w:lang w:val="en-ID"/>
        </w:rPr>
        <w:t xml:space="preserve"> (R6), </w:t>
      </w:r>
      <w:r w:rsidR="004C2139" w:rsidRPr="0021620A">
        <w:rPr>
          <w:rFonts w:eastAsia="Calibri" w:cs="Times New Roman"/>
          <w:i/>
          <w:iCs/>
          <w:lang w:val="en-ID"/>
        </w:rPr>
        <w:t>Cybercrime</w:t>
      </w:r>
      <w:r w:rsidR="004C2139">
        <w:rPr>
          <w:rFonts w:eastAsia="Calibri" w:cs="Times New Roman"/>
          <w:i/>
          <w:iCs/>
          <w:lang w:val="en-ID"/>
        </w:rPr>
        <w:t xml:space="preserve"> </w:t>
      </w:r>
      <w:r w:rsidR="004C2139">
        <w:rPr>
          <w:rFonts w:eastAsia="Calibri" w:cs="Times New Roman"/>
          <w:lang w:val="en-ID"/>
        </w:rPr>
        <w:t xml:space="preserve">(R8), </w:t>
      </w:r>
      <w:r w:rsidR="004C2139" w:rsidRPr="0021620A">
        <w:rPr>
          <w:rFonts w:eastAsia="Calibri" w:cs="Times New Roman"/>
          <w:lang w:val="en-ID"/>
        </w:rPr>
        <w:t>Penyalahgunaan hak akses</w:t>
      </w:r>
      <w:r w:rsidR="004C2139">
        <w:rPr>
          <w:rFonts w:eastAsia="Calibri" w:cs="Times New Roman"/>
          <w:lang w:val="en-ID"/>
        </w:rPr>
        <w:t xml:space="preserve"> (R11), </w:t>
      </w:r>
      <w:r w:rsidR="004C2139" w:rsidRPr="0021620A">
        <w:rPr>
          <w:rFonts w:eastAsia="Calibri" w:cs="Times New Roman"/>
          <w:lang w:val="en-ID"/>
        </w:rPr>
        <w:t>Kurangnya SDM yang memadahi</w:t>
      </w:r>
      <w:r w:rsidR="004C2139">
        <w:rPr>
          <w:rFonts w:eastAsia="Calibri" w:cs="Times New Roman"/>
          <w:lang w:val="en-ID"/>
        </w:rPr>
        <w:t xml:space="preserve"> (R13), </w:t>
      </w:r>
      <w:r w:rsidR="004C2139" w:rsidRPr="0021620A">
        <w:rPr>
          <w:rFonts w:eastAsia="Calibri" w:cs="Times New Roman"/>
          <w:i/>
          <w:iCs/>
          <w:lang w:val="en-ID"/>
        </w:rPr>
        <w:t>Overload</w:t>
      </w:r>
      <w:r w:rsidR="004C2139" w:rsidRPr="0021620A">
        <w:rPr>
          <w:rFonts w:eastAsia="Calibri" w:cs="Times New Roman"/>
          <w:lang w:val="en-ID"/>
        </w:rPr>
        <w:t xml:space="preserve"> data</w:t>
      </w:r>
      <w:r w:rsidR="004C2139">
        <w:rPr>
          <w:rFonts w:eastAsia="Calibri" w:cs="Times New Roman"/>
          <w:lang w:val="en-ID"/>
        </w:rPr>
        <w:t xml:space="preserve"> (R17), </w:t>
      </w:r>
      <w:r w:rsidR="004C2139" w:rsidRPr="0021620A">
        <w:rPr>
          <w:rFonts w:eastAsia="Calibri" w:cs="Times New Roman"/>
          <w:lang w:val="en-ID"/>
        </w:rPr>
        <w:t>Sistem lambat</w:t>
      </w:r>
      <w:r w:rsidR="004C2139">
        <w:rPr>
          <w:rFonts w:eastAsia="Calibri" w:cs="Times New Roman"/>
          <w:lang w:val="en-ID"/>
        </w:rPr>
        <w:t xml:space="preserve"> (R21), </w:t>
      </w:r>
    </w:p>
    <w:p w14:paraId="0768110F" w14:textId="0D4FF631" w:rsidR="004C2139" w:rsidRDefault="004C2139" w:rsidP="0021620A">
      <w:pPr>
        <w:tabs>
          <w:tab w:val="left" w:pos="426"/>
        </w:tabs>
        <w:rPr>
          <w:rFonts w:eastAsia="Calibri" w:cs="Times New Roman"/>
          <w:lang w:val="en-ID"/>
        </w:rPr>
      </w:pPr>
      <w:r w:rsidRPr="0021620A">
        <w:rPr>
          <w:rFonts w:eastAsia="Calibri" w:cs="Times New Roman"/>
          <w:i/>
          <w:iCs/>
          <w:lang w:val="en-ID"/>
        </w:rPr>
        <w:t>Memory full</w:t>
      </w:r>
      <w:r>
        <w:rPr>
          <w:rFonts w:eastAsia="Calibri" w:cs="Times New Roman"/>
          <w:i/>
          <w:iCs/>
          <w:lang w:val="en-ID"/>
        </w:rPr>
        <w:t xml:space="preserve"> </w:t>
      </w:r>
      <w:r>
        <w:rPr>
          <w:rFonts w:eastAsia="Calibri" w:cs="Times New Roman"/>
          <w:lang w:val="en-ID"/>
        </w:rPr>
        <w:t xml:space="preserve">(R23). Penelitian ini diharapkan dapat menjadi acuan bagi SMK N 2 Salatiga untuk </w:t>
      </w:r>
      <w:r w:rsidR="001A68BD">
        <w:rPr>
          <w:rFonts w:eastAsia="Calibri" w:cs="Times New Roman"/>
          <w:lang w:val="en-ID"/>
        </w:rPr>
        <w:t xml:space="preserve">meminimalisir dan dapat menanggulanggi ancaman risiko yang terjadi. </w:t>
      </w:r>
      <w:r w:rsidR="00B356C6">
        <w:rPr>
          <w:rFonts w:eastAsia="Calibri" w:cs="Times New Roman"/>
          <w:lang w:val="en-ID"/>
        </w:rPr>
        <w:t xml:space="preserve">Dengan ini diharapkan instansi sekolah dapat menentukan kebijakan baru guna mencegah adanya munculnya risiko seperti </w:t>
      </w:r>
      <w:r w:rsidR="003E788B">
        <w:rPr>
          <w:rFonts w:eastAsia="Calibri" w:cs="Times New Roman"/>
          <w:lang w:val="en-ID"/>
        </w:rPr>
        <w:t xml:space="preserve">faktor manusia dan intrastruktur. </w:t>
      </w:r>
    </w:p>
    <w:p w14:paraId="4FA45CFD" w14:textId="77777777" w:rsidR="003E788B" w:rsidRPr="00B356C6" w:rsidRDefault="003E788B" w:rsidP="0021620A">
      <w:pPr>
        <w:tabs>
          <w:tab w:val="left" w:pos="426"/>
        </w:tabs>
        <w:rPr>
          <w:rFonts w:eastAsia="Calibri" w:cs="Times New Roman"/>
          <w:lang w:val="en-ID"/>
        </w:rPr>
      </w:pPr>
    </w:p>
    <w:p w14:paraId="31DF78B6" w14:textId="5E7C73DC" w:rsidR="0021620A" w:rsidRPr="00BD1466" w:rsidRDefault="0021620A" w:rsidP="00BD1466">
      <w:pPr>
        <w:keepNext/>
        <w:keepLines/>
        <w:spacing w:after="80"/>
        <w:ind w:left="432" w:hanging="432"/>
        <w:outlineLvl w:val="0"/>
        <w:rPr>
          <w:rFonts w:eastAsia="Times New Roman" w:cs="Times New Roman"/>
          <w:b/>
          <w:sz w:val="24"/>
          <w:szCs w:val="24"/>
        </w:rPr>
      </w:pPr>
      <w:r w:rsidRPr="0021620A">
        <w:rPr>
          <w:rFonts w:eastAsia="Times New Roman" w:cs="Times New Roman"/>
          <w:b/>
          <w:sz w:val="24"/>
          <w:szCs w:val="24"/>
        </w:rPr>
        <w:t xml:space="preserve">Referensi </w:t>
      </w:r>
    </w:p>
    <w:sdt>
      <w:sdtPr>
        <w:rPr>
          <w:rFonts w:eastAsia="Calibri" w:cs="Times New Roman"/>
          <w:u w:val="single"/>
          <w:lang w:val="en-US"/>
        </w:rPr>
        <w:tag w:val="MENDELEY_BIBLIOGRAPHY"/>
        <w:id w:val="-924491378"/>
        <w:placeholder>
          <w:docPart w:val="19EC66F61FEA4E9DA463EDA24A0121BB"/>
        </w:placeholder>
      </w:sdtPr>
      <w:sdtEndPr/>
      <w:sdtContent>
        <w:p w14:paraId="6E3DFF61" w14:textId="211B9A60" w:rsidR="0052288B" w:rsidRDefault="0052288B">
          <w:pPr>
            <w:autoSpaceDE w:val="0"/>
            <w:autoSpaceDN w:val="0"/>
            <w:ind w:hanging="640"/>
            <w:divId w:val="15012478"/>
            <w:rPr>
              <w:rFonts w:eastAsia="Times New Roman"/>
              <w:sz w:val="24"/>
              <w:szCs w:val="24"/>
            </w:rPr>
          </w:pPr>
          <w:r>
            <w:rPr>
              <w:rFonts w:eastAsia="Times New Roman"/>
            </w:rPr>
            <w:t>[1]</w:t>
          </w:r>
          <w:r>
            <w:rPr>
              <w:rFonts w:eastAsia="Times New Roman"/>
            </w:rPr>
            <w:tab/>
            <w:t xml:space="preserve">K. Hadiono, R. Candra, and N. Santi, </w:t>
          </w:r>
          <w:r w:rsidR="00BD1466" w:rsidRPr="00BD1466">
            <w:rPr>
              <w:rFonts w:eastAsia="Times New Roman"/>
            </w:rPr>
            <w:t>Menyongsong Transformasi Digital.</w:t>
          </w:r>
          <w:r w:rsidR="00BD1466">
            <w:rPr>
              <w:rFonts w:eastAsia="Times New Roman"/>
            </w:rPr>
            <w:t xml:space="preserve"> </w:t>
          </w:r>
        </w:p>
        <w:p w14:paraId="5B7B23D3" w14:textId="77777777" w:rsidR="0052288B" w:rsidRDefault="0052288B">
          <w:pPr>
            <w:autoSpaceDE w:val="0"/>
            <w:autoSpaceDN w:val="0"/>
            <w:ind w:hanging="640"/>
            <w:divId w:val="2111965993"/>
            <w:rPr>
              <w:rFonts w:eastAsia="Times New Roman"/>
            </w:rPr>
          </w:pPr>
          <w:r>
            <w:rPr>
              <w:rFonts w:eastAsia="Times New Roman"/>
            </w:rPr>
            <w:t>[2]</w:t>
          </w:r>
          <w:r>
            <w:rPr>
              <w:rFonts w:eastAsia="Times New Roman"/>
            </w:rPr>
            <w:tab/>
            <w:t xml:space="preserve">N. Edwin Kiky Aprianto, “Peran Teknologi Informasi dan Komunikasi dalam Bisnis,” </w:t>
          </w:r>
          <w:r>
            <w:rPr>
              <w:rFonts w:eastAsia="Times New Roman"/>
              <w:i/>
              <w:iCs/>
            </w:rPr>
            <w:t>International Journal Administration, Business and Organization (IJABO) |</w:t>
          </w:r>
          <w:r>
            <w:rPr>
              <w:rFonts w:eastAsia="Times New Roman"/>
            </w:rPr>
            <w:t>, vol. 2, no. 1, pp. 1–7, 2021, [Online]. Available: https://ijabo.a3i.or.id</w:t>
          </w:r>
        </w:p>
        <w:p w14:paraId="1E1A2B99" w14:textId="77777777" w:rsidR="0052288B" w:rsidRDefault="0052288B">
          <w:pPr>
            <w:autoSpaceDE w:val="0"/>
            <w:autoSpaceDN w:val="0"/>
            <w:ind w:hanging="640"/>
            <w:divId w:val="567688310"/>
            <w:rPr>
              <w:rFonts w:eastAsia="Times New Roman"/>
            </w:rPr>
          </w:pPr>
          <w:r>
            <w:rPr>
              <w:rFonts w:eastAsia="Times New Roman"/>
            </w:rPr>
            <w:t>[3]</w:t>
          </w:r>
          <w:r>
            <w:rPr>
              <w:rFonts w:eastAsia="Times New Roman"/>
            </w:rPr>
            <w:tab/>
            <w:t xml:space="preserve">F. Mahardika, M. Agreindra H, S. A. Fatimah, and L. T. Nur F, “Manajemen Risiko Teknologi Informasi Aplikasi E-Office ASN Menggunakan ISO 31000:2018,” </w:t>
          </w:r>
          <w:r>
            <w:rPr>
              <w:rFonts w:eastAsia="Times New Roman"/>
              <w:i/>
              <w:iCs/>
            </w:rPr>
            <w:t>Infotekmesin</w:t>
          </w:r>
          <w:r>
            <w:rPr>
              <w:rFonts w:eastAsia="Times New Roman"/>
            </w:rPr>
            <w:t>, vol. 14, no. 2, pp. 237–243, Jul. 2023, doi: 10.35970/infotekmesin.v14i2.1877.</w:t>
          </w:r>
        </w:p>
        <w:p w14:paraId="6D074D2B" w14:textId="77777777" w:rsidR="0052288B" w:rsidRDefault="0052288B">
          <w:pPr>
            <w:autoSpaceDE w:val="0"/>
            <w:autoSpaceDN w:val="0"/>
            <w:ind w:hanging="640"/>
            <w:divId w:val="136142477"/>
            <w:rPr>
              <w:rFonts w:eastAsia="Times New Roman"/>
            </w:rPr>
          </w:pPr>
          <w:r>
            <w:rPr>
              <w:rFonts w:eastAsia="Times New Roman"/>
            </w:rPr>
            <w:t>[4]</w:t>
          </w:r>
          <w:r>
            <w:rPr>
              <w:rFonts w:eastAsia="Times New Roman"/>
            </w:rPr>
            <w:tab/>
            <w:t>G. H. Tirayoh and P. Pangeran, “Operational Risk Mitigation Based on Risk Management ISO 31000:2018-Balanced Scorecard to Increase the Income and Reputation: Case Study at IEC.”</w:t>
          </w:r>
        </w:p>
        <w:p w14:paraId="4C285A7D" w14:textId="77777777" w:rsidR="0052288B" w:rsidRDefault="0052288B">
          <w:pPr>
            <w:autoSpaceDE w:val="0"/>
            <w:autoSpaceDN w:val="0"/>
            <w:ind w:hanging="640"/>
            <w:divId w:val="2064985271"/>
            <w:rPr>
              <w:rFonts w:eastAsia="Times New Roman"/>
            </w:rPr>
          </w:pPr>
          <w:r>
            <w:rPr>
              <w:rFonts w:eastAsia="Times New Roman"/>
            </w:rPr>
            <w:t>[5]</w:t>
          </w:r>
          <w:r>
            <w:rPr>
              <w:rFonts w:eastAsia="Times New Roman"/>
            </w:rPr>
            <w:tab/>
            <w:t>H. Yefany Syahputri and M. L. Kitri, “Enterprise Risk Management Analysis of Group XYZ Based on ISO 31000:2018 Framework,” 2020. [Online]. Available: http://myjms.moe.gov.my/index.php/ajafin</w:t>
          </w:r>
        </w:p>
        <w:p w14:paraId="43244E98" w14:textId="77777777" w:rsidR="0052288B" w:rsidRDefault="0052288B">
          <w:pPr>
            <w:autoSpaceDE w:val="0"/>
            <w:autoSpaceDN w:val="0"/>
            <w:ind w:hanging="640"/>
            <w:divId w:val="265575669"/>
            <w:rPr>
              <w:rFonts w:eastAsia="Times New Roman"/>
            </w:rPr>
          </w:pPr>
          <w:r>
            <w:rPr>
              <w:rFonts w:eastAsia="Times New Roman"/>
            </w:rPr>
            <w:t>[6]</w:t>
          </w:r>
          <w:r>
            <w:rPr>
              <w:rFonts w:eastAsia="Times New Roman"/>
            </w:rPr>
            <w:tab/>
            <w:t>J. Bina Komputer, P. Studi Sistem Informasi, F. Teknologi Informasi, and U. Kristen Satya Wacana, “Analisis Resiko Teknologi Informasi Aplikasi VCare PT Visionet Data Internasional.”</w:t>
          </w:r>
        </w:p>
        <w:p w14:paraId="62E7E73F" w14:textId="77777777" w:rsidR="0052288B" w:rsidRDefault="0052288B">
          <w:pPr>
            <w:autoSpaceDE w:val="0"/>
            <w:autoSpaceDN w:val="0"/>
            <w:ind w:hanging="640"/>
            <w:divId w:val="870335916"/>
            <w:rPr>
              <w:rFonts w:eastAsia="Times New Roman"/>
            </w:rPr>
          </w:pPr>
          <w:r>
            <w:rPr>
              <w:rFonts w:eastAsia="Times New Roman"/>
            </w:rPr>
            <w:t>[7]</w:t>
          </w:r>
          <w:r>
            <w:rPr>
              <w:rFonts w:eastAsia="Times New Roman"/>
            </w:rPr>
            <w:tab/>
            <w:t xml:space="preserve">M. I. Fachrezi, A. Dwika Cahyono, and P. F. Tanaem, “Manajemen Risiko Keamanan Aset Teknologi Informasi Menggunakan ISO 31000:2018 Diskominfo Kota Salatiga,” </w:t>
          </w:r>
          <w:r>
            <w:rPr>
              <w:rFonts w:eastAsia="Times New Roman"/>
              <w:i/>
              <w:iCs/>
            </w:rPr>
            <w:t>Jurusan Sistem Informasi</w:t>
          </w:r>
          <w:r>
            <w:rPr>
              <w:rFonts w:eastAsia="Times New Roman"/>
            </w:rPr>
            <w:t>, vol. 8, no. 2, 2021, [Online]. Available: http://jurnal.mdp.ac.id</w:t>
          </w:r>
        </w:p>
        <w:p w14:paraId="759F4768" w14:textId="77777777" w:rsidR="0052288B" w:rsidRDefault="0052288B">
          <w:pPr>
            <w:autoSpaceDE w:val="0"/>
            <w:autoSpaceDN w:val="0"/>
            <w:ind w:hanging="640"/>
            <w:divId w:val="86662822"/>
            <w:rPr>
              <w:rFonts w:eastAsia="Times New Roman"/>
            </w:rPr>
          </w:pPr>
          <w:r>
            <w:rPr>
              <w:rFonts w:eastAsia="Times New Roman"/>
            </w:rPr>
            <w:t>[8]</w:t>
          </w:r>
          <w:r>
            <w:rPr>
              <w:rFonts w:eastAsia="Times New Roman"/>
            </w:rPr>
            <w:tab/>
            <w:t>W. Harefa and K. D. Hartomo, “Analisis Manajemen Risiko Dengan Menggunakan Framework ISO 31000:2018 Pada Sistem Informasi Gudang”, [Online]. Available: http://jurnal.mdp.ac.id</w:t>
          </w:r>
        </w:p>
        <w:p w14:paraId="7A8353B8" w14:textId="77777777" w:rsidR="0052288B" w:rsidRDefault="0052288B">
          <w:pPr>
            <w:autoSpaceDE w:val="0"/>
            <w:autoSpaceDN w:val="0"/>
            <w:ind w:hanging="640"/>
            <w:divId w:val="605431260"/>
            <w:rPr>
              <w:rFonts w:eastAsia="Times New Roman"/>
            </w:rPr>
          </w:pPr>
          <w:r>
            <w:rPr>
              <w:rFonts w:eastAsia="Times New Roman"/>
            </w:rPr>
            <w:t>[9]</w:t>
          </w:r>
          <w:r>
            <w:rPr>
              <w:rFonts w:eastAsia="Times New Roman"/>
            </w:rPr>
            <w:tab/>
            <w:t>S. A. Diah Pitaloka and E. Maria, “SISTEMASI: Jurnal Sistem Informasi Penerapan ISO 31000:2018 pada Aktivitas Manajemen Risiko Aplikasi Libsys Minat Siswa Implementation of ISO 31000:2018 in Risk Management Activities of Libsys Application Student Interest.” [Online]. Available: http://sistemasi.ftik.unisi.ac.id</w:t>
          </w:r>
        </w:p>
        <w:p w14:paraId="1B2FAC43" w14:textId="77777777" w:rsidR="0052288B" w:rsidRDefault="0052288B">
          <w:pPr>
            <w:autoSpaceDE w:val="0"/>
            <w:autoSpaceDN w:val="0"/>
            <w:ind w:hanging="640"/>
            <w:divId w:val="1870297719"/>
            <w:rPr>
              <w:rFonts w:eastAsia="Times New Roman"/>
            </w:rPr>
          </w:pPr>
          <w:r>
            <w:rPr>
              <w:rFonts w:eastAsia="Times New Roman"/>
            </w:rPr>
            <w:lastRenderedPageBreak/>
            <w:t>[10]</w:t>
          </w:r>
          <w:r>
            <w:rPr>
              <w:rFonts w:eastAsia="Times New Roman"/>
            </w:rPr>
            <w:tab/>
            <w:t xml:space="preserve">Y. Erlika </w:t>
          </w:r>
          <w:r>
            <w:rPr>
              <w:rFonts w:eastAsia="Times New Roman"/>
              <w:i/>
              <w:iCs/>
            </w:rPr>
            <w:t>et al.</w:t>
          </w:r>
          <w:r>
            <w:rPr>
              <w:rFonts w:eastAsia="Times New Roman"/>
            </w:rPr>
            <w:t>, “Analisis IT Risk Management di Universitas Bina Darma Menggunakan ISO31000”.</w:t>
          </w:r>
        </w:p>
        <w:p w14:paraId="0EF047E8" w14:textId="77777777" w:rsidR="0052288B" w:rsidRDefault="0052288B">
          <w:pPr>
            <w:autoSpaceDE w:val="0"/>
            <w:autoSpaceDN w:val="0"/>
            <w:ind w:hanging="640"/>
            <w:divId w:val="1656836156"/>
            <w:rPr>
              <w:rFonts w:eastAsia="Times New Roman"/>
            </w:rPr>
          </w:pPr>
          <w:r>
            <w:rPr>
              <w:rFonts w:eastAsia="Times New Roman"/>
            </w:rPr>
            <w:t>[11]</w:t>
          </w:r>
          <w:r>
            <w:rPr>
              <w:rFonts w:eastAsia="Times New Roman"/>
            </w:rPr>
            <w:tab/>
            <w:t>P. Kanantyo, F. S. Papilaya, K. S. Wacana, J. Blotongan, K. Salatiga, and J. Tengah, “Analisis Risiko Teknologi Informasi Menggunakan ISO 31000 (Learning Management System SMPN 6 Salatiga),” 2021. [Online]. Available: http://jurnal.mdp.ac.id</w:t>
          </w:r>
        </w:p>
        <w:p w14:paraId="33034049" w14:textId="77777777" w:rsidR="0052288B" w:rsidRDefault="0052288B">
          <w:pPr>
            <w:autoSpaceDE w:val="0"/>
            <w:autoSpaceDN w:val="0"/>
            <w:ind w:hanging="640"/>
            <w:divId w:val="554241272"/>
            <w:rPr>
              <w:rFonts w:eastAsia="Times New Roman"/>
            </w:rPr>
          </w:pPr>
          <w:r>
            <w:rPr>
              <w:rFonts w:eastAsia="Times New Roman"/>
            </w:rPr>
            <w:t>[12]</w:t>
          </w:r>
          <w:r>
            <w:rPr>
              <w:rFonts w:eastAsia="Times New Roman"/>
            </w:rPr>
            <w:tab/>
            <w:t>E. Ratter, M. Kalbarczyk, and K. Pietrzak-Wiszowaty, “The Utilization of Lean Management Tools in the Application of Risk Management Methods According to ISO 31000:2018 The Utilization of Lean Management Tools in the Application of Risk Management Methods According to ISO 31000:2018 66,” 2024.</w:t>
          </w:r>
        </w:p>
        <w:p w14:paraId="1EC6026B" w14:textId="77777777" w:rsidR="0052288B" w:rsidRDefault="0052288B">
          <w:pPr>
            <w:autoSpaceDE w:val="0"/>
            <w:autoSpaceDN w:val="0"/>
            <w:ind w:hanging="640"/>
            <w:divId w:val="546142914"/>
            <w:rPr>
              <w:rFonts w:eastAsia="Times New Roman"/>
            </w:rPr>
          </w:pPr>
          <w:r>
            <w:rPr>
              <w:rFonts w:eastAsia="Times New Roman"/>
            </w:rPr>
            <w:t>[13]</w:t>
          </w:r>
          <w:r>
            <w:rPr>
              <w:rFonts w:eastAsia="Times New Roman"/>
            </w:rPr>
            <w:tab/>
            <w:t>R. Bisma, “Manajemen Risiko Aset Teknologi Informasi: Studi kasus Implementasi Manajemen Risiko SPBE Dinas Komunikasi dan Informatika Pemerintah Kota Balikpapan.”</w:t>
          </w:r>
        </w:p>
        <w:p w14:paraId="2D578ACE" w14:textId="77777777" w:rsidR="0052288B" w:rsidRDefault="0052288B">
          <w:pPr>
            <w:autoSpaceDE w:val="0"/>
            <w:autoSpaceDN w:val="0"/>
            <w:ind w:hanging="640"/>
            <w:divId w:val="2118673612"/>
            <w:rPr>
              <w:rFonts w:eastAsia="Times New Roman"/>
            </w:rPr>
          </w:pPr>
          <w:r>
            <w:rPr>
              <w:rFonts w:eastAsia="Times New Roman"/>
            </w:rPr>
            <w:t>[14]</w:t>
          </w:r>
          <w:r>
            <w:rPr>
              <w:rFonts w:eastAsia="Times New Roman"/>
            </w:rPr>
            <w:tab/>
            <w:t xml:space="preserve">M. Miftakhatun, “Analisis Manajemen Risiko Teknologi Informasi pada Website Ecofo Menggunakan ISO 31000,” </w:t>
          </w:r>
          <w:r>
            <w:rPr>
              <w:rFonts w:eastAsia="Times New Roman"/>
              <w:i/>
              <w:iCs/>
            </w:rPr>
            <w:t>Journal of Computer Science and Engineering (JCSE)</w:t>
          </w:r>
          <w:r>
            <w:rPr>
              <w:rFonts w:eastAsia="Times New Roman"/>
            </w:rPr>
            <w:t>, vol. 1, no. 2, pp. 128–146, Aug. 2020, doi: 10.36596/jcse.v1i2.76.</w:t>
          </w:r>
        </w:p>
        <w:p w14:paraId="1274C2B3" w14:textId="77777777" w:rsidR="0052288B" w:rsidRDefault="0052288B">
          <w:pPr>
            <w:autoSpaceDE w:val="0"/>
            <w:autoSpaceDN w:val="0"/>
            <w:ind w:hanging="640"/>
            <w:divId w:val="495613967"/>
            <w:rPr>
              <w:rFonts w:eastAsia="Times New Roman"/>
            </w:rPr>
          </w:pPr>
          <w:r>
            <w:rPr>
              <w:rFonts w:eastAsia="Times New Roman"/>
            </w:rPr>
            <w:t>[15]</w:t>
          </w:r>
          <w:r>
            <w:rPr>
              <w:rFonts w:eastAsia="Times New Roman"/>
            </w:rPr>
            <w:tab/>
            <w:t>D. Kurniawan, R. Prabowo, J. Ilmu Komputer FMIPA Universitas Lampung Jalan Sumantri Brojonegoro No, and B. Lampung, “Analisis Manajemen Risiko Sistem Informasi Pengelolaan Data English Proficiency Test (EPT) dan Portal Informasi di UPT Bahasa Universitas Lampung Menggunakan Metode ISO 31000,” 2020.</w:t>
          </w:r>
        </w:p>
        <w:p w14:paraId="245E19E8" w14:textId="77777777" w:rsidR="0052288B" w:rsidRDefault="0052288B">
          <w:pPr>
            <w:autoSpaceDE w:val="0"/>
            <w:autoSpaceDN w:val="0"/>
            <w:ind w:hanging="640"/>
            <w:divId w:val="1954941258"/>
            <w:rPr>
              <w:rFonts w:eastAsia="Times New Roman"/>
            </w:rPr>
          </w:pPr>
          <w:r>
            <w:rPr>
              <w:rFonts w:eastAsia="Times New Roman"/>
            </w:rPr>
            <w:t>[16]</w:t>
          </w:r>
          <w:r>
            <w:rPr>
              <w:rFonts w:eastAsia="Times New Roman"/>
            </w:rPr>
            <w:tab/>
            <w:t xml:space="preserve">D. L. Ramadhan, R. Febriansyah, and R. S. Dewi, “Analisis Manajemen Risiko Menggunakan ISO 31000 pada Smart Canteen SMA XYZ,” </w:t>
          </w:r>
          <w:r>
            <w:rPr>
              <w:rFonts w:eastAsia="Times New Roman"/>
              <w:i/>
              <w:iCs/>
            </w:rPr>
            <w:t>JURIKOM (Jurnal Riset Komputer)</w:t>
          </w:r>
          <w:r>
            <w:rPr>
              <w:rFonts w:eastAsia="Times New Roman"/>
            </w:rPr>
            <w:t>, vol. 7, no. 1, p. 91, Feb. 2020, doi: 10.30865/jurikom.v7i1.1791.</w:t>
          </w:r>
        </w:p>
        <w:p w14:paraId="49149AB2" w14:textId="77777777" w:rsidR="0052288B" w:rsidRDefault="0052288B">
          <w:pPr>
            <w:autoSpaceDE w:val="0"/>
            <w:autoSpaceDN w:val="0"/>
            <w:ind w:hanging="640"/>
            <w:divId w:val="1601450489"/>
            <w:rPr>
              <w:rFonts w:eastAsia="Times New Roman"/>
            </w:rPr>
          </w:pPr>
          <w:r>
            <w:rPr>
              <w:rFonts w:eastAsia="Times New Roman"/>
            </w:rPr>
            <w:t>[17]</w:t>
          </w:r>
          <w:r>
            <w:rPr>
              <w:rFonts w:eastAsia="Times New Roman"/>
            </w:rPr>
            <w:tab/>
            <w:t xml:space="preserve">I. Putu, A. Eka, P. #1, and T. S. Pratika, “Manajemen Risiko Teknologi Informasi Terkait Manipulasi dan Peretasan Sistem pada Bank XYZ Tahun 2020 Menggunakan ISO 31000:2018,” </w:t>
          </w:r>
          <w:r>
            <w:rPr>
              <w:rFonts w:eastAsia="Times New Roman"/>
              <w:i/>
              <w:iCs/>
            </w:rPr>
            <w:t>Jurnal Telematika</w:t>
          </w:r>
          <w:r>
            <w:rPr>
              <w:rFonts w:eastAsia="Times New Roman"/>
            </w:rPr>
            <w:t>, vol. 15, no. 2.</w:t>
          </w:r>
        </w:p>
        <w:p w14:paraId="367F6818" w14:textId="77777777" w:rsidR="0052288B" w:rsidRDefault="0052288B">
          <w:pPr>
            <w:autoSpaceDE w:val="0"/>
            <w:autoSpaceDN w:val="0"/>
            <w:ind w:hanging="640"/>
            <w:divId w:val="678391960"/>
            <w:rPr>
              <w:rFonts w:eastAsia="Times New Roman"/>
            </w:rPr>
          </w:pPr>
          <w:r>
            <w:rPr>
              <w:rFonts w:eastAsia="Times New Roman"/>
            </w:rPr>
            <w:t>[18]</w:t>
          </w:r>
          <w:r>
            <w:rPr>
              <w:rFonts w:eastAsia="Times New Roman"/>
            </w:rPr>
            <w:tab/>
            <w:t xml:space="preserve">K. M. Linda Lole and E. Maria, “Analisis Manajemen Risiko Pada Aplikasi Pegadaian Digital Service Menu Tabungan Emas Menggunakan ISO 31000:2018,” </w:t>
          </w:r>
          <w:r>
            <w:rPr>
              <w:rFonts w:eastAsia="Times New Roman"/>
              <w:i/>
              <w:iCs/>
            </w:rPr>
            <w:t>Jurnal Sistem Komputer dan Informatika (JSON)</w:t>
          </w:r>
          <w:r>
            <w:rPr>
              <w:rFonts w:eastAsia="Times New Roman"/>
            </w:rPr>
            <w:t>, vol. 3, no. 3, p. 319, Mar. 2022, doi: 10.30865/json.v3i3.3891.</w:t>
          </w:r>
        </w:p>
        <w:p w14:paraId="5C528E96" w14:textId="50C93ADB" w:rsidR="0021620A" w:rsidRPr="0021620A" w:rsidRDefault="0052288B" w:rsidP="0021620A">
          <w:pPr>
            <w:rPr>
              <w:rFonts w:eastAsia="Calibri" w:cs="Times New Roman"/>
              <w:u w:val="single"/>
              <w:lang w:val="en-US"/>
            </w:rPr>
          </w:pPr>
          <w:r>
            <w:rPr>
              <w:rFonts w:eastAsia="Times New Roman"/>
            </w:rPr>
            <w:t> </w:t>
          </w:r>
        </w:p>
      </w:sdtContent>
    </w:sdt>
    <w:p w14:paraId="66350155" w14:textId="77777777" w:rsidR="0021620A" w:rsidRPr="0021620A" w:rsidRDefault="0021620A" w:rsidP="0021620A">
      <w:pPr>
        <w:rPr>
          <w:rFonts w:eastAsia="Calibri" w:cs="Times New Roman"/>
        </w:rPr>
      </w:pPr>
    </w:p>
    <w:p w14:paraId="1A8108DA" w14:textId="77777777" w:rsidR="0021620A" w:rsidRPr="0021620A" w:rsidRDefault="0021620A" w:rsidP="0021620A">
      <w:pPr>
        <w:rPr>
          <w:rFonts w:eastAsia="Calibri" w:cs="Times New Roman"/>
        </w:rPr>
      </w:pPr>
    </w:p>
    <w:p w14:paraId="633D470B" w14:textId="77777777" w:rsidR="0021620A" w:rsidRPr="0021620A" w:rsidRDefault="0021620A" w:rsidP="0021620A">
      <w:pPr>
        <w:rPr>
          <w:rFonts w:eastAsia="Calibri" w:cs="Times New Roman"/>
        </w:rPr>
      </w:pPr>
    </w:p>
    <w:p w14:paraId="40DB6583" w14:textId="77777777" w:rsidR="0021620A" w:rsidRPr="0021620A" w:rsidRDefault="0021620A" w:rsidP="0021620A">
      <w:pPr>
        <w:rPr>
          <w:rFonts w:eastAsia="Calibri" w:cs="Times New Roman"/>
        </w:rPr>
      </w:pPr>
    </w:p>
    <w:p w14:paraId="4D49F87B" w14:textId="2CBE1A64" w:rsidR="00BB3558" w:rsidRPr="0021620A" w:rsidRDefault="00BB3558" w:rsidP="0021620A"/>
    <w:sectPr w:rsidR="00BB3558" w:rsidRPr="0021620A" w:rsidSect="00E434BC">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2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7861" w14:textId="77777777" w:rsidR="00354874" w:rsidRDefault="00354874" w:rsidP="00F91C4F">
      <w:r>
        <w:separator/>
      </w:r>
    </w:p>
  </w:endnote>
  <w:endnote w:type="continuationSeparator" w:id="0">
    <w:p w14:paraId="7703F588" w14:textId="77777777" w:rsidR="00354874" w:rsidRDefault="00354874" w:rsidP="00F9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2A81" w14:textId="77777777" w:rsidR="00CB0359" w:rsidRDefault="00CB0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95E8" w14:textId="77777777" w:rsidR="00FF41C5" w:rsidRPr="00D84029" w:rsidRDefault="00FF41C5" w:rsidP="000F6D55">
    <w:pPr>
      <w:pStyle w:val="Title"/>
      <w:jc w:val="right"/>
      <w:rPr>
        <w:rFonts w:ascii="Calibri Light" w:hAnsi="Calibri Light"/>
        <w:b w:val="0"/>
        <w:i/>
        <w:color w:val="0070C0"/>
        <w:sz w:val="18"/>
        <w:szCs w:val="18"/>
        <w:lang w:val="en-US"/>
      </w:rPr>
    </w:pPr>
    <w:r w:rsidRPr="008911B4">
      <w:rPr>
        <w:rFonts w:ascii="Calibri Light" w:hAnsi="Calibri Light"/>
        <w:b w:val="0"/>
        <w:i/>
        <w:color w:val="002060"/>
        <w:szCs w:val="22"/>
      </w:rPr>
      <w:t>http://sistemasi.ftik.unisi.ac.id</w:t>
    </w:r>
  </w:p>
  <w:p w14:paraId="625AB9F3" w14:textId="77777777" w:rsidR="00CB1ECD" w:rsidRPr="001508FD" w:rsidRDefault="00CB1ECD" w:rsidP="00CB1ECD">
    <w:pPr>
      <w:pStyle w:val="Footer"/>
    </w:pPr>
  </w:p>
  <w:p w14:paraId="4D9C82DB" w14:textId="77777777" w:rsidR="001508FD" w:rsidRPr="00F91C4F" w:rsidRDefault="001508FD" w:rsidP="008F2750">
    <w:pPr>
      <w:pStyle w:val="Footer"/>
      <w:rPr>
        <w:lang w:val="en-US"/>
      </w:rPr>
    </w:pPr>
  </w:p>
  <w:p w14:paraId="0854F4C3" w14:textId="77777777" w:rsidR="001508FD" w:rsidRPr="00F91C4F" w:rsidRDefault="00354874">
    <w:pPr>
      <w:pStyle w:val="Footer"/>
      <w:rPr>
        <w:sz w:val="20"/>
        <w:szCs w:val="20"/>
      </w:rPr>
    </w:pPr>
    <w:sdt>
      <w:sdtPr>
        <w:id w:val="-934124346"/>
        <w:docPartObj>
          <w:docPartGallery w:val="Page Numbers (Bottom of Page)"/>
          <w:docPartUnique/>
        </w:docPartObj>
      </w:sdtPr>
      <w:sdtEndPr>
        <w:rPr>
          <w:noProof/>
          <w:sz w:val="20"/>
          <w:szCs w:val="20"/>
        </w:rPr>
      </w:sdtEndPr>
      <w:sdtContent>
        <w:r w:rsidR="001508FD" w:rsidRPr="00F91C4F">
          <w:rPr>
            <w:sz w:val="20"/>
            <w:szCs w:val="20"/>
          </w:rPr>
          <w:fldChar w:fldCharType="begin"/>
        </w:r>
        <w:r w:rsidR="001508FD" w:rsidRPr="00F91C4F">
          <w:rPr>
            <w:sz w:val="20"/>
            <w:szCs w:val="20"/>
          </w:rPr>
          <w:instrText xml:space="preserve"> PAGE   \* MERGEFORMAT </w:instrText>
        </w:r>
        <w:r w:rsidR="001508FD" w:rsidRPr="00F91C4F">
          <w:rPr>
            <w:sz w:val="20"/>
            <w:szCs w:val="20"/>
          </w:rPr>
          <w:fldChar w:fldCharType="separate"/>
        </w:r>
        <w:r w:rsidR="00CC4584">
          <w:rPr>
            <w:noProof/>
            <w:sz w:val="20"/>
            <w:szCs w:val="20"/>
          </w:rPr>
          <w:t>1</w:t>
        </w:r>
        <w:r w:rsidR="001508FD" w:rsidRPr="00F91C4F">
          <w:rPr>
            <w:noProof/>
            <w:sz w:val="20"/>
            <w:szCs w:val="20"/>
          </w:rPr>
          <w:fldChar w:fldCharType="end"/>
        </w:r>
      </w:sdtContent>
    </w:sdt>
  </w:p>
  <w:p w14:paraId="3E3E9137" w14:textId="77777777" w:rsidR="001508FD" w:rsidRDefault="00150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DBB8" w14:textId="77777777" w:rsidR="00CB0359" w:rsidRDefault="00CB0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2628" w14:textId="77777777" w:rsidR="00354874" w:rsidRDefault="00354874" w:rsidP="00F91C4F">
      <w:r>
        <w:separator/>
      </w:r>
    </w:p>
  </w:footnote>
  <w:footnote w:type="continuationSeparator" w:id="0">
    <w:p w14:paraId="30359A6E" w14:textId="77777777" w:rsidR="00354874" w:rsidRDefault="00354874" w:rsidP="00F91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B60B" w14:textId="77777777" w:rsidR="00CB0359" w:rsidRDefault="00CB0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DEDA" w14:textId="77777777" w:rsidR="00DC375B" w:rsidRPr="00CB0359" w:rsidRDefault="00DC375B" w:rsidP="00D01EF9">
    <w:pPr>
      <w:rPr>
        <w:rFonts w:ascii="Calibri Light" w:hAnsi="Calibri Light"/>
        <w:color w:val="0070C0"/>
        <w:sz w:val="18"/>
        <w:szCs w:val="18"/>
      </w:rPr>
    </w:pPr>
    <w:r w:rsidRPr="0021620A">
      <w:rPr>
        <w:rFonts w:ascii="Calibri Light" w:hAnsi="Calibri Light"/>
        <w:color w:val="0070C0"/>
      </w:rPr>
      <w:t>Sistemasi</w:t>
    </w:r>
    <w:r w:rsidRPr="00CB0359">
      <w:rPr>
        <w:rFonts w:ascii="Calibri Light" w:hAnsi="Calibri Light" w:cs="Calibri"/>
        <w:smallCaps/>
        <w:color w:val="0070C0"/>
        <w:sz w:val="18"/>
        <w:szCs w:val="18"/>
        <w:lang w:val="en-US"/>
      </w:rPr>
      <w:t xml:space="preserve">: </w:t>
    </w:r>
    <w:r w:rsidRPr="00CB0359">
      <w:rPr>
        <w:rFonts w:ascii="Calibri Light" w:hAnsi="Calibri Light"/>
        <w:noProof/>
        <w:color w:val="0070C0"/>
        <w:sz w:val="18"/>
        <w:szCs w:val="18"/>
      </w:rPr>
      <w:t>Jurnal Sistem Informasi</w:t>
    </w:r>
    <w:r w:rsidRPr="00CB0359">
      <w:rPr>
        <w:rFonts w:ascii="Calibri Light" w:hAnsi="Calibri Light"/>
        <w:color w:val="0070C0"/>
        <w:sz w:val="18"/>
        <w:szCs w:val="18"/>
      </w:rPr>
      <w:t xml:space="preserve"> </w:t>
    </w:r>
    <w:r w:rsidRPr="00CB0359">
      <w:rPr>
        <w:rFonts w:ascii="Calibri Light" w:hAnsi="Calibri Light"/>
        <w:color w:val="0070C0"/>
        <w:sz w:val="18"/>
        <w:szCs w:val="18"/>
      </w:rPr>
      <w:tab/>
    </w:r>
    <w:r w:rsidRPr="00CB0359">
      <w:rPr>
        <w:rFonts w:ascii="Calibri Light" w:hAnsi="Calibri Light"/>
        <w:color w:val="0070C0"/>
        <w:sz w:val="18"/>
        <w:szCs w:val="18"/>
      </w:rPr>
      <w:tab/>
    </w:r>
    <w:r w:rsidRPr="00CB0359">
      <w:rPr>
        <w:rFonts w:ascii="Calibri Light" w:hAnsi="Calibri Light"/>
        <w:color w:val="0070C0"/>
        <w:sz w:val="18"/>
        <w:szCs w:val="18"/>
      </w:rPr>
      <w:tab/>
    </w:r>
    <w:r w:rsidRPr="00CB0359">
      <w:rPr>
        <w:rFonts w:ascii="Calibri Light" w:hAnsi="Calibri Light"/>
        <w:color w:val="0070C0"/>
        <w:sz w:val="18"/>
        <w:szCs w:val="18"/>
      </w:rPr>
      <w:tab/>
    </w:r>
    <w:r w:rsidRPr="00CB0359">
      <w:rPr>
        <w:rFonts w:ascii="Calibri Light" w:hAnsi="Calibri Light"/>
        <w:color w:val="0070C0"/>
        <w:sz w:val="18"/>
        <w:szCs w:val="18"/>
      </w:rPr>
      <w:tab/>
    </w:r>
    <w:r w:rsidRPr="00CB0359">
      <w:rPr>
        <w:rFonts w:ascii="Calibri Light" w:hAnsi="Calibri Light"/>
        <w:color w:val="0070C0"/>
        <w:sz w:val="18"/>
        <w:szCs w:val="18"/>
      </w:rPr>
      <w:tab/>
    </w:r>
    <w:r w:rsidRPr="00CB0359">
      <w:rPr>
        <w:rFonts w:ascii="Calibri Light" w:hAnsi="Calibri Light"/>
        <w:color w:val="0070C0"/>
        <w:sz w:val="18"/>
        <w:szCs w:val="18"/>
      </w:rPr>
      <w:tab/>
      <w:t xml:space="preserve">                ISSN:2302-8149</w:t>
    </w:r>
  </w:p>
  <w:p w14:paraId="37AE268A" w14:textId="77777777" w:rsidR="001508FD" w:rsidRPr="00CB0359" w:rsidRDefault="00DC375B" w:rsidP="00D01EF9">
    <w:pPr>
      <w:pStyle w:val="Header"/>
      <w:tabs>
        <w:tab w:val="clear" w:pos="4680"/>
        <w:tab w:val="clear" w:pos="9360"/>
      </w:tabs>
      <w:rPr>
        <w:i w:val="0"/>
        <w:color w:val="0070C0"/>
      </w:rPr>
    </w:pPr>
    <w:r w:rsidRPr="00CB0359">
      <w:rPr>
        <w:rFonts w:ascii="Calibri Light" w:hAnsi="Calibri Light"/>
        <w:i w:val="0"/>
        <w:noProof/>
        <w:color w:val="0070C0"/>
        <w:szCs w:val="18"/>
        <w:lang w:val="en-US"/>
      </w:rPr>
      <w:t xml:space="preserve">Volume </w:t>
    </w:r>
    <w:r w:rsidRPr="00CB0359">
      <w:rPr>
        <w:rFonts w:ascii="Calibri Light" w:hAnsi="Calibri Light"/>
        <w:i w:val="0"/>
        <w:noProof/>
        <w:color w:val="0070C0"/>
        <w:szCs w:val="18"/>
      </w:rPr>
      <w:t>?</w:t>
    </w:r>
    <w:r w:rsidRPr="00CB0359">
      <w:rPr>
        <w:rFonts w:ascii="Calibri Light" w:hAnsi="Calibri Light"/>
        <w:i w:val="0"/>
        <w:noProof/>
        <w:color w:val="0070C0"/>
        <w:szCs w:val="18"/>
        <w:lang w:val="en-US"/>
      </w:rPr>
      <w:t xml:space="preserve">, Nomor </w:t>
    </w:r>
    <w:r w:rsidRPr="00CB0359">
      <w:rPr>
        <w:rFonts w:ascii="Calibri Light" w:hAnsi="Calibri Light"/>
        <w:i w:val="0"/>
        <w:noProof/>
        <w:color w:val="0070C0"/>
        <w:szCs w:val="18"/>
      </w:rPr>
      <w:t>?</w:t>
    </w:r>
    <w:r w:rsidRPr="00CB0359">
      <w:rPr>
        <w:rFonts w:ascii="Calibri Light" w:hAnsi="Calibri Light"/>
        <w:i w:val="0"/>
        <w:noProof/>
        <w:color w:val="0070C0"/>
        <w:szCs w:val="18"/>
        <w:lang w:val="en-US"/>
      </w:rPr>
      <w:t>,</w:t>
    </w:r>
    <w:r w:rsidRPr="00CB0359">
      <w:rPr>
        <w:rFonts w:ascii="Calibri Light" w:hAnsi="Calibri Light"/>
        <w:i w:val="0"/>
        <w:noProof/>
        <w:color w:val="0070C0"/>
        <w:szCs w:val="18"/>
      </w:rPr>
      <w:t>bulan ?</w:t>
    </w:r>
    <w:r w:rsidRPr="00CB0359">
      <w:rPr>
        <w:rFonts w:ascii="Calibri Light" w:hAnsi="Calibri Light"/>
        <w:i w:val="0"/>
        <w:noProof/>
        <w:color w:val="0070C0"/>
        <w:szCs w:val="18"/>
        <w:lang w:val="en-US"/>
      </w:rPr>
      <w:t>:</w:t>
    </w:r>
    <w:r w:rsidRPr="00CB0359">
      <w:rPr>
        <w:rFonts w:ascii="Calibri Light" w:hAnsi="Calibri Light"/>
        <w:i w:val="0"/>
        <w:noProof/>
        <w:color w:val="0070C0"/>
        <w:szCs w:val="18"/>
      </w:rPr>
      <w:t xml:space="preserve"> halaman ? diisi editor</w:t>
    </w:r>
    <w:r w:rsidRPr="00CB0359">
      <w:rPr>
        <w:rFonts w:ascii="Calibri Light" w:hAnsi="Calibri Light"/>
        <w:i w:val="0"/>
        <w:noProof/>
        <w:color w:val="0070C0"/>
        <w:szCs w:val="18"/>
      </w:rPr>
      <w:tab/>
      <w:t xml:space="preserve">                                                                                   </w:t>
    </w:r>
    <w:r w:rsidRPr="00CB0359">
      <w:rPr>
        <w:rFonts w:ascii="Calibri Light" w:hAnsi="Calibri Light"/>
        <w:i w:val="0"/>
        <w:color w:val="0070C0"/>
        <w:szCs w:val="18"/>
      </w:rPr>
      <w:t>e-ISSN:2540-9719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A029" w14:textId="77777777" w:rsidR="00CB0359" w:rsidRDefault="00CB0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0D3F"/>
    <w:multiLevelType w:val="hybridMultilevel"/>
    <w:tmpl w:val="BFE66FEA"/>
    <w:lvl w:ilvl="0" w:tplc="04090017">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E643FCF"/>
    <w:multiLevelType w:val="hybridMultilevel"/>
    <w:tmpl w:val="5CC2DEE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FFF694E"/>
    <w:multiLevelType w:val="hybridMultilevel"/>
    <w:tmpl w:val="278682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0B76CFF"/>
    <w:multiLevelType w:val="hybridMultilevel"/>
    <w:tmpl w:val="62EEDD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E7FC0"/>
    <w:multiLevelType w:val="hybridMultilevel"/>
    <w:tmpl w:val="AD762312"/>
    <w:lvl w:ilvl="0" w:tplc="38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12852EC8"/>
    <w:multiLevelType w:val="hybridMultilevel"/>
    <w:tmpl w:val="B7EEB25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146478CE"/>
    <w:multiLevelType w:val="hybridMultilevel"/>
    <w:tmpl w:val="8F7294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8006E56"/>
    <w:multiLevelType w:val="hybridMultilevel"/>
    <w:tmpl w:val="3A88DE9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1C006F43"/>
    <w:multiLevelType w:val="hybridMultilevel"/>
    <w:tmpl w:val="00B45564"/>
    <w:lvl w:ilvl="0" w:tplc="04090017">
      <w:start w:val="1"/>
      <w:numFmt w:val="lowerLetter"/>
      <w:lvlText w:val="%1)"/>
      <w:lvlJc w:val="left"/>
      <w:pPr>
        <w:ind w:left="1152" w:hanging="360"/>
      </w:pPr>
    </w:lvl>
    <w:lvl w:ilvl="1" w:tplc="55C4DB5A">
      <w:start w:val="1"/>
      <w:numFmt w:val="decimal"/>
      <w:lvlText w:val="%2."/>
      <w:lvlJc w:val="left"/>
      <w:pPr>
        <w:ind w:left="1872" w:hanging="360"/>
      </w:pPr>
      <w:rPr>
        <w:rFonts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1C6A37A3"/>
    <w:multiLevelType w:val="multilevel"/>
    <w:tmpl w:val="31AE5EEC"/>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1D4B07D2"/>
    <w:multiLevelType w:val="hybridMultilevel"/>
    <w:tmpl w:val="F5C2BBBC"/>
    <w:lvl w:ilvl="0" w:tplc="CF64B9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14EEB"/>
    <w:multiLevelType w:val="hybridMultilevel"/>
    <w:tmpl w:val="EB942E72"/>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2" w15:restartNumberingAfterBreak="0">
    <w:nsid w:val="2E8A2B1B"/>
    <w:multiLevelType w:val="hybridMultilevel"/>
    <w:tmpl w:val="13B8D430"/>
    <w:lvl w:ilvl="0" w:tplc="C3D2F746">
      <w:start w:val="1"/>
      <w:numFmt w:val="lowerLetter"/>
      <w:lvlText w:val="%1."/>
      <w:lvlJc w:val="left"/>
      <w:pPr>
        <w:tabs>
          <w:tab w:val="num" w:pos="2160"/>
        </w:tabs>
        <w:ind w:left="2160" w:hanging="360"/>
      </w:pPr>
      <w:rPr>
        <w:rFonts w:ascii="Times New Roman" w:eastAsia="Times New Roman" w:hAnsi="Times New Roman" w:cs="Times New Roman"/>
      </w:rPr>
    </w:lvl>
    <w:lvl w:ilvl="1" w:tplc="EF52BCE6">
      <w:numFmt w:val="none"/>
      <w:lvlText w:val=""/>
      <w:lvlJc w:val="left"/>
      <w:pPr>
        <w:tabs>
          <w:tab w:val="num" w:pos="360"/>
        </w:tabs>
        <w:ind w:left="0" w:firstLine="0"/>
      </w:pPr>
    </w:lvl>
    <w:lvl w:ilvl="2" w:tplc="5EFC83A0">
      <w:numFmt w:val="none"/>
      <w:lvlText w:val=""/>
      <w:lvlJc w:val="left"/>
      <w:pPr>
        <w:tabs>
          <w:tab w:val="num" w:pos="360"/>
        </w:tabs>
        <w:ind w:left="0" w:firstLine="0"/>
      </w:pPr>
    </w:lvl>
    <w:lvl w:ilvl="3" w:tplc="FD44E62A">
      <w:numFmt w:val="none"/>
      <w:lvlText w:val=""/>
      <w:lvlJc w:val="left"/>
      <w:pPr>
        <w:tabs>
          <w:tab w:val="num" w:pos="360"/>
        </w:tabs>
        <w:ind w:left="0" w:firstLine="0"/>
      </w:pPr>
    </w:lvl>
    <w:lvl w:ilvl="4" w:tplc="9734230A">
      <w:numFmt w:val="none"/>
      <w:lvlText w:val=""/>
      <w:lvlJc w:val="left"/>
      <w:pPr>
        <w:tabs>
          <w:tab w:val="num" w:pos="360"/>
        </w:tabs>
        <w:ind w:left="0" w:firstLine="0"/>
      </w:pPr>
    </w:lvl>
    <w:lvl w:ilvl="5" w:tplc="8C0E87C4">
      <w:numFmt w:val="none"/>
      <w:lvlText w:val=""/>
      <w:lvlJc w:val="left"/>
      <w:pPr>
        <w:tabs>
          <w:tab w:val="num" w:pos="360"/>
        </w:tabs>
        <w:ind w:left="0" w:firstLine="0"/>
      </w:pPr>
    </w:lvl>
    <w:lvl w:ilvl="6" w:tplc="F7C044DC">
      <w:numFmt w:val="none"/>
      <w:lvlText w:val=""/>
      <w:lvlJc w:val="left"/>
      <w:pPr>
        <w:tabs>
          <w:tab w:val="num" w:pos="360"/>
        </w:tabs>
        <w:ind w:left="0" w:firstLine="0"/>
      </w:pPr>
    </w:lvl>
    <w:lvl w:ilvl="7" w:tplc="403493A8">
      <w:numFmt w:val="none"/>
      <w:lvlText w:val=""/>
      <w:lvlJc w:val="left"/>
      <w:pPr>
        <w:tabs>
          <w:tab w:val="num" w:pos="360"/>
        </w:tabs>
        <w:ind w:left="0" w:firstLine="0"/>
      </w:pPr>
    </w:lvl>
    <w:lvl w:ilvl="8" w:tplc="33FA61FA">
      <w:numFmt w:val="none"/>
      <w:lvlText w:val=""/>
      <w:lvlJc w:val="left"/>
      <w:pPr>
        <w:tabs>
          <w:tab w:val="num" w:pos="360"/>
        </w:tabs>
        <w:ind w:left="0" w:firstLine="0"/>
      </w:pPr>
    </w:lvl>
  </w:abstractNum>
  <w:abstractNum w:abstractNumId="13" w15:restartNumberingAfterBreak="0">
    <w:nsid w:val="32B57FF5"/>
    <w:multiLevelType w:val="hybridMultilevel"/>
    <w:tmpl w:val="3D647F8E"/>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4" w15:restartNumberingAfterBreak="0">
    <w:nsid w:val="3439321D"/>
    <w:multiLevelType w:val="hybridMultilevel"/>
    <w:tmpl w:val="779048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C216E5D"/>
    <w:multiLevelType w:val="hybridMultilevel"/>
    <w:tmpl w:val="009EF2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9E7B52"/>
    <w:multiLevelType w:val="hybridMultilevel"/>
    <w:tmpl w:val="39BEA362"/>
    <w:lvl w:ilvl="0" w:tplc="3809000F">
      <w:start w:val="1"/>
      <w:numFmt w:val="decimal"/>
      <w:lvlText w:val="%1."/>
      <w:lvlJc w:val="left"/>
      <w:pPr>
        <w:ind w:left="1077" w:hanging="360"/>
      </w:p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17" w15:restartNumberingAfterBreak="0">
    <w:nsid w:val="434B43C6"/>
    <w:multiLevelType w:val="hybridMultilevel"/>
    <w:tmpl w:val="EC946DD2"/>
    <w:lvl w:ilvl="0" w:tplc="A360217E">
      <w:start w:val="1"/>
      <w:numFmt w:val="decimal"/>
      <w:lvlText w:val="%1."/>
      <w:lvlJc w:val="left"/>
      <w:pPr>
        <w:ind w:left="1152" w:hanging="360"/>
      </w:pPr>
      <w:rPr>
        <w:i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4A0E4F70"/>
    <w:multiLevelType w:val="hybridMultilevel"/>
    <w:tmpl w:val="1D86ECBC"/>
    <w:lvl w:ilvl="0" w:tplc="FFFFFFFF">
      <w:start w:val="1"/>
      <w:numFmt w:val="decimal"/>
      <w:lvlText w:val="%1."/>
      <w:lvlJc w:val="left"/>
      <w:pPr>
        <w:ind w:left="792" w:hanging="360"/>
      </w:p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9" w15:restartNumberingAfterBreak="0">
    <w:nsid w:val="512126E3"/>
    <w:multiLevelType w:val="multilevel"/>
    <w:tmpl w:val="16DC46C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0" w15:restartNumberingAfterBreak="0">
    <w:nsid w:val="54992A01"/>
    <w:multiLevelType w:val="multilevel"/>
    <w:tmpl w:val="BC20C7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91006D1"/>
    <w:multiLevelType w:val="hybridMultilevel"/>
    <w:tmpl w:val="851611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D665BC4"/>
    <w:multiLevelType w:val="multilevel"/>
    <w:tmpl w:val="D61A626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DC47240"/>
    <w:multiLevelType w:val="multilevel"/>
    <w:tmpl w:val="31AE5EEC"/>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652F132E"/>
    <w:multiLevelType w:val="multilevel"/>
    <w:tmpl w:val="C6B22DB4"/>
    <w:lvl w:ilvl="0">
      <w:start w:val="1"/>
      <w:numFmt w:val="lowerLetter"/>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5" w15:restartNumberingAfterBreak="0">
    <w:nsid w:val="688513ED"/>
    <w:multiLevelType w:val="multilevel"/>
    <w:tmpl w:val="29EC9C4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B21DA1"/>
    <w:multiLevelType w:val="multilevel"/>
    <w:tmpl w:val="82AEBEB4"/>
    <w:lvl w:ilvl="0">
      <w:start w:val="2"/>
      <w:numFmt w:val="decimal"/>
      <w:lvlText w:val="%1."/>
      <w:lvlJc w:val="left"/>
      <w:pPr>
        <w:ind w:left="710" w:hanging="360"/>
      </w:pPr>
      <w:rPr>
        <w:rFonts w:hint="default"/>
      </w:rPr>
    </w:lvl>
    <w:lvl w:ilvl="1">
      <w:start w:val="2"/>
      <w:numFmt w:val="decimal"/>
      <w:isLgl/>
      <w:lvlText w:val="%1.%2"/>
      <w:lvlJc w:val="left"/>
      <w:pPr>
        <w:ind w:left="1070" w:hanging="72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1070" w:hanging="720"/>
      </w:pPr>
      <w:rPr>
        <w:rFonts w:hint="default"/>
      </w:rPr>
    </w:lvl>
    <w:lvl w:ilvl="4">
      <w:start w:val="1"/>
      <w:numFmt w:val="decimal"/>
      <w:isLgl/>
      <w:lvlText w:val="%1.%2.%3.%4.%5"/>
      <w:lvlJc w:val="left"/>
      <w:pPr>
        <w:ind w:left="1070" w:hanging="720"/>
      </w:pPr>
      <w:rPr>
        <w:rFonts w:hint="default"/>
      </w:rPr>
    </w:lvl>
    <w:lvl w:ilvl="5">
      <w:start w:val="1"/>
      <w:numFmt w:val="decimal"/>
      <w:isLgl/>
      <w:lvlText w:val="%1.%2.%3.%4.%5.%6"/>
      <w:lvlJc w:val="left"/>
      <w:pPr>
        <w:ind w:left="1430" w:hanging="1080"/>
      </w:pPr>
      <w:rPr>
        <w:rFonts w:hint="default"/>
      </w:rPr>
    </w:lvl>
    <w:lvl w:ilvl="6">
      <w:start w:val="1"/>
      <w:numFmt w:val="decimal"/>
      <w:isLgl/>
      <w:lvlText w:val="%1.%2.%3.%4.%5.%6.%7"/>
      <w:lvlJc w:val="left"/>
      <w:pPr>
        <w:ind w:left="1430" w:hanging="1080"/>
      </w:pPr>
      <w:rPr>
        <w:rFonts w:hint="default"/>
      </w:rPr>
    </w:lvl>
    <w:lvl w:ilvl="7">
      <w:start w:val="1"/>
      <w:numFmt w:val="decimal"/>
      <w:isLgl/>
      <w:lvlText w:val="%1.%2.%3.%4.%5.%6.%7.%8"/>
      <w:lvlJc w:val="left"/>
      <w:pPr>
        <w:ind w:left="1790" w:hanging="1440"/>
      </w:pPr>
      <w:rPr>
        <w:rFonts w:hint="default"/>
      </w:rPr>
    </w:lvl>
    <w:lvl w:ilvl="8">
      <w:start w:val="1"/>
      <w:numFmt w:val="decimal"/>
      <w:isLgl/>
      <w:lvlText w:val="%1.%2.%3.%4.%5.%6.%7.%8.%9"/>
      <w:lvlJc w:val="left"/>
      <w:pPr>
        <w:ind w:left="1790" w:hanging="1440"/>
      </w:pPr>
      <w:rPr>
        <w:rFonts w:hint="default"/>
      </w:rPr>
    </w:lvl>
  </w:abstractNum>
  <w:abstractNum w:abstractNumId="27" w15:restartNumberingAfterBreak="0">
    <w:nsid w:val="76F728B7"/>
    <w:multiLevelType w:val="multilevel"/>
    <w:tmpl w:val="72163556"/>
    <w:lvl w:ilvl="0">
      <w:start w:val="1"/>
      <w:numFmt w:val="decimal"/>
      <w:lvlText w:val="%1."/>
      <w:lvlJc w:val="left"/>
      <w:pPr>
        <w:ind w:left="720" w:hanging="360"/>
      </w:pPr>
      <w:rPr>
        <w:i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C6F7E9D"/>
    <w:multiLevelType w:val="hybridMultilevel"/>
    <w:tmpl w:val="38A8D318"/>
    <w:lvl w:ilvl="0" w:tplc="421A52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7"/>
  </w:num>
  <w:num w:numId="3">
    <w:abstractNumId w:val="22"/>
  </w:num>
  <w:num w:numId="4">
    <w:abstractNumId w:val="3"/>
  </w:num>
  <w:num w:numId="5">
    <w:abstractNumId w:val="15"/>
  </w:num>
  <w:num w:numId="6">
    <w:abstractNumId w:val="26"/>
  </w:num>
  <w:num w:numId="7">
    <w:abstractNumId w:val="19"/>
  </w:num>
  <w:num w:numId="8">
    <w:abstractNumId w:val="25"/>
  </w:num>
  <w:num w:numId="9">
    <w:abstractNumId w:val="17"/>
  </w:num>
  <w:num w:numId="10">
    <w:abstractNumId w:val="1"/>
  </w:num>
  <w:num w:numId="11">
    <w:abstractNumId w:val="10"/>
  </w:num>
  <w:num w:numId="12">
    <w:abstractNumId w:val="2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0"/>
  </w:num>
  <w:num w:numId="19">
    <w:abstractNumId w:val="5"/>
  </w:num>
  <w:num w:numId="20">
    <w:abstractNumId w:val="23"/>
  </w:num>
  <w:num w:numId="21">
    <w:abstractNumId w:val="7"/>
  </w:num>
  <w:num w:numId="22">
    <w:abstractNumId w:val="2"/>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4"/>
  </w:num>
  <w:num w:numId="27">
    <w:abstractNumId w:val="11"/>
  </w:num>
  <w:num w:numId="28">
    <w:abstractNumId w:val="6"/>
  </w:num>
  <w:num w:numId="29">
    <w:abstractNumId w:val="21"/>
  </w:num>
  <w:num w:numId="30">
    <w:abstractNumId w:val="16"/>
  </w:num>
  <w:num w:numId="3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4F"/>
    <w:rsid w:val="00002D7D"/>
    <w:rsid w:val="00025A04"/>
    <w:rsid w:val="0003191B"/>
    <w:rsid w:val="000334DD"/>
    <w:rsid w:val="000426E2"/>
    <w:rsid w:val="00052E55"/>
    <w:rsid w:val="00065D84"/>
    <w:rsid w:val="000740C7"/>
    <w:rsid w:val="00082893"/>
    <w:rsid w:val="00086560"/>
    <w:rsid w:val="00092663"/>
    <w:rsid w:val="000B011C"/>
    <w:rsid w:val="000B5380"/>
    <w:rsid w:val="000C4F74"/>
    <w:rsid w:val="000C6A73"/>
    <w:rsid w:val="000D0BBC"/>
    <w:rsid w:val="000D745E"/>
    <w:rsid w:val="000F0D81"/>
    <w:rsid w:val="000F6D55"/>
    <w:rsid w:val="00107F31"/>
    <w:rsid w:val="001113C5"/>
    <w:rsid w:val="00144E24"/>
    <w:rsid w:val="001508FD"/>
    <w:rsid w:val="001710A7"/>
    <w:rsid w:val="00174167"/>
    <w:rsid w:val="00181D09"/>
    <w:rsid w:val="001844B6"/>
    <w:rsid w:val="00191D1F"/>
    <w:rsid w:val="001A68BD"/>
    <w:rsid w:val="001B0C28"/>
    <w:rsid w:val="001B6B06"/>
    <w:rsid w:val="001C2B47"/>
    <w:rsid w:val="001D02F9"/>
    <w:rsid w:val="001E35F4"/>
    <w:rsid w:val="00200A30"/>
    <w:rsid w:val="00206C3E"/>
    <w:rsid w:val="0021620A"/>
    <w:rsid w:val="00236452"/>
    <w:rsid w:val="00242DB9"/>
    <w:rsid w:val="00246B4D"/>
    <w:rsid w:val="00253A2C"/>
    <w:rsid w:val="00285426"/>
    <w:rsid w:val="002929F3"/>
    <w:rsid w:val="002A04D4"/>
    <w:rsid w:val="002C5A1B"/>
    <w:rsid w:val="002D25A2"/>
    <w:rsid w:val="002D4D5B"/>
    <w:rsid w:val="002D7553"/>
    <w:rsid w:val="00300CE1"/>
    <w:rsid w:val="00320AED"/>
    <w:rsid w:val="00340A55"/>
    <w:rsid w:val="00353B6F"/>
    <w:rsid w:val="00354874"/>
    <w:rsid w:val="003715DC"/>
    <w:rsid w:val="00381360"/>
    <w:rsid w:val="00385F15"/>
    <w:rsid w:val="003942BC"/>
    <w:rsid w:val="003A107D"/>
    <w:rsid w:val="003A57CE"/>
    <w:rsid w:val="003C1025"/>
    <w:rsid w:val="003C53FC"/>
    <w:rsid w:val="003D27E9"/>
    <w:rsid w:val="003D3323"/>
    <w:rsid w:val="003D408E"/>
    <w:rsid w:val="003D5565"/>
    <w:rsid w:val="003D66F7"/>
    <w:rsid w:val="003E1BB1"/>
    <w:rsid w:val="003E788B"/>
    <w:rsid w:val="003F4238"/>
    <w:rsid w:val="0043790F"/>
    <w:rsid w:val="00437AB0"/>
    <w:rsid w:val="00447E5A"/>
    <w:rsid w:val="004753C5"/>
    <w:rsid w:val="004A45FF"/>
    <w:rsid w:val="004B5A93"/>
    <w:rsid w:val="004C2139"/>
    <w:rsid w:val="004C7289"/>
    <w:rsid w:val="004C7DB3"/>
    <w:rsid w:val="004D68EF"/>
    <w:rsid w:val="004E5F24"/>
    <w:rsid w:val="00514B74"/>
    <w:rsid w:val="00514D11"/>
    <w:rsid w:val="0052288B"/>
    <w:rsid w:val="00530AFF"/>
    <w:rsid w:val="00533948"/>
    <w:rsid w:val="00540C63"/>
    <w:rsid w:val="00550B8F"/>
    <w:rsid w:val="0055309E"/>
    <w:rsid w:val="00565E51"/>
    <w:rsid w:val="00567B92"/>
    <w:rsid w:val="005833FC"/>
    <w:rsid w:val="00584CEA"/>
    <w:rsid w:val="005855B9"/>
    <w:rsid w:val="00595A1B"/>
    <w:rsid w:val="005A52EA"/>
    <w:rsid w:val="005D2CFF"/>
    <w:rsid w:val="005D3E98"/>
    <w:rsid w:val="006011AB"/>
    <w:rsid w:val="00603AF4"/>
    <w:rsid w:val="00604852"/>
    <w:rsid w:val="00615471"/>
    <w:rsid w:val="006258C3"/>
    <w:rsid w:val="00630F92"/>
    <w:rsid w:val="006366E2"/>
    <w:rsid w:val="0065405F"/>
    <w:rsid w:val="00654853"/>
    <w:rsid w:val="00666434"/>
    <w:rsid w:val="0067237F"/>
    <w:rsid w:val="00677F58"/>
    <w:rsid w:val="006B50F4"/>
    <w:rsid w:val="006D3909"/>
    <w:rsid w:val="006F3BF4"/>
    <w:rsid w:val="006F77DA"/>
    <w:rsid w:val="0070501D"/>
    <w:rsid w:val="00717000"/>
    <w:rsid w:val="00740976"/>
    <w:rsid w:val="007446D6"/>
    <w:rsid w:val="00780C37"/>
    <w:rsid w:val="00800135"/>
    <w:rsid w:val="00800151"/>
    <w:rsid w:val="00801D2F"/>
    <w:rsid w:val="00817893"/>
    <w:rsid w:val="00821160"/>
    <w:rsid w:val="0082142E"/>
    <w:rsid w:val="00836590"/>
    <w:rsid w:val="00847365"/>
    <w:rsid w:val="00853FCE"/>
    <w:rsid w:val="008613C7"/>
    <w:rsid w:val="008911B4"/>
    <w:rsid w:val="00893959"/>
    <w:rsid w:val="008A14AC"/>
    <w:rsid w:val="008A333F"/>
    <w:rsid w:val="008A64DC"/>
    <w:rsid w:val="008A7E05"/>
    <w:rsid w:val="008C493E"/>
    <w:rsid w:val="008E56BF"/>
    <w:rsid w:val="008E577F"/>
    <w:rsid w:val="008F2750"/>
    <w:rsid w:val="008F4455"/>
    <w:rsid w:val="00901A0A"/>
    <w:rsid w:val="00902C1D"/>
    <w:rsid w:val="0092076F"/>
    <w:rsid w:val="00952A8C"/>
    <w:rsid w:val="0098796E"/>
    <w:rsid w:val="00992485"/>
    <w:rsid w:val="009A259B"/>
    <w:rsid w:val="009B75F4"/>
    <w:rsid w:val="00A43CB3"/>
    <w:rsid w:val="00A54E91"/>
    <w:rsid w:val="00A556A8"/>
    <w:rsid w:val="00A57190"/>
    <w:rsid w:val="00A624A2"/>
    <w:rsid w:val="00A81B7C"/>
    <w:rsid w:val="00A83B5B"/>
    <w:rsid w:val="00A937B7"/>
    <w:rsid w:val="00AB636E"/>
    <w:rsid w:val="00B1685B"/>
    <w:rsid w:val="00B2511B"/>
    <w:rsid w:val="00B26117"/>
    <w:rsid w:val="00B26F2A"/>
    <w:rsid w:val="00B27D04"/>
    <w:rsid w:val="00B356C6"/>
    <w:rsid w:val="00B37788"/>
    <w:rsid w:val="00B646C8"/>
    <w:rsid w:val="00B93D7E"/>
    <w:rsid w:val="00B9414E"/>
    <w:rsid w:val="00B95992"/>
    <w:rsid w:val="00B95F7A"/>
    <w:rsid w:val="00BB3558"/>
    <w:rsid w:val="00BB72AB"/>
    <w:rsid w:val="00BD077B"/>
    <w:rsid w:val="00BD1466"/>
    <w:rsid w:val="00BE7530"/>
    <w:rsid w:val="00C00F07"/>
    <w:rsid w:val="00C0378A"/>
    <w:rsid w:val="00C20008"/>
    <w:rsid w:val="00C24462"/>
    <w:rsid w:val="00C356B0"/>
    <w:rsid w:val="00C65149"/>
    <w:rsid w:val="00C82ABD"/>
    <w:rsid w:val="00C94170"/>
    <w:rsid w:val="00CB0359"/>
    <w:rsid w:val="00CB1ECD"/>
    <w:rsid w:val="00CC4584"/>
    <w:rsid w:val="00CD5341"/>
    <w:rsid w:val="00CD6F38"/>
    <w:rsid w:val="00CE4EA1"/>
    <w:rsid w:val="00CF3D75"/>
    <w:rsid w:val="00CF5BAE"/>
    <w:rsid w:val="00D01EF9"/>
    <w:rsid w:val="00D2011D"/>
    <w:rsid w:val="00D3542A"/>
    <w:rsid w:val="00D81E86"/>
    <w:rsid w:val="00D86D5A"/>
    <w:rsid w:val="00D93EFD"/>
    <w:rsid w:val="00DA44AE"/>
    <w:rsid w:val="00DB050B"/>
    <w:rsid w:val="00DC375B"/>
    <w:rsid w:val="00DC7B21"/>
    <w:rsid w:val="00DD7B10"/>
    <w:rsid w:val="00E11D29"/>
    <w:rsid w:val="00E15F25"/>
    <w:rsid w:val="00E24164"/>
    <w:rsid w:val="00E434BC"/>
    <w:rsid w:val="00E4675D"/>
    <w:rsid w:val="00E54016"/>
    <w:rsid w:val="00E55419"/>
    <w:rsid w:val="00E66A52"/>
    <w:rsid w:val="00E8358B"/>
    <w:rsid w:val="00E852E9"/>
    <w:rsid w:val="00EA269B"/>
    <w:rsid w:val="00EA676D"/>
    <w:rsid w:val="00EC4B94"/>
    <w:rsid w:val="00ED6373"/>
    <w:rsid w:val="00ED7D68"/>
    <w:rsid w:val="00F03DE0"/>
    <w:rsid w:val="00F11FAE"/>
    <w:rsid w:val="00F14C43"/>
    <w:rsid w:val="00F15764"/>
    <w:rsid w:val="00F23854"/>
    <w:rsid w:val="00F4422D"/>
    <w:rsid w:val="00F5710A"/>
    <w:rsid w:val="00F5762E"/>
    <w:rsid w:val="00F57CA8"/>
    <w:rsid w:val="00F70777"/>
    <w:rsid w:val="00F75D1C"/>
    <w:rsid w:val="00F824D9"/>
    <w:rsid w:val="00F839FC"/>
    <w:rsid w:val="00F91C4F"/>
    <w:rsid w:val="00FC20A5"/>
    <w:rsid w:val="00FD0B57"/>
    <w:rsid w:val="00FD20E9"/>
    <w:rsid w:val="00FD31A2"/>
    <w:rsid w:val="00FF06EF"/>
    <w:rsid w:val="00FF4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21C22"/>
  <w15:docId w15:val="{4A876584-8F4E-4E50-9B7D-2C4F9203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C4F"/>
    <w:pPr>
      <w:spacing w:after="0" w:line="240" w:lineRule="auto"/>
      <w:jc w:val="both"/>
    </w:pPr>
    <w:rPr>
      <w:rFonts w:ascii="Times New Roman" w:hAnsi="Times New Roman"/>
      <w:lang w:val="id-ID"/>
    </w:rPr>
  </w:style>
  <w:style w:type="paragraph" w:styleId="Heading1">
    <w:name w:val="heading 1"/>
    <w:basedOn w:val="Normal"/>
    <w:next w:val="Normal"/>
    <w:link w:val="Heading1Char"/>
    <w:uiPriority w:val="9"/>
    <w:qFormat/>
    <w:rsid w:val="009A259B"/>
    <w:pPr>
      <w:keepNext/>
      <w:keepLines/>
      <w:numPr>
        <w:numId w:val="1"/>
      </w:numPr>
      <w:spacing w:after="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A259B"/>
    <w:pPr>
      <w:keepNext/>
      <w:keepLines/>
      <w:numPr>
        <w:ilvl w:val="1"/>
        <w:numId w:val="1"/>
      </w:numPr>
      <w:spacing w:after="8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A259B"/>
    <w:pPr>
      <w:keepNext/>
      <w:keepLines/>
      <w:numPr>
        <w:ilvl w:val="2"/>
        <w:numId w:val="1"/>
      </w:numPr>
      <w:spacing w:after="8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A259B"/>
    <w:pPr>
      <w:keepNext/>
      <w:keepLines/>
      <w:numPr>
        <w:ilvl w:val="3"/>
        <w:numId w:val="1"/>
      </w:numPr>
      <w:spacing w:after="8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9A259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A259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A259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A259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59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C4F"/>
    <w:rPr>
      <w:rFonts w:asciiTheme="minorHAnsi" w:hAnsiTheme="minorHAnsi"/>
      <w:i/>
      <w:color w:val="3333FF"/>
      <w:sz w:val="22"/>
      <w:u w:val="single"/>
    </w:rPr>
  </w:style>
  <w:style w:type="paragraph" w:styleId="Header">
    <w:name w:val="header"/>
    <w:basedOn w:val="Normal"/>
    <w:link w:val="HeaderChar"/>
    <w:uiPriority w:val="99"/>
    <w:unhideWhenUsed/>
    <w:rsid w:val="00F91C4F"/>
    <w:pPr>
      <w:tabs>
        <w:tab w:val="center" w:pos="4680"/>
        <w:tab w:val="right" w:pos="9360"/>
      </w:tabs>
    </w:pPr>
    <w:rPr>
      <w:rFonts w:asciiTheme="majorHAnsi" w:hAnsiTheme="majorHAnsi"/>
      <w:i/>
      <w:sz w:val="18"/>
    </w:rPr>
  </w:style>
  <w:style w:type="character" w:customStyle="1" w:styleId="HeaderChar">
    <w:name w:val="Header Char"/>
    <w:basedOn w:val="DefaultParagraphFont"/>
    <w:link w:val="Header"/>
    <w:uiPriority w:val="99"/>
    <w:rsid w:val="00F91C4F"/>
    <w:rPr>
      <w:rFonts w:asciiTheme="majorHAnsi" w:hAnsiTheme="majorHAnsi"/>
      <w:i/>
      <w:sz w:val="18"/>
      <w:lang w:val="id-ID"/>
    </w:rPr>
  </w:style>
  <w:style w:type="paragraph" w:styleId="Footer">
    <w:name w:val="footer"/>
    <w:basedOn w:val="Normal"/>
    <w:link w:val="FooterChar"/>
    <w:uiPriority w:val="99"/>
    <w:unhideWhenUsed/>
    <w:rsid w:val="00F91C4F"/>
    <w:pPr>
      <w:tabs>
        <w:tab w:val="center" w:pos="4680"/>
        <w:tab w:val="right" w:pos="9360"/>
      </w:tabs>
      <w:jc w:val="center"/>
    </w:pPr>
    <w:rPr>
      <w:rFonts w:asciiTheme="majorHAnsi" w:hAnsiTheme="majorHAnsi"/>
      <w:i/>
      <w:sz w:val="18"/>
    </w:rPr>
  </w:style>
  <w:style w:type="character" w:customStyle="1" w:styleId="FooterChar">
    <w:name w:val="Footer Char"/>
    <w:basedOn w:val="DefaultParagraphFont"/>
    <w:link w:val="Footer"/>
    <w:uiPriority w:val="99"/>
    <w:rsid w:val="00F91C4F"/>
    <w:rPr>
      <w:rFonts w:asciiTheme="majorHAnsi" w:hAnsiTheme="majorHAnsi"/>
      <w:i/>
      <w:sz w:val="18"/>
      <w:lang w:val="id-ID"/>
    </w:rPr>
  </w:style>
  <w:style w:type="paragraph" w:styleId="ListParagraph">
    <w:name w:val="List Paragraph"/>
    <w:aliases w:val="Tabel,Lampiran"/>
    <w:basedOn w:val="Normal"/>
    <w:link w:val="ListParagraphChar"/>
    <w:uiPriority w:val="34"/>
    <w:qFormat/>
    <w:rsid w:val="00F91C4F"/>
    <w:pPr>
      <w:ind w:left="720"/>
      <w:contextualSpacing/>
    </w:pPr>
  </w:style>
  <w:style w:type="character" w:customStyle="1" w:styleId="Heading1Char">
    <w:name w:val="Heading 1 Char"/>
    <w:basedOn w:val="DefaultParagraphFont"/>
    <w:link w:val="Heading1"/>
    <w:uiPriority w:val="9"/>
    <w:rsid w:val="009A259B"/>
    <w:rPr>
      <w:rFonts w:ascii="Times New Roman" w:eastAsiaTheme="majorEastAsia" w:hAnsi="Times New Roman" w:cstheme="majorBidi"/>
      <w:b/>
      <w:szCs w:val="32"/>
      <w:lang w:val="id-ID"/>
    </w:rPr>
  </w:style>
  <w:style w:type="paragraph" w:styleId="Title">
    <w:name w:val="Title"/>
    <w:basedOn w:val="Normal"/>
    <w:next w:val="Normal"/>
    <w:link w:val="TitleChar"/>
    <w:uiPriority w:val="10"/>
    <w:qFormat/>
    <w:rsid w:val="00F91C4F"/>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F91C4F"/>
    <w:rPr>
      <w:rFonts w:ascii="Times New Roman" w:eastAsiaTheme="majorEastAsia" w:hAnsi="Times New Roman" w:cstheme="majorBidi"/>
      <w:b/>
      <w:spacing w:val="-10"/>
      <w:kern w:val="28"/>
      <w:szCs w:val="56"/>
      <w:lang w:val="id-ID"/>
    </w:rPr>
  </w:style>
  <w:style w:type="paragraph" w:styleId="Subtitle">
    <w:name w:val="Subtitle"/>
    <w:basedOn w:val="Normal"/>
    <w:next w:val="Normal"/>
    <w:link w:val="SubtitleChar"/>
    <w:uiPriority w:val="11"/>
    <w:qFormat/>
    <w:rsid w:val="00F91C4F"/>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F91C4F"/>
    <w:rPr>
      <w:rFonts w:eastAsiaTheme="minorEastAsia"/>
      <w:color w:val="5A5A5A" w:themeColor="text1" w:themeTint="A5"/>
      <w:spacing w:val="15"/>
      <w:lang w:val="id-ID"/>
    </w:rPr>
  </w:style>
  <w:style w:type="character" w:styleId="Strong">
    <w:name w:val="Strong"/>
    <w:basedOn w:val="DefaultParagraphFont"/>
    <w:uiPriority w:val="22"/>
    <w:qFormat/>
    <w:rsid w:val="00F91C4F"/>
    <w:rPr>
      <w:b/>
      <w:bCs/>
    </w:rPr>
  </w:style>
  <w:style w:type="paragraph" w:styleId="Quote">
    <w:name w:val="Quote"/>
    <w:basedOn w:val="Normal"/>
    <w:next w:val="Normal"/>
    <w:link w:val="QuoteChar"/>
    <w:uiPriority w:val="29"/>
    <w:qFormat/>
    <w:rsid w:val="00F91C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91C4F"/>
    <w:rPr>
      <w:rFonts w:ascii="Times New Roman" w:hAnsi="Times New Roman"/>
      <w:i/>
      <w:iCs/>
      <w:color w:val="404040" w:themeColor="text1" w:themeTint="BF"/>
      <w:lang w:val="id-ID"/>
    </w:rPr>
  </w:style>
  <w:style w:type="paragraph" w:styleId="IntenseQuote">
    <w:name w:val="Intense Quote"/>
    <w:basedOn w:val="Normal"/>
    <w:next w:val="Normal"/>
    <w:link w:val="IntenseQuoteChar"/>
    <w:uiPriority w:val="30"/>
    <w:qFormat/>
    <w:rsid w:val="00F91C4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C4F"/>
    <w:rPr>
      <w:rFonts w:ascii="Times New Roman" w:hAnsi="Times New Roman"/>
      <w:i/>
      <w:iCs/>
      <w:color w:val="5B9BD5" w:themeColor="accent1"/>
      <w:lang w:val="id-ID"/>
    </w:rPr>
  </w:style>
  <w:style w:type="character" w:styleId="SubtleReference">
    <w:name w:val="Subtle Reference"/>
    <w:basedOn w:val="DefaultParagraphFont"/>
    <w:uiPriority w:val="31"/>
    <w:qFormat/>
    <w:rsid w:val="00F91C4F"/>
    <w:rPr>
      <w:smallCaps/>
      <w:color w:val="5A5A5A" w:themeColor="text1" w:themeTint="A5"/>
    </w:rPr>
  </w:style>
  <w:style w:type="character" w:styleId="IntenseReference">
    <w:name w:val="Intense Reference"/>
    <w:basedOn w:val="DefaultParagraphFont"/>
    <w:uiPriority w:val="32"/>
    <w:qFormat/>
    <w:rsid w:val="00F91C4F"/>
    <w:rPr>
      <w:b/>
      <w:bCs/>
      <w:smallCaps/>
      <w:color w:val="5B9BD5" w:themeColor="accent1"/>
      <w:spacing w:val="5"/>
    </w:rPr>
  </w:style>
  <w:style w:type="character" w:styleId="BookTitle">
    <w:name w:val="Book Title"/>
    <w:basedOn w:val="DefaultParagraphFont"/>
    <w:uiPriority w:val="33"/>
    <w:qFormat/>
    <w:rsid w:val="00F91C4F"/>
    <w:rPr>
      <w:b/>
      <w:bCs/>
      <w:i/>
      <w:iCs/>
      <w:spacing w:val="5"/>
    </w:rPr>
  </w:style>
  <w:style w:type="character" w:customStyle="1" w:styleId="Heading2Char">
    <w:name w:val="Heading 2 Char"/>
    <w:basedOn w:val="DefaultParagraphFont"/>
    <w:link w:val="Heading2"/>
    <w:uiPriority w:val="9"/>
    <w:rsid w:val="009A259B"/>
    <w:rPr>
      <w:rFonts w:ascii="Times New Roman" w:eastAsiaTheme="majorEastAsia" w:hAnsi="Times New Roman" w:cstheme="majorBidi"/>
      <w:b/>
      <w:szCs w:val="26"/>
      <w:lang w:val="id-ID"/>
    </w:rPr>
  </w:style>
  <w:style w:type="paragraph" w:customStyle="1" w:styleId="Address">
    <w:name w:val="Address"/>
    <w:basedOn w:val="Normal"/>
    <w:qFormat/>
    <w:rsid w:val="00F91C4F"/>
    <w:pPr>
      <w:jc w:val="center"/>
    </w:pPr>
  </w:style>
  <w:style w:type="character" w:customStyle="1" w:styleId="Heading3Char">
    <w:name w:val="Heading 3 Char"/>
    <w:basedOn w:val="DefaultParagraphFont"/>
    <w:link w:val="Heading3"/>
    <w:uiPriority w:val="9"/>
    <w:rsid w:val="009A259B"/>
    <w:rPr>
      <w:rFonts w:ascii="Times New Roman" w:eastAsiaTheme="majorEastAsia" w:hAnsi="Times New Roman" w:cstheme="majorBidi"/>
      <w:b/>
      <w:szCs w:val="24"/>
      <w:lang w:val="id-ID"/>
    </w:rPr>
  </w:style>
  <w:style w:type="paragraph" w:styleId="NoSpacing">
    <w:name w:val="No Spacing"/>
    <w:link w:val="NoSpacingChar"/>
    <w:uiPriority w:val="1"/>
    <w:qFormat/>
    <w:rsid w:val="00F91C4F"/>
    <w:pPr>
      <w:spacing w:after="0" w:line="240" w:lineRule="auto"/>
      <w:jc w:val="both"/>
    </w:pPr>
    <w:rPr>
      <w:rFonts w:ascii="Times New Roman" w:hAnsi="Times New Roman"/>
      <w:lang w:val="id-ID"/>
    </w:rPr>
  </w:style>
  <w:style w:type="paragraph" w:customStyle="1" w:styleId="Author">
    <w:name w:val="Author"/>
    <w:basedOn w:val="Normal"/>
    <w:qFormat/>
    <w:rsid w:val="00F91C4F"/>
    <w:pPr>
      <w:jc w:val="center"/>
      <w:outlineLvl w:val="0"/>
    </w:pPr>
    <w:rPr>
      <w:b/>
    </w:rPr>
  </w:style>
  <w:style w:type="paragraph" w:customStyle="1" w:styleId="E-Mail">
    <w:name w:val="E-Mail"/>
    <w:basedOn w:val="Normal"/>
    <w:qFormat/>
    <w:rsid w:val="00F91C4F"/>
    <w:pPr>
      <w:jc w:val="center"/>
    </w:pPr>
    <w:rPr>
      <w:rFonts w:asciiTheme="majorHAnsi" w:hAnsiTheme="majorHAnsi"/>
      <w:i/>
      <w:color w:val="3333FF"/>
      <w:u w:val="single"/>
    </w:rPr>
  </w:style>
  <w:style w:type="paragraph" w:customStyle="1" w:styleId="Abstract">
    <w:name w:val="Abstract"/>
    <w:basedOn w:val="Normal"/>
    <w:autoRedefine/>
    <w:qFormat/>
    <w:rsid w:val="00F91C4F"/>
    <w:pPr>
      <w:jc w:val="center"/>
      <w:outlineLvl w:val="0"/>
    </w:pPr>
    <w:rPr>
      <w:b/>
    </w:rPr>
  </w:style>
  <w:style w:type="character" w:customStyle="1" w:styleId="Heading4Char">
    <w:name w:val="Heading 4 Char"/>
    <w:basedOn w:val="DefaultParagraphFont"/>
    <w:link w:val="Heading4"/>
    <w:uiPriority w:val="9"/>
    <w:rsid w:val="009A259B"/>
    <w:rPr>
      <w:rFonts w:ascii="Times New Roman" w:eastAsiaTheme="majorEastAsia" w:hAnsi="Times New Roman" w:cstheme="majorBidi"/>
      <w:b/>
      <w:iCs/>
      <w:lang w:val="id-ID"/>
    </w:rPr>
  </w:style>
  <w:style w:type="character" w:customStyle="1" w:styleId="Heading5Char">
    <w:name w:val="Heading 5 Char"/>
    <w:basedOn w:val="DefaultParagraphFont"/>
    <w:link w:val="Heading5"/>
    <w:uiPriority w:val="9"/>
    <w:semiHidden/>
    <w:rsid w:val="009A259B"/>
    <w:rPr>
      <w:rFonts w:asciiTheme="majorHAnsi" w:eastAsiaTheme="majorEastAsia" w:hAnsiTheme="majorHAnsi" w:cstheme="majorBidi"/>
      <w:color w:val="2E74B5" w:themeColor="accent1" w:themeShade="BF"/>
      <w:lang w:val="id-ID"/>
    </w:rPr>
  </w:style>
  <w:style w:type="character" w:customStyle="1" w:styleId="Heading6Char">
    <w:name w:val="Heading 6 Char"/>
    <w:basedOn w:val="DefaultParagraphFont"/>
    <w:link w:val="Heading6"/>
    <w:uiPriority w:val="9"/>
    <w:semiHidden/>
    <w:rsid w:val="009A259B"/>
    <w:rPr>
      <w:rFonts w:asciiTheme="majorHAnsi" w:eastAsiaTheme="majorEastAsia" w:hAnsiTheme="majorHAnsi" w:cstheme="majorBidi"/>
      <w:color w:val="1F4D78" w:themeColor="accent1" w:themeShade="7F"/>
      <w:lang w:val="id-ID"/>
    </w:rPr>
  </w:style>
  <w:style w:type="character" w:customStyle="1" w:styleId="Heading7Char">
    <w:name w:val="Heading 7 Char"/>
    <w:basedOn w:val="DefaultParagraphFont"/>
    <w:link w:val="Heading7"/>
    <w:uiPriority w:val="9"/>
    <w:semiHidden/>
    <w:rsid w:val="009A259B"/>
    <w:rPr>
      <w:rFonts w:asciiTheme="majorHAnsi" w:eastAsiaTheme="majorEastAsia" w:hAnsiTheme="majorHAnsi" w:cstheme="majorBidi"/>
      <w:i/>
      <w:iCs/>
      <w:color w:val="1F4D78" w:themeColor="accent1" w:themeShade="7F"/>
      <w:lang w:val="id-ID"/>
    </w:rPr>
  </w:style>
  <w:style w:type="character" w:customStyle="1" w:styleId="Heading8Char">
    <w:name w:val="Heading 8 Char"/>
    <w:basedOn w:val="DefaultParagraphFont"/>
    <w:link w:val="Heading8"/>
    <w:uiPriority w:val="9"/>
    <w:semiHidden/>
    <w:rsid w:val="009A259B"/>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9A259B"/>
    <w:rPr>
      <w:rFonts w:asciiTheme="majorHAnsi" w:eastAsiaTheme="majorEastAsia" w:hAnsiTheme="majorHAnsi" w:cstheme="majorBidi"/>
      <w:i/>
      <w:iCs/>
      <w:color w:val="272727" w:themeColor="text1" w:themeTint="D8"/>
      <w:sz w:val="21"/>
      <w:szCs w:val="21"/>
      <w:lang w:val="id-ID"/>
    </w:rPr>
  </w:style>
  <w:style w:type="paragraph" w:customStyle="1" w:styleId="Contents">
    <w:name w:val="Contents"/>
    <w:basedOn w:val="Normal"/>
    <w:link w:val="ContentsChar"/>
    <w:qFormat/>
    <w:rsid w:val="009A259B"/>
    <w:pPr>
      <w:ind w:firstLine="432"/>
    </w:pPr>
  </w:style>
  <w:style w:type="paragraph" w:customStyle="1" w:styleId="Reference">
    <w:name w:val="Reference"/>
    <w:basedOn w:val="Normal"/>
    <w:qFormat/>
    <w:rsid w:val="009A259B"/>
    <w:pPr>
      <w:spacing w:after="100"/>
      <w:ind w:left="432" w:hanging="432"/>
    </w:pPr>
  </w:style>
  <w:style w:type="paragraph" w:customStyle="1" w:styleId="PageNumber1">
    <w:name w:val="Page Number1"/>
    <w:basedOn w:val="Normal"/>
    <w:rsid w:val="00A556A8"/>
    <w:pPr>
      <w:suppressAutoHyphens/>
      <w:jc w:val="center"/>
    </w:pPr>
    <w:rPr>
      <w:rFonts w:ascii="Times" w:eastAsia="Times New Roman" w:hAnsi="Times" w:cs="Times New Roman"/>
      <w:sz w:val="24"/>
      <w:szCs w:val="20"/>
      <w:lang w:val="en-US" w:eastAsia="ar-SA"/>
    </w:rPr>
  </w:style>
  <w:style w:type="character" w:styleId="Emphasis">
    <w:name w:val="Emphasis"/>
    <w:basedOn w:val="DefaultParagraphFont"/>
    <w:uiPriority w:val="20"/>
    <w:qFormat/>
    <w:rsid w:val="00A556A8"/>
    <w:rPr>
      <w:i/>
      <w:iCs/>
    </w:rPr>
  </w:style>
  <w:style w:type="paragraph" w:customStyle="1" w:styleId="0TeksIsi">
    <w:name w:val="0 Teks Isi"/>
    <w:basedOn w:val="Normal"/>
    <w:autoRedefine/>
    <w:qFormat/>
    <w:rsid w:val="003C53FC"/>
    <w:pPr>
      <w:ind w:left="284" w:hanging="284"/>
    </w:pPr>
    <w:rPr>
      <w:rFonts w:eastAsia="Calibri" w:cs="Times New Roman"/>
      <w:lang w:val="sv-SE"/>
    </w:rPr>
  </w:style>
  <w:style w:type="character" w:customStyle="1" w:styleId="ListParagraphChar">
    <w:name w:val="List Paragraph Char"/>
    <w:aliases w:val="Tabel Char,Lampiran Char"/>
    <w:link w:val="ListParagraph"/>
    <w:uiPriority w:val="34"/>
    <w:rsid w:val="004C7289"/>
    <w:rPr>
      <w:rFonts w:ascii="Times New Roman" w:hAnsi="Times New Roman"/>
      <w:lang w:val="id-ID"/>
    </w:rPr>
  </w:style>
  <w:style w:type="paragraph" w:styleId="Caption">
    <w:name w:val="caption"/>
    <w:basedOn w:val="Normal"/>
    <w:next w:val="Normal"/>
    <w:uiPriority w:val="35"/>
    <w:qFormat/>
    <w:rsid w:val="003C53FC"/>
    <w:pPr>
      <w:spacing w:line="480" w:lineRule="auto"/>
      <w:jc w:val="center"/>
    </w:pPr>
    <w:rPr>
      <w:b/>
      <w:iCs/>
      <w:sz w:val="24"/>
      <w:szCs w:val="18"/>
    </w:rPr>
  </w:style>
  <w:style w:type="paragraph" w:styleId="Bibliography">
    <w:name w:val="Bibliography"/>
    <w:basedOn w:val="Normal"/>
    <w:next w:val="Normal"/>
    <w:uiPriority w:val="37"/>
    <w:unhideWhenUsed/>
    <w:rsid w:val="003C53FC"/>
    <w:pPr>
      <w:spacing w:after="200" w:line="276" w:lineRule="auto"/>
      <w:jc w:val="left"/>
    </w:pPr>
    <w:rPr>
      <w:rFonts w:ascii="Calibri" w:eastAsia="Calibri" w:hAnsi="Calibri" w:cs="Times New Roman"/>
      <w:lang w:val="en-US"/>
    </w:rPr>
  </w:style>
  <w:style w:type="table" w:styleId="TableGrid">
    <w:name w:val="Table Grid"/>
    <w:basedOn w:val="TableNormal"/>
    <w:uiPriority w:val="39"/>
    <w:rsid w:val="00150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508FD"/>
    <w:rPr>
      <w:rFonts w:ascii="Times New Roman" w:hAnsi="Times New Roman"/>
      <w:lang w:val="id-ID"/>
    </w:rPr>
  </w:style>
  <w:style w:type="paragraph" w:customStyle="1" w:styleId="Default">
    <w:name w:val="Default"/>
    <w:rsid w:val="001508FD"/>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BodyText3">
    <w:name w:val="Body Text 3"/>
    <w:basedOn w:val="Normal"/>
    <w:link w:val="BodyText3Char"/>
    <w:uiPriority w:val="99"/>
    <w:semiHidden/>
    <w:unhideWhenUsed/>
    <w:rsid w:val="001508FD"/>
    <w:pPr>
      <w:spacing w:after="120" w:line="276" w:lineRule="auto"/>
      <w:jc w:val="left"/>
    </w:pPr>
    <w:rPr>
      <w:rFonts w:ascii="Calibri" w:eastAsia="Calibri" w:hAnsi="Calibri" w:cs="Times New Roman"/>
      <w:sz w:val="16"/>
      <w:szCs w:val="16"/>
      <w:lang w:val="en-US"/>
    </w:rPr>
  </w:style>
  <w:style w:type="character" w:customStyle="1" w:styleId="BodyText3Char">
    <w:name w:val="Body Text 3 Char"/>
    <w:basedOn w:val="DefaultParagraphFont"/>
    <w:link w:val="BodyText3"/>
    <w:uiPriority w:val="99"/>
    <w:semiHidden/>
    <w:rsid w:val="001508FD"/>
    <w:rPr>
      <w:rFonts w:ascii="Calibri" w:eastAsia="Calibri" w:hAnsi="Calibri" w:cs="Times New Roman"/>
      <w:sz w:val="16"/>
      <w:szCs w:val="16"/>
    </w:rPr>
  </w:style>
  <w:style w:type="character" w:customStyle="1" w:styleId="apple-style-span">
    <w:name w:val="apple-style-span"/>
    <w:rsid w:val="001508FD"/>
    <w:rPr>
      <w:rFonts w:cs="Times New Roman"/>
    </w:rPr>
  </w:style>
  <w:style w:type="paragraph" w:customStyle="1" w:styleId="IsiLaporan">
    <w:name w:val="Isi Laporan"/>
    <w:basedOn w:val="Normal"/>
    <w:qFormat/>
    <w:rsid w:val="00847365"/>
    <w:pPr>
      <w:spacing w:line="480" w:lineRule="auto"/>
    </w:pPr>
    <w:rPr>
      <w:rFonts w:eastAsia="Times New Roman" w:cs="Times New Roman"/>
      <w:sz w:val="24"/>
      <w:szCs w:val="24"/>
    </w:rPr>
  </w:style>
  <w:style w:type="paragraph" w:styleId="NormalWeb">
    <w:name w:val="Normal (Web)"/>
    <w:basedOn w:val="Normal"/>
    <w:uiPriority w:val="99"/>
    <w:semiHidden/>
    <w:unhideWhenUsed/>
    <w:rsid w:val="00C24462"/>
    <w:pPr>
      <w:spacing w:before="100" w:beforeAutospacing="1" w:after="100" w:afterAutospacing="1"/>
      <w:jc w:val="left"/>
    </w:pPr>
    <w:rPr>
      <w:rFonts w:eastAsia="Times New Roman" w:cs="Times New Roman"/>
      <w:sz w:val="24"/>
      <w:szCs w:val="24"/>
      <w:lang w:val="en-US"/>
    </w:rPr>
  </w:style>
  <w:style w:type="character" w:styleId="SubtleEmphasis">
    <w:name w:val="Subtle Emphasis"/>
    <w:basedOn w:val="DefaultParagraphFont"/>
    <w:uiPriority w:val="19"/>
    <w:qFormat/>
    <w:rsid w:val="00F824D9"/>
    <w:rPr>
      <w:i/>
      <w:iCs/>
      <w:color w:val="404040" w:themeColor="text1" w:themeTint="BF"/>
    </w:rPr>
  </w:style>
  <w:style w:type="paragraph" w:styleId="BalloonText">
    <w:name w:val="Balloon Text"/>
    <w:basedOn w:val="Normal"/>
    <w:link w:val="BalloonTextChar"/>
    <w:uiPriority w:val="99"/>
    <w:semiHidden/>
    <w:unhideWhenUsed/>
    <w:rsid w:val="001C2B47"/>
    <w:rPr>
      <w:rFonts w:ascii="Tahoma" w:hAnsi="Tahoma" w:cs="Tahoma"/>
      <w:sz w:val="16"/>
      <w:szCs w:val="16"/>
    </w:rPr>
  </w:style>
  <w:style w:type="character" w:customStyle="1" w:styleId="BalloonTextChar">
    <w:name w:val="Balloon Text Char"/>
    <w:basedOn w:val="DefaultParagraphFont"/>
    <w:link w:val="BalloonText"/>
    <w:uiPriority w:val="99"/>
    <w:semiHidden/>
    <w:rsid w:val="001C2B47"/>
    <w:rPr>
      <w:rFonts w:ascii="Tahoma" w:hAnsi="Tahoma" w:cs="Tahoma"/>
      <w:sz w:val="16"/>
      <w:szCs w:val="16"/>
      <w:lang w:val="id-ID"/>
    </w:rPr>
  </w:style>
  <w:style w:type="character" w:customStyle="1" w:styleId="ContentsChar">
    <w:name w:val="Contents Char"/>
    <w:basedOn w:val="DefaultParagraphFont"/>
    <w:link w:val="Contents"/>
    <w:locked/>
    <w:rsid w:val="00540C63"/>
    <w:rPr>
      <w:rFonts w:ascii="Times New Roman" w:hAnsi="Times New Roman"/>
      <w:lang w:val="id-ID"/>
    </w:rPr>
  </w:style>
  <w:style w:type="character" w:styleId="PlaceholderText">
    <w:name w:val="Placeholder Text"/>
    <w:basedOn w:val="DefaultParagraphFont"/>
    <w:uiPriority w:val="99"/>
    <w:semiHidden/>
    <w:rsid w:val="0021620A"/>
    <w:rPr>
      <w:color w:val="808080"/>
    </w:rPr>
  </w:style>
  <w:style w:type="numbering" w:customStyle="1" w:styleId="NoList1">
    <w:name w:val="No List1"/>
    <w:next w:val="NoList"/>
    <w:uiPriority w:val="99"/>
    <w:semiHidden/>
    <w:unhideWhenUsed/>
    <w:rsid w:val="00216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4875">
      <w:bodyDiv w:val="1"/>
      <w:marLeft w:val="0"/>
      <w:marRight w:val="0"/>
      <w:marTop w:val="0"/>
      <w:marBottom w:val="0"/>
      <w:divBdr>
        <w:top w:val="none" w:sz="0" w:space="0" w:color="auto"/>
        <w:left w:val="none" w:sz="0" w:space="0" w:color="auto"/>
        <w:bottom w:val="none" w:sz="0" w:space="0" w:color="auto"/>
        <w:right w:val="none" w:sz="0" w:space="0" w:color="auto"/>
      </w:divBdr>
    </w:div>
    <w:div w:id="162552153">
      <w:bodyDiv w:val="1"/>
      <w:marLeft w:val="0"/>
      <w:marRight w:val="0"/>
      <w:marTop w:val="0"/>
      <w:marBottom w:val="0"/>
      <w:divBdr>
        <w:top w:val="none" w:sz="0" w:space="0" w:color="auto"/>
        <w:left w:val="none" w:sz="0" w:space="0" w:color="auto"/>
        <w:bottom w:val="none" w:sz="0" w:space="0" w:color="auto"/>
        <w:right w:val="none" w:sz="0" w:space="0" w:color="auto"/>
      </w:divBdr>
      <w:divsChild>
        <w:div w:id="459615011">
          <w:marLeft w:val="640"/>
          <w:marRight w:val="0"/>
          <w:marTop w:val="0"/>
          <w:marBottom w:val="0"/>
          <w:divBdr>
            <w:top w:val="none" w:sz="0" w:space="0" w:color="auto"/>
            <w:left w:val="none" w:sz="0" w:space="0" w:color="auto"/>
            <w:bottom w:val="none" w:sz="0" w:space="0" w:color="auto"/>
            <w:right w:val="none" w:sz="0" w:space="0" w:color="auto"/>
          </w:divBdr>
        </w:div>
        <w:div w:id="2067754009">
          <w:marLeft w:val="640"/>
          <w:marRight w:val="0"/>
          <w:marTop w:val="0"/>
          <w:marBottom w:val="0"/>
          <w:divBdr>
            <w:top w:val="none" w:sz="0" w:space="0" w:color="auto"/>
            <w:left w:val="none" w:sz="0" w:space="0" w:color="auto"/>
            <w:bottom w:val="none" w:sz="0" w:space="0" w:color="auto"/>
            <w:right w:val="none" w:sz="0" w:space="0" w:color="auto"/>
          </w:divBdr>
        </w:div>
        <w:div w:id="866217491">
          <w:marLeft w:val="640"/>
          <w:marRight w:val="0"/>
          <w:marTop w:val="0"/>
          <w:marBottom w:val="0"/>
          <w:divBdr>
            <w:top w:val="none" w:sz="0" w:space="0" w:color="auto"/>
            <w:left w:val="none" w:sz="0" w:space="0" w:color="auto"/>
            <w:bottom w:val="none" w:sz="0" w:space="0" w:color="auto"/>
            <w:right w:val="none" w:sz="0" w:space="0" w:color="auto"/>
          </w:divBdr>
        </w:div>
        <w:div w:id="57291088">
          <w:marLeft w:val="640"/>
          <w:marRight w:val="0"/>
          <w:marTop w:val="0"/>
          <w:marBottom w:val="0"/>
          <w:divBdr>
            <w:top w:val="none" w:sz="0" w:space="0" w:color="auto"/>
            <w:left w:val="none" w:sz="0" w:space="0" w:color="auto"/>
            <w:bottom w:val="none" w:sz="0" w:space="0" w:color="auto"/>
            <w:right w:val="none" w:sz="0" w:space="0" w:color="auto"/>
          </w:divBdr>
        </w:div>
        <w:div w:id="1314918579">
          <w:marLeft w:val="640"/>
          <w:marRight w:val="0"/>
          <w:marTop w:val="0"/>
          <w:marBottom w:val="0"/>
          <w:divBdr>
            <w:top w:val="none" w:sz="0" w:space="0" w:color="auto"/>
            <w:left w:val="none" w:sz="0" w:space="0" w:color="auto"/>
            <w:bottom w:val="none" w:sz="0" w:space="0" w:color="auto"/>
            <w:right w:val="none" w:sz="0" w:space="0" w:color="auto"/>
          </w:divBdr>
        </w:div>
        <w:div w:id="734089820">
          <w:marLeft w:val="640"/>
          <w:marRight w:val="0"/>
          <w:marTop w:val="0"/>
          <w:marBottom w:val="0"/>
          <w:divBdr>
            <w:top w:val="none" w:sz="0" w:space="0" w:color="auto"/>
            <w:left w:val="none" w:sz="0" w:space="0" w:color="auto"/>
            <w:bottom w:val="none" w:sz="0" w:space="0" w:color="auto"/>
            <w:right w:val="none" w:sz="0" w:space="0" w:color="auto"/>
          </w:divBdr>
        </w:div>
        <w:div w:id="550268033">
          <w:marLeft w:val="640"/>
          <w:marRight w:val="0"/>
          <w:marTop w:val="0"/>
          <w:marBottom w:val="0"/>
          <w:divBdr>
            <w:top w:val="none" w:sz="0" w:space="0" w:color="auto"/>
            <w:left w:val="none" w:sz="0" w:space="0" w:color="auto"/>
            <w:bottom w:val="none" w:sz="0" w:space="0" w:color="auto"/>
            <w:right w:val="none" w:sz="0" w:space="0" w:color="auto"/>
          </w:divBdr>
        </w:div>
        <w:div w:id="760755156">
          <w:marLeft w:val="640"/>
          <w:marRight w:val="0"/>
          <w:marTop w:val="0"/>
          <w:marBottom w:val="0"/>
          <w:divBdr>
            <w:top w:val="none" w:sz="0" w:space="0" w:color="auto"/>
            <w:left w:val="none" w:sz="0" w:space="0" w:color="auto"/>
            <w:bottom w:val="none" w:sz="0" w:space="0" w:color="auto"/>
            <w:right w:val="none" w:sz="0" w:space="0" w:color="auto"/>
          </w:divBdr>
        </w:div>
        <w:div w:id="1769232380">
          <w:marLeft w:val="640"/>
          <w:marRight w:val="0"/>
          <w:marTop w:val="0"/>
          <w:marBottom w:val="0"/>
          <w:divBdr>
            <w:top w:val="none" w:sz="0" w:space="0" w:color="auto"/>
            <w:left w:val="none" w:sz="0" w:space="0" w:color="auto"/>
            <w:bottom w:val="none" w:sz="0" w:space="0" w:color="auto"/>
            <w:right w:val="none" w:sz="0" w:space="0" w:color="auto"/>
          </w:divBdr>
        </w:div>
        <w:div w:id="43525858">
          <w:marLeft w:val="640"/>
          <w:marRight w:val="0"/>
          <w:marTop w:val="0"/>
          <w:marBottom w:val="0"/>
          <w:divBdr>
            <w:top w:val="none" w:sz="0" w:space="0" w:color="auto"/>
            <w:left w:val="none" w:sz="0" w:space="0" w:color="auto"/>
            <w:bottom w:val="none" w:sz="0" w:space="0" w:color="auto"/>
            <w:right w:val="none" w:sz="0" w:space="0" w:color="auto"/>
          </w:divBdr>
        </w:div>
        <w:div w:id="899680975">
          <w:marLeft w:val="640"/>
          <w:marRight w:val="0"/>
          <w:marTop w:val="0"/>
          <w:marBottom w:val="0"/>
          <w:divBdr>
            <w:top w:val="none" w:sz="0" w:space="0" w:color="auto"/>
            <w:left w:val="none" w:sz="0" w:space="0" w:color="auto"/>
            <w:bottom w:val="none" w:sz="0" w:space="0" w:color="auto"/>
            <w:right w:val="none" w:sz="0" w:space="0" w:color="auto"/>
          </w:divBdr>
        </w:div>
        <w:div w:id="1111902509">
          <w:marLeft w:val="640"/>
          <w:marRight w:val="0"/>
          <w:marTop w:val="0"/>
          <w:marBottom w:val="0"/>
          <w:divBdr>
            <w:top w:val="none" w:sz="0" w:space="0" w:color="auto"/>
            <w:left w:val="none" w:sz="0" w:space="0" w:color="auto"/>
            <w:bottom w:val="none" w:sz="0" w:space="0" w:color="auto"/>
            <w:right w:val="none" w:sz="0" w:space="0" w:color="auto"/>
          </w:divBdr>
        </w:div>
        <w:div w:id="1452478110">
          <w:marLeft w:val="640"/>
          <w:marRight w:val="0"/>
          <w:marTop w:val="0"/>
          <w:marBottom w:val="0"/>
          <w:divBdr>
            <w:top w:val="none" w:sz="0" w:space="0" w:color="auto"/>
            <w:left w:val="none" w:sz="0" w:space="0" w:color="auto"/>
            <w:bottom w:val="none" w:sz="0" w:space="0" w:color="auto"/>
            <w:right w:val="none" w:sz="0" w:space="0" w:color="auto"/>
          </w:divBdr>
        </w:div>
        <w:div w:id="1233543056">
          <w:marLeft w:val="640"/>
          <w:marRight w:val="0"/>
          <w:marTop w:val="0"/>
          <w:marBottom w:val="0"/>
          <w:divBdr>
            <w:top w:val="none" w:sz="0" w:space="0" w:color="auto"/>
            <w:left w:val="none" w:sz="0" w:space="0" w:color="auto"/>
            <w:bottom w:val="none" w:sz="0" w:space="0" w:color="auto"/>
            <w:right w:val="none" w:sz="0" w:space="0" w:color="auto"/>
          </w:divBdr>
        </w:div>
        <w:div w:id="1065488536">
          <w:marLeft w:val="640"/>
          <w:marRight w:val="0"/>
          <w:marTop w:val="0"/>
          <w:marBottom w:val="0"/>
          <w:divBdr>
            <w:top w:val="none" w:sz="0" w:space="0" w:color="auto"/>
            <w:left w:val="none" w:sz="0" w:space="0" w:color="auto"/>
            <w:bottom w:val="none" w:sz="0" w:space="0" w:color="auto"/>
            <w:right w:val="none" w:sz="0" w:space="0" w:color="auto"/>
          </w:divBdr>
        </w:div>
        <w:div w:id="740106600">
          <w:marLeft w:val="640"/>
          <w:marRight w:val="0"/>
          <w:marTop w:val="0"/>
          <w:marBottom w:val="0"/>
          <w:divBdr>
            <w:top w:val="none" w:sz="0" w:space="0" w:color="auto"/>
            <w:left w:val="none" w:sz="0" w:space="0" w:color="auto"/>
            <w:bottom w:val="none" w:sz="0" w:space="0" w:color="auto"/>
            <w:right w:val="none" w:sz="0" w:space="0" w:color="auto"/>
          </w:divBdr>
        </w:div>
        <w:div w:id="472912604">
          <w:marLeft w:val="640"/>
          <w:marRight w:val="0"/>
          <w:marTop w:val="0"/>
          <w:marBottom w:val="0"/>
          <w:divBdr>
            <w:top w:val="none" w:sz="0" w:space="0" w:color="auto"/>
            <w:left w:val="none" w:sz="0" w:space="0" w:color="auto"/>
            <w:bottom w:val="none" w:sz="0" w:space="0" w:color="auto"/>
            <w:right w:val="none" w:sz="0" w:space="0" w:color="auto"/>
          </w:divBdr>
        </w:div>
      </w:divsChild>
    </w:div>
    <w:div w:id="279192099">
      <w:bodyDiv w:val="1"/>
      <w:marLeft w:val="0"/>
      <w:marRight w:val="0"/>
      <w:marTop w:val="0"/>
      <w:marBottom w:val="0"/>
      <w:divBdr>
        <w:top w:val="none" w:sz="0" w:space="0" w:color="auto"/>
        <w:left w:val="none" w:sz="0" w:space="0" w:color="auto"/>
        <w:bottom w:val="none" w:sz="0" w:space="0" w:color="auto"/>
        <w:right w:val="none" w:sz="0" w:space="0" w:color="auto"/>
      </w:divBdr>
      <w:divsChild>
        <w:div w:id="836310404">
          <w:marLeft w:val="640"/>
          <w:marRight w:val="0"/>
          <w:marTop w:val="0"/>
          <w:marBottom w:val="0"/>
          <w:divBdr>
            <w:top w:val="none" w:sz="0" w:space="0" w:color="auto"/>
            <w:left w:val="none" w:sz="0" w:space="0" w:color="auto"/>
            <w:bottom w:val="none" w:sz="0" w:space="0" w:color="auto"/>
            <w:right w:val="none" w:sz="0" w:space="0" w:color="auto"/>
          </w:divBdr>
        </w:div>
        <w:div w:id="125513162">
          <w:marLeft w:val="640"/>
          <w:marRight w:val="0"/>
          <w:marTop w:val="0"/>
          <w:marBottom w:val="0"/>
          <w:divBdr>
            <w:top w:val="none" w:sz="0" w:space="0" w:color="auto"/>
            <w:left w:val="none" w:sz="0" w:space="0" w:color="auto"/>
            <w:bottom w:val="none" w:sz="0" w:space="0" w:color="auto"/>
            <w:right w:val="none" w:sz="0" w:space="0" w:color="auto"/>
          </w:divBdr>
        </w:div>
        <w:div w:id="947349951">
          <w:marLeft w:val="640"/>
          <w:marRight w:val="0"/>
          <w:marTop w:val="0"/>
          <w:marBottom w:val="0"/>
          <w:divBdr>
            <w:top w:val="none" w:sz="0" w:space="0" w:color="auto"/>
            <w:left w:val="none" w:sz="0" w:space="0" w:color="auto"/>
            <w:bottom w:val="none" w:sz="0" w:space="0" w:color="auto"/>
            <w:right w:val="none" w:sz="0" w:space="0" w:color="auto"/>
          </w:divBdr>
        </w:div>
        <w:div w:id="1941602028">
          <w:marLeft w:val="640"/>
          <w:marRight w:val="0"/>
          <w:marTop w:val="0"/>
          <w:marBottom w:val="0"/>
          <w:divBdr>
            <w:top w:val="none" w:sz="0" w:space="0" w:color="auto"/>
            <w:left w:val="none" w:sz="0" w:space="0" w:color="auto"/>
            <w:bottom w:val="none" w:sz="0" w:space="0" w:color="auto"/>
            <w:right w:val="none" w:sz="0" w:space="0" w:color="auto"/>
          </w:divBdr>
        </w:div>
        <w:div w:id="1156451920">
          <w:marLeft w:val="640"/>
          <w:marRight w:val="0"/>
          <w:marTop w:val="0"/>
          <w:marBottom w:val="0"/>
          <w:divBdr>
            <w:top w:val="none" w:sz="0" w:space="0" w:color="auto"/>
            <w:left w:val="none" w:sz="0" w:space="0" w:color="auto"/>
            <w:bottom w:val="none" w:sz="0" w:space="0" w:color="auto"/>
            <w:right w:val="none" w:sz="0" w:space="0" w:color="auto"/>
          </w:divBdr>
        </w:div>
        <w:div w:id="411126482">
          <w:marLeft w:val="640"/>
          <w:marRight w:val="0"/>
          <w:marTop w:val="0"/>
          <w:marBottom w:val="0"/>
          <w:divBdr>
            <w:top w:val="none" w:sz="0" w:space="0" w:color="auto"/>
            <w:left w:val="none" w:sz="0" w:space="0" w:color="auto"/>
            <w:bottom w:val="none" w:sz="0" w:space="0" w:color="auto"/>
            <w:right w:val="none" w:sz="0" w:space="0" w:color="auto"/>
          </w:divBdr>
        </w:div>
        <w:div w:id="2048026801">
          <w:marLeft w:val="640"/>
          <w:marRight w:val="0"/>
          <w:marTop w:val="0"/>
          <w:marBottom w:val="0"/>
          <w:divBdr>
            <w:top w:val="none" w:sz="0" w:space="0" w:color="auto"/>
            <w:left w:val="none" w:sz="0" w:space="0" w:color="auto"/>
            <w:bottom w:val="none" w:sz="0" w:space="0" w:color="auto"/>
            <w:right w:val="none" w:sz="0" w:space="0" w:color="auto"/>
          </w:divBdr>
        </w:div>
        <w:div w:id="114643353">
          <w:marLeft w:val="640"/>
          <w:marRight w:val="0"/>
          <w:marTop w:val="0"/>
          <w:marBottom w:val="0"/>
          <w:divBdr>
            <w:top w:val="none" w:sz="0" w:space="0" w:color="auto"/>
            <w:left w:val="none" w:sz="0" w:space="0" w:color="auto"/>
            <w:bottom w:val="none" w:sz="0" w:space="0" w:color="auto"/>
            <w:right w:val="none" w:sz="0" w:space="0" w:color="auto"/>
          </w:divBdr>
        </w:div>
        <w:div w:id="124589503">
          <w:marLeft w:val="640"/>
          <w:marRight w:val="0"/>
          <w:marTop w:val="0"/>
          <w:marBottom w:val="0"/>
          <w:divBdr>
            <w:top w:val="none" w:sz="0" w:space="0" w:color="auto"/>
            <w:left w:val="none" w:sz="0" w:space="0" w:color="auto"/>
            <w:bottom w:val="none" w:sz="0" w:space="0" w:color="auto"/>
            <w:right w:val="none" w:sz="0" w:space="0" w:color="auto"/>
          </w:divBdr>
        </w:div>
        <w:div w:id="1231648270">
          <w:marLeft w:val="640"/>
          <w:marRight w:val="0"/>
          <w:marTop w:val="0"/>
          <w:marBottom w:val="0"/>
          <w:divBdr>
            <w:top w:val="none" w:sz="0" w:space="0" w:color="auto"/>
            <w:left w:val="none" w:sz="0" w:space="0" w:color="auto"/>
            <w:bottom w:val="none" w:sz="0" w:space="0" w:color="auto"/>
            <w:right w:val="none" w:sz="0" w:space="0" w:color="auto"/>
          </w:divBdr>
        </w:div>
        <w:div w:id="734010480">
          <w:marLeft w:val="640"/>
          <w:marRight w:val="0"/>
          <w:marTop w:val="0"/>
          <w:marBottom w:val="0"/>
          <w:divBdr>
            <w:top w:val="none" w:sz="0" w:space="0" w:color="auto"/>
            <w:left w:val="none" w:sz="0" w:space="0" w:color="auto"/>
            <w:bottom w:val="none" w:sz="0" w:space="0" w:color="auto"/>
            <w:right w:val="none" w:sz="0" w:space="0" w:color="auto"/>
          </w:divBdr>
        </w:div>
        <w:div w:id="2072651809">
          <w:marLeft w:val="640"/>
          <w:marRight w:val="0"/>
          <w:marTop w:val="0"/>
          <w:marBottom w:val="0"/>
          <w:divBdr>
            <w:top w:val="none" w:sz="0" w:space="0" w:color="auto"/>
            <w:left w:val="none" w:sz="0" w:space="0" w:color="auto"/>
            <w:bottom w:val="none" w:sz="0" w:space="0" w:color="auto"/>
            <w:right w:val="none" w:sz="0" w:space="0" w:color="auto"/>
          </w:divBdr>
        </w:div>
        <w:div w:id="483283428">
          <w:marLeft w:val="640"/>
          <w:marRight w:val="0"/>
          <w:marTop w:val="0"/>
          <w:marBottom w:val="0"/>
          <w:divBdr>
            <w:top w:val="none" w:sz="0" w:space="0" w:color="auto"/>
            <w:left w:val="none" w:sz="0" w:space="0" w:color="auto"/>
            <w:bottom w:val="none" w:sz="0" w:space="0" w:color="auto"/>
            <w:right w:val="none" w:sz="0" w:space="0" w:color="auto"/>
          </w:divBdr>
        </w:div>
        <w:div w:id="1242523389">
          <w:marLeft w:val="640"/>
          <w:marRight w:val="0"/>
          <w:marTop w:val="0"/>
          <w:marBottom w:val="0"/>
          <w:divBdr>
            <w:top w:val="none" w:sz="0" w:space="0" w:color="auto"/>
            <w:left w:val="none" w:sz="0" w:space="0" w:color="auto"/>
            <w:bottom w:val="none" w:sz="0" w:space="0" w:color="auto"/>
            <w:right w:val="none" w:sz="0" w:space="0" w:color="auto"/>
          </w:divBdr>
        </w:div>
        <w:div w:id="733234588">
          <w:marLeft w:val="640"/>
          <w:marRight w:val="0"/>
          <w:marTop w:val="0"/>
          <w:marBottom w:val="0"/>
          <w:divBdr>
            <w:top w:val="none" w:sz="0" w:space="0" w:color="auto"/>
            <w:left w:val="none" w:sz="0" w:space="0" w:color="auto"/>
            <w:bottom w:val="none" w:sz="0" w:space="0" w:color="auto"/>
            <w:right w:val="none" w:sz="0" w:space="0" w:color="auto"/>
          </w:divBdr>
        </w:div>
        <w:div w:id="272128020">
          <w:marLeft w:val="640"/>
          <w:marRight w:val="0"/>
          <w:marTop w:val="0"/>
          <w:marBottom w:val="0"/>
          <w:divBdr>
            <w:top w:val="none" w:sz="0" w:space="0" w:color="auto"/>
            <w:left w:val="none" w:sz="0" w:space="0" w:color="auto"/>
            <w:bottom w:val="none" w:sz="0" w:space="0" w:color="auto"/>
            <w:right w:val="none" w:sz="0" w:space="0" w:color="auto"/>
          </w:divBdr>
        </w:div>
      </w:divsChild>
    </w:div>
    <w:div w:id="360280717">
      <w:bodyDiv w:val="1"/>
      <w:marLeft w:val="0"/>
      <w:marRight w:val="0"/>
      <w:marTop w:val="0"/>
      <w:marBottom w:val="0"/>
      <w:divBdr>
        <w:top w:val="none" w:sz="0" w:space="0" w:color="auto"/>
        <w:left w:val="none" w:sz="0" w:space="0" w:color="auto"/>
        <w:bottom w:val="none" w:sz="0" w:space="0" w:color="auto"/>
        <w:right w:val="none" w:sz="0" w:space="0" w:color="auto"/>
      </w:divBdr>
    </w:div>
    <w:div w:id="396052179">
      <w:bodyDiv w:val="1"/>
      <w:marLeft w:val="0"/>
      <w:marRight w:val="0"/>
      <w:marTop w:val="0"/>
      <w:marBottom w:val="0"/>
      <w:divBdr>
        <w:top w:val="none" w:sz="0" w:space="0" w:color="auto"/>
        <w:left w:val="none" w:sz="0" w:space="0" w:color="auto"/>
        <w:bottom w:val="none" w:sz="0" w:space="0" w:color="auto"/>
        <w:right w:val="none" w:sz="0" w:space="0" w:color="auto"/>
      </w:divBdr>
      <w:divsChild>
        <w:div w:id="15012478">
          <w:marLeft w:val="640"/>
          <w:marRight w:val="0"/>
          <w:marTop w:val="0"/>
          <w:marBottom w:val="0"/>
          <w:divBdr>
            <w:top w:val="none" w:sz="0" w:space="0" w:color="auto"/>
            <w:left w:val="none" w:sz="0" w:space="0" w:color="auto"/>
            <w:bottom w:val="none" w:sz="0" w:space="0" w:color="auto"/>
            <w:right w:val="none" w:sz="0" w:space="0" w:color="auto"/>
          </w:divBdr>
        </w:div>
        <w:div w:id="2111965993">
          <w:marLeft w:val="640"/>
          <w:marRight w:val="0"/>
          <w:marTop w:val="0"/>
          <w:marBottom w:val="0"/>
          <w:divBdr>
            <w:top w:val="none" w:sz="0" w:space="0" w:color="auto"/>
            <w:left w:val="none" w:sz="0" w:space="0" w:color="auto"/>
            <w:bottom w:val="none" w:sz="0" w:space="0" w:color="auto"/>
            <w:right w:val="none" w:sz="0" w:space="0" w:color="auto"/>
          </w:divBdr>
        </w:div>
        <w:div w:id="567688310">
          <w:marLeft w:val="640"/>
          <w:marRight w:val="0"/>
          <w:marTop w:val="0"/>
          <w:marBottom w:val="0"/>
          <w:divBdr>
            <w:top w:val="none" w:sz="0" w:space="0" w:color="auto"/>
            <w:left w:val="none" w:sz="0" w:space="0" w:color="auto"/>
            <w:bottom w:val="none" w:sz="0" w:space="0" w:color="auto"/>
            <w:right w:val="none" w:sz="0" w:space="0" w:color="auto"/>
          </w:divBdr>
        </w:div>
        <w:div w:id="136142477">
          <w:marLeft w:val="640"/>
          <w:marRight w:val="0"/>
          <w:marTop w:val="0"/>
          <w:marBottom w:val="0"/>
          <w:divBdr>
            <w:top w:val="none" w:sz="0" w:space="0" w:color="auto"/>
            <w:left w:val="none" w:sz="0" w:space="0" w:color="auto"/>
            <w:bottom w:val="none" w:sz="0" w:space="0" w:color="auto"/>
            <w:right w:val="none" w:sz="0" w:space="0" w:color="auto"/>
          </w:divBdr>
        </w:div>
        <w:div w:id="2064985271">
          <w:marLeft w:val="640"/>
          <w:marRight w:val="0"/>
          <w:marTop w:val="0"/>
          <w:marBottom w:val="0"/>
          <w:divBdr>
            <w:top w:val="none" w:sz="0" w:space="0" w:color="auto"/>
            <w:left w:val="none" w:sz="0" w:space="0" w:color="auto"/>
            <w:bottom w:val="none" w:sz="0" w:space="0" w:color="auto"/>
            <w:right w:val="none" w:sz="0" w:space="0" w:color="auto"/>
          </w:divBdr>
        </w:div>
        <w:div w:id="265575669">
          <w:marLeft w:val="640"/>
          <w:marRight w:val="0"/>
          <w:marTop w:val="0"/>
          <w:marBottom w:val="0"/>
          <w:divBdr>
            <w:top w:val="none" w:sz="0" w:space="0" w:color="auto"/>
            <w:left w:val="none" w:sz="0" w:space="0" w:color="auto"/>
            <w:bottom w:val="none" w:sz="0" w:space="0" w:color="auto"/>
            <w:right w:val="none" w:sz="0" w:space="0" w:color="auto"/>
          </w:divBdr>
        </w:div>
        <w:div w:id="870335916">
          <w:marLeft w:val="640"/>
          <w:marRight w:val="0"/>
          <w:marTop w:val="0"/>
          <w:marBottom w:val="0"/>
          <w:divBdr>
            <w:top w:val="none" w:sz="0" w:space="0" w:color="auto"/>
            <w:left w:val="none" w:sz="0" w:space="0" w:color="auto"/>
            <w:bottom w:val="none" w:sz="0" w:space="0" w:color="auto"/>
            <w:right w:val="none" w:sz="0" w:space="0" w:color="auto"/>
          </w:divBdr>
        </w:div>
        <w:div w:id="86662822">
          <w:marLeft w:val="640"/>
          <w:marRight w:val="0"/>
          <w:marTop w:val="0"/>
          <w:marBottom w:val="0"/>
          <w:divBdr>
            <w:top w:val="none" w:sz="0" w:space="0" w:color="auto"/>
            <w:left w:val="none" w:sz="0" w:space="0" w:color="auto"/>
            <w:bottom w:val="none" w:sz="0" w:space="0" w:color="auto"/>
            <w:right w:val="none" w:sz="0" w:space="0" w:color="auto"/>
          </w:divBdr>
        </w:div>
        <w:div w:id="605431260">
          <w:marLeft w:val="640"/>
          <w:marRight w:val="0"/>
          <w:marTop w:val="0"/>
          <w:marBottom w:val="0"/>
          <w:divBdr>
            <w:top w:val="none" w:sz="0" w:space="0" w:color="auto"/>
            <w:left w:val="none" w:sz="0" w:space="0" w:color="auto"/>
            <w:bottom w:val="none" w:sz="0" w:space="0" w:color="auto"/>
            <w:right w:val="none" w:sz="0" w:space="0" w:color="auto"/>
          </w:divBdr>
        </w:div>
        <w:div w:id="1870297719">
          <w:marLeft w:val="640"/>
          <w:marRight w:val="0"/>
          <w:marTop w:val="0"/>
          <w:marBottom w:val="0"/>
          <w:divBdr>
            <w:top w:val="none" w:sz="0" w:space="0" w:color="auto"/>
            <w:left w:val="none" w:sz="0" w:space="0" w:color="auto"/>
            <w:bottom w:val="none" w:sz="0" w:space="0" w:color="auto"/>
            <w:right w:val="none" w:sz="0" w:space="0" w:color="auto"/>
          </w:divBdr>
        </w:div>
        <w:div w:id="1656836156">
          <w:marLeft w:val="640"/>
          <w:marRight w:val="0"/>
          <w:marTop w:val="0"/>
          <w:marBottom w:val="0"/>
          <w:divBdr>
            <w:top w:val="none" w:sz="0" w:space="0" w:color="auto"/>
            <w:left w:val="none" w:sz="0" w:space="0" w:color="auto"/>
            <w:bottom w:val="none" w:sz="0" w:space="0" w:color="auto"/>
            <w:right w:val="none" w:sz="0" w:space="0" w:color="auto"/>
          </w:divBdr>
        </w:div>
        <w:div w:id="554241272">
          <w:marLeft w:val="640"/>
          <w:marRight w:val="0"/>
          <w:marTop w:val="0"/>
          <w:marBottom w:val="0"/>
          <w:divBdr>
            <w:top w:val="none" w:sz="0" w:space="0" w:color="auto"/>
            <w:left w:val="none" w:sz="0" w:space="0" w:color="auto"/>
            <w:bottom w:val="none" w:sz="0" w:space="0" w:color="auto"/>
            <w:right w:val="none" w:sz="0" w:space="0" w:color="auto"/>
          </w:divBdr>
        </w:div>
        <w:div w:id="546142914">
          <w:marLeft w:val="640"/>
          <w:marRight w:val="0"/>
          <w:marTop w:val="0"/>
          <w:marBottom w:val="0"/>
          <w:divBdr>
            <w:top w:val="none" w:sz="0" w:space="0" w:color="auto"/>
            <w:left w:val="none" w:sz="0" w:space="0" w:color="auto"/>
            <w:bottom w:val="none" w:sz="0" w:space="0" w:color="auto"/>
            <w:right w:val="none" w:sz="0" w:space="0" w:color="auto"/>
          </w:divBdr>
        </w:div>
        <w:div w:id="2118673612">
          <w:marLeft w:val="640"/>
          <w:marRight w:val="0"/>
          <w:marTop w:val="0"/>
          <w:marBottom w:val="0"/>
          <w:divBdr>
            <w:top w:val="none" w:sz="0" w:space="0" w:color="auto"/>
            <w:left w:val="none" w:sz="0" w:space="0" w:color="auto"/>
            <w:bottom w:val="none" w:sz="0" w:space="0" w:color="auto"/>
            <w:right w:val="none" w:sz="0" w:space="0" w:color="auto"/>
          </w:divBdr>
        </w:div>
        <w:div w:id="495613967">
          <w:marLeft w:val="640"/>
          <w:marRight w:val="0"/>
          <w:marTop w:val="0"/>
          <w:marBottom w:val="0"/>
          <w:divBdr>
            <w:top w:val="none" w:sz="0" w:space="0" w:color="auto"/>
            <w:left w:val="none" w:sz="0" w:space="0" w:color="auto"/>
            <w:bottom w:val="none" w:sz="0" w:space="0" w:color="auto"/>
            <w:right w:val="none" w:sz="0" w:space="0" w:color="auto"/>
          </w:divBdr>
        </w:div>
        <w:div w:id="1954941258">
          <w:marLeft w:val="640"/>
          <w:marRight w:val="0"/>
          <w:marTop w:val="0"/>
          <w:marBottom w:val="0"/>
          <w:divBdr>
            <w:top w:val="none" w:sz="0" w:space="0" w:color="auto"/>
            <w:left w:val="none" w:sz="0" w:space="0" w:color="auto"/>
            <w:bottom w:val="none" w:sz="0" w:space="0" w:color="auto"/>
            <w:right w:val="none" w:sz="0" w:space="0" w:color="auto"/>
          </w:divBdr>
        </w:div>
        <w:div w:id="1601450489">
          <w:marLeft w:val="640"/>
          <w:marRight w:val="0"/>
          <w:marTop w:val="0"/>
          <w:marBottom w:val="0"/>
          <w:divBdr>
            <w:top w:val="none" w:sz="0" w:space="0" w:color="auto"/>
            <w:left w:val="none" w:sz="0" w:space="0" w:color="auto"/>
            <w:bottom w:val="none" w:sz="0" w:space="0" w:color="auto"/>
            <w:right w:val="none" w:sz="0" w:space="0" w:color="auto"/>
          </w:divBdr>
        </w:div>
        <w:div w:id="678391960">
          <w:marLeft w:val="640"/>
          <w:marRight w:val="0"/>
          <w:marTop w:val="0"/>
          <w:marBottom w:val="0"/>
          <w:divBdr>
            <w:top w:val="none" w:sz="0" w:space="0" w:color="auto"/>
            <w:left w:val="none" w:sz="0" w:space="0" w:color="auto"/>
            <w:bottom w:val="none" w:sz="0" w:space="0" w:color="auto"/>
            <w:right w:val="none" w:sz="0" w:space="0" w:color="auto"/>
          </w:divBdr>
        </w:div>
      </w:divsChild>
    </w:div>
    <w:div w:id="473061256">
      <w:bodyDiv w:val="1"/>
      <w:marLeft w:val="0"/>
      <w:marRight w:val="0"/>
      <w:marTop w:val="0"/>
      <w:marBottom w:val="0"/>
      <w:divBdr>
        <w:top w:val="none" w:sz="0" w:space="0" w:color="auto"/>
        <w:left w:val="none" w:sz="0" w:space="0" w:color="auto"/>
        <w:bottom w:val="none" w:sz="0" w:space="0" w:color="auto"/>
        <w:right w:val="none" w:sz="0" w:space="0" w:color="auto"/>
      </w:divBdr>
      <w:divsChild>
        <w:div w:id="173418277">
          <w:marLeft w:val="640"/>
          <w:marRight w:val="0"/>
          <w:marTop w:val="0"/>
          <w:marBottom w:val="0"/>
          <w:divBdr>
            <w:top w:val="none" w:sz="0" w:space="0" w:color="auto"/>
            <w:left w:val="none" w:sz="0" w:space="0" w:color="auto"/>
            <w:bottom w:val="none" w:sz="0" w:space="0" w:color="auto"/>
            <w:right w:val="none" w:sz="0" w:space="0" w:color="auto"/>
          </w:divBdr>
        </w:div>
        <w:div w:id="1364474459">
          <w:marLeft w:val="640"/>
          <w:marRight w:val="0"/>
          <w:marTop w:val="0"/>
          <w:marBottom w:val="0"/>
          <w:divBdr>
            <w:top w:val="none" w:sz="0" w:space="0" w:color="auto"/>
            <w:left w:val="none" w:sz="0" w:space="0" w:color="auto"/>
            <w:bottom w:val="none" w:sz="0" w:space="0" w:color="auto"/>
            <w:right w:val="none" w:sz="0" w:space="0" w:color="auto"/>
          </w:divBdr>
        </w:div>
        <w:div w:id="1330716230">
          <w:marLeft w:val="640"/>
          <w:marRight w:val="0"/>
          <w:marTop w:val="0"/>
          <w:marBottom w:val="0"/>
          <w:divBdr>
            <w:top w:val="none" w:sz="0" w:space="0" w:color="auto"/>
            <w:left w:val="none" w:sz="0" w:space="0" w:color="auto"/>
            <w:bottom w:val="none" w:sz="0" w:space="0" w:color="auto"/>
            <w:right w:val="none" w:sz="0" w:space="0" w:color="auto"/>
          </w:divBdr>
        </w:div>
        <w:div w:id="2025085153">
          <w:marLeft w:val="640"/>
          <w:marRight w:val="0"/>
          <w:marTop w:val="0"/>
          <w:marBottom w:val="0"/>
          <w:divBdr>
            <w:top w:val="none" w:sz="0" w:space="0" w:color="auto"/>
            <w:left w:val="none" w:sz="0" w:space="0" w:color="auto"/>
            <w:bottom w:val="none" w:sz="0" w:space="0" w:color="auto"/>
            <w:right w:val="none" w:sz="0" w:space="0" w:color="auto"/>
          </w:divBdr>
        </w:div>
        <w:div w:id="1245459215">
          <w:marLeft w:val="640"/>
          <w:marRight w:val="0"/>
          <w:marTop w:val="0"/>
          <w:marBottom w:val="0"/>
          <w:divBdr>
            <w:top w:val="none" w:sz="0" w:space="0" w:color="auto"/>
            <w:left w:val="none" w:sz="0" w:space="0" w:color="auto"/>
            <w:bottom w:val="none" w:sz="0" w:space="0" w:color="auto"/>
            <w:right w:val="none" w:sz="0" w:space="0" w:color="auto"/>
          </w:divBdr>
        </w:div>
        <w:div w:id="1265847247">
          <w:marLeft w:val="640"/>
          <w:marRight w:val="0"/>
          <w:marTop w:val="0"/>
          <w:marBottom w:val="0"/>
          <w:divBdr>
            <w:top w:val="none" w:sz="0" w:space="0" w:color="auto"/>
            <w:left w:val="none" w:sz="0" w:space="0" w:color="auto"/>
            <w:bottom w:val="none" w:sz="0" w:space="0" w:color="auto"/>
            <w:right w:val="none" w:sz="0" w:space="0" w:color="auto"/>
          </w:divBdr>
        </w:div>
        <w:div w:id="1873297487">
          <w:marLeft w:val="640"/>
          <w:marRight w:val="0"/>
          <w:marTop w:val="0"/>
          <w:marBottom w:val="0"/>
          <w:divBdr>
            <w:top w:val="none" w:sz="0" w:space="0" w:color="auto"/>
            <w:left w:val="none" w:sz="0" w:space="0" w:color="auto"/>
            <w:bottom w:val="none" w:sz="0" w:space="0" w:color="auto"/>
            <w:right w:val="none" w:sz="0" w:space="0" w:color="auto"/>
          </w:divBdr>
        </w:div>
        <w:div w:id="517818781">
          <w:marLeft w:val="640"/>
          <w:marRight w:val="0"/>
          <w:marTop w:val="0"/>
          <w:marBottom w:val="0"/>
          <w:divBdr>
            <w:top w:val="none" w:sz="0" w:space="0" w:color="auto"/>
            <w:left w:val="none" w:sz="0" w:space="0" w:color="auto"/>
            <w:bottom w:val="none" w:sz="0" w:space="0" w:color="auto"/>
            <w:right w:val="none" w:sz="0" w:space="0" w:color="auto"/>
          </w:divBdr>
        </w:div>
        <w:div w:id="911962947">
          <w:marLeft w:val="640"/>
          <w:marRight w:val="0"/>
          <w:marTop w:val="0"/>
          <w:marBottom w:val="0"/>
          <w:divBdr>
            <w:top w:val="none" w:sz="0" w:space="0" w:color="auto"/>
            <w:left w:val="none" w:sz="0" w:space="0" w:color="auto"/>
            <w:bottom w:val="none" w:sz="0" w:space="0" w:color="auto"/>
            <w:right w:val="none" w:sz="0" w:space="0" w:color="auto"/>
          </w:divBdr>
        </w:div>
        <w:div w:id="1757633590">
          <w:marLeft w:val="640"/>
          <w:marRight w:val="0"/>
          <w:marTop w:val="0"/>
          <w:marBottom w:val="0"/>
          <w:divBdr>
            <w:top w:val="none" w:sz="0" w:space="0" w:color="auto"/>
            <w:left w:val="none" w:sz="0" w:space="0" w:color="auto"/>
            <w:bottom w:val="none" w:sz="0" w:space="0" w:color="auto"/>
            <w:right w:val="none" w:sz="0" w:space="0" w:color="auto"/>
          </w:divBdr>
        </w:div>
        <w:div w:id="623268914">
          <w:marLeft w:val="640"/>
          <w:marRight w:val="0"/>
          <w:marTop w:val="0"/>
          <w:marBottom w:val="0"/>
          <w:divBdr>
            <w:top w:val="none" w:sz="0" w:space="0" w:color="auto"/>
            <w:left w:val="none" w:sz="0" w:space="0" w:color="auto"/>
            <w:bottom w:val="none" w:sz="0" w:space="0" w:color="auto"/>
            <w:right w:val="none" w:sz="0" w:space="0" w:color="auto"/>
          </w:divBdr>
        </w:div>
        <w:div w:id="687407507">
          <w:marLeft w:val="640"/>
          <w:marRight w:val="0"/>
          <w:marTop w:val="0"/>
          <w:marBottom w:val="0"/>
          <w:divBdr>
            <w:top w:val="none" w:sz="0" w:space="0" w:color="auto"/>
            <w:left w:val="none" w:sz="0" w:space="0" w:color="auto"/>
            <w:bottom w:val="none" w:sz="0" w:space="0" w:color="auto"/>
            <w:right w:val="none" w:sz="0" w:space="0" w:color="auto"/>
          </w:divBdr>
        </w:div>
        <w:div w:id="1886746901">
          <w:marLeft w:val="640"/>
          <w:marRight w:val="0"/>
          <w:marTop w:val="0"/>
          <w:marBottom w:val="0"/>
          <w:divBdr>
            <w:top w:val="none" w:sz="0" w:space="0" w:color="auto"/>
            <w:left w:val="none" w:sz="0" w:space="0" w:color="auto"/>
            <w:bottom w:val="none" w:sz="0" w:space="0" w:color="auto"/>
            <w:right w:val="none" w:sz="0" w:space="0" w:color="auto"/>
          </w:divBdr>
        </w:div>
        <w:div w:id="1315984116">
          <w:marLeft w:val="640"/>
          <w:marRight w:val="0"/>
          <w:marTop w:val="0"/>
          <w:marBottom w:val="0"/>
          <w:divBdr>
            <w:top w:val="none" w:sz="0" w:space="0" w:color="auto"/>
            <w:left w:val="none" w:sz="0" w:space="0" w:color="auto"/>
            <w:bottom w:val="none" w:sz="0" w:space="0" w:color="auto"/>
            <w:right w:val="none" w:sz="0" w:space="0" w:color="auto"/>
          </w:divBdr>
        </w:div>
        <w:div w:id="2051955448">
          <w:marLeft w:val="640"/>
          <w:marRight w:val="0"/>
          <w:marTop w:val="0"/>
          <w:marBottom w:val="0"/>
          <w:divBdr>
            <w:top w:val="none" w:sz="0" w:space="0" w:color="auto"/>
            <w:left w:val="none" w:sz="0" w:space="0" w:color="auto"/>
            <w:bottom w:val="none" w:sz="0" w:space="0" w:color="auto"/>
            <w:right w:val="none" w:sz="0" w:space="0" w:color="auto"/>
          </w:divBdr>
        </w:div>
        <w:div w:id="216165114">
          <w:marLeft w:val="640"/>
          <w:marRight w:val="0"/>
          <w:marTop w:val="0"/>
          <w:marBottom w:val="0"/>
          <w:divBdr>
            <w:top w:val="none" w:sz="0" w:space="0" w:color="auto"/>
            <w:left w:val="none" w:sz="0" w:space="0" w:color="auto"/>
            <w:bottom w:val="none" w:sz="0" w:space="0" w:color="auto"/>
            <w:right w:val="none" w:sz="0" w:space="0" w:color="auto"/>
          </w:divBdr>
        </w:div>
      </w:divsChild>
    </w:div>
    <w:div w:id="679041601">
      <w:bodyDiv w:val="1"/>
      <w:marLeft w:val="0"/>
      <w:marRight w:val="0"/>
      <w:marTop w:val="0"/>
      <w:marBottom w:val="0"/>
      <w:divBdr>
        <w:top w:val="none" w:sz="0" w:space="0" w:color="auto"/>
        <w:left w:val="none" w:sz="0" w:space="0" w:color="auto"/>
        <w:bottom w:val="none" w:sz="0" w:space="0" w:color="auto"/>
        <w:right w:val="none" w:sz="0" w:space="0" w:color="auto"/>
      </w:divBdr>
    </w:div>
    <w:div w:id="684937686">
      <w:bodyDiv w:val="1"/>
      <w:marLeft w:val="0"/>
      <w:marRight w:val="0"/>
      <w:marTop w:val="0"/>
      <w:marBottom w:val="0"/>
      <w:divBdr>
        <w:top w:val="none" w:sz="0" w:space="0" w:color="auto"/>
        <w:left w:val="none" w:sz="0" w:space="0" w:color="auto"/>
        <w:bottom w:val="none" w:sz="0" w:space="0" w:color="auto"/>
        <w:right w:val="none" w:sz="0" w:space="0" w:color="auto"/>
      </w:divBdr>
    </w:div>
    <w:div w:id="730081248">
      <w:bodyDiv w:val="1"/>
      <w:marLeft w:val="0"/>
      <w:marRight w:val="0"/>
      <w:marTop w:val="0"/>
      <w:marBottom w:val="0"/>
      <w:divBdr>
        <w:top w:val="none" w:sz="0" w:space="0" w:color="auto"/>
        <w:left w:val="none" w:sz="0" w:space="0" w:color="auto"/>
        <w:bottom w:val="none" w:sz="0" w:space="0" w:color="auto"/>
        <w:right w:val="none" w:sz="0" w:space="0" w:color="auto"/>
      </w:divBdr>
      <w:divsChild>
        <w:div w:id="1303538284">
          <w:marLeft w:val="640"/>
          <w:marRight w:val="0"/>
          <w:marTop w:val="0"/>
          <w:marBottom w:val="0"/>
          <w:divBdr>
            <w:top w:val="none" w:sz="0" w:space="0" w:color="auto"/>
            <w:left w:val="none" w:sz="0" w:space="0" w:color="auto"/>
            <w:bottom w:val="none" w:sz="0" w:space="0" w:color="auto"/>
            <w:right w:val="none" w:sz="0" w:space="0" w:color="auto"/>
          </w:divBdr>
        </w:div>
        <w:div w:id="1495994793">
          <w:marLeft w:val="640"/>
          <w:marRight w:val="0"/>
          <w:marTop w:val="0"/>
          <w:marBottom w:val="0"/>
          <w:divBdr>
            <w:top w:val="none" w:sz="0" w:space="0" w:color="auto"/>
            <w:left w:val="none" w:sz="0" w:space="0" w:color="auto"/>
            <w:bottom w:val="none" w:sz="0" w:space="0" w:color="auto"/>
            <w:right w:val="none" w:sz="0" w:space="0" w:color="auto"/>
          </w:divBdr>
        </w:div>
        <w:div w:id="297153164">
          <w:marLeft w:val="640"/>
          <w:marRight w:val="0"/>
          <w:marTop w:val="0"/>
          <w:marBottom w:val="0"/>
          <w:divBdr>
            <w:top w:val="none" w:sz="0" w:space="0" w:color="auto"/>
            <w:left w:val="none" w:sz="0" w:space="0" w:color="auto"/>
            <w:bottom w:val="none" w:sz="0" w:space="0" w:color="auto"/>
            <w:right w:val="none" w:sz="0" w:space="0" w:color="auto"/>
          </w:divBdr>
        </w:div>
        <w:div w:id="770705185">
          <w:marLeft w:val="640"/>
          <w:marRight w:val="0"/>
          <w:marTop w:val="0"/>
          <w:marBottom w:val="0"/>
          <w:divBdr>
            <w:top w:val="none" w:sz="0" w:space="0" w:color="auto"/>
            <w:left w:val="none" w:sz="0" w:space="0" w:color="auto"/>
            <w:bottom w:val="none" w:sz="0" w:space="0" w:color="auto"/>
            <w:right w:val="none" w:sz="0" w:space="0" w:color="auto"/>
          </w:divBdr>
        </w:div>
        <w:div w:id="266545771">
          <w:marLeft w:val="640"/>
          <w:marRight w:val="0"/>
          <w:marTop w:val="0"/>
          <w:marBottom w:val="0"/>
          <w:divBdr>
            <w:top w:val="none" w:sz="0" w:space="0" w:color="auto"/>
            <w:left w:val="none" w:sz="0" w:space="0" w:color="auto"/>
            <w:bottom w:val="none" w:sz="0" w:space="0" w:color="auto"/>
            <w:right w:val="none" w:sz="0" w:space="0" w:color="auto"/>
          </w:divBdr>
        </w:div>
        <w:div w:id="1429810450">
          <w:marLeft w:val="640"/>
          <w:marRight w:val="0"/>
          <w:marTop w:val="0"/>
          <w:marBottom w:val="0"/>
          <w:divBdr>
            <w:top w:val="none" w:sz="0" w:space="0" w:color="auto"/>
            <w:left w:val="none" w:sz="0" w:space="0" w:color="auto"/>
            <w:bottom w:val="none" w:sz="0" w:space="0" w:color="auto"/>
            <w:right w:val="none" w:sz="0" w:space="0" w:color="auto"/>
          </w:divBdr>
        </w:div>
        <w:div w:id="740174625">
          <w:marLeft w:val="640"/>
          <w:marRight w:val="0"/>
          <w:marTop w:val="0"/>
          <w:marBottom w:val="0"/>
          <w:divBdr>
            <w:top w:val="none" w:sz="0" w:space="0" w:color="auto"/>
            <w:left w:val="none" w:sz="0" w:space="0" w:color="auto"/>
            <w:bottom w:val="none" w:sz="0" w:space="0" w:color="auto"/>
            <w:right w:val="none" w:sz="0" w:space="0" w:color="auto"/>
          </w:divBdr>
        </w:div>
        <w:div w:id="578952734">
          <w:marLeft w:val="640"/>
          <w:marRight w:val="0"/>
          <w:marTop w:val="0"/>
          <w:marBottom w:val="0"/>
          <w:divBdr>
            <w:top w:val="none" w:sz="0" w:space="0" w:color="auto"/>
            <w:left w:val="none" w:sz="0" w:space="0" w:color="auto"/>
            <w:bottom w:val="none" w:sz="0" w:space="0" w:color="auto"/>
            <w:right w:val="none" w:sz="0" w:space="0" w:color="auto"/>
          </w:divBdr>
        </w:div>
        <w:div w:id="66147461">
          <w:marLeft w:val="640"/>
          <w:marRight w:val="0"/>
          <w:marTop w:val="0"/>
          <w:marBottom w:val="0"/>
          <w:divBdr>
            <w:top w:val="none" w:sz="0" w:space="0" w:color="auto"/>
            <w:left w:val="none" w:sz="0" w:space="0" w:color="auto"/>
            <w:bottom w:val="none" w:sz="0" w:space="0" w:color="auto"/>
            <w:right w:val="none" w:sz="0" w:space="0" w:color="auto"/>
          </w:divBdr>
        </w:div>
        <w:div w:id="416874716">
          <w:marLeft w:val="640"/>
          <w:marRight w:val="0"/>
          <w:marTop w:val="0"/>
          <w:marBottom w:val="0"/>
          <w:divBdr>
            <w:top w:val="none" w:sz="0" w:space="0" w:color="auto"/>
            <w:left w:val="none" w:sz="0" w:space="0" w:color="auto"/>
            <w:bottom w:val="none" w:sz="0" w:space="0" w:color="auto"/>
            <w:right w:val="none" w:sz="0" w:space="0" w:color="auto"/>
          </w:divBdr>
        </w:div>
        <w:div w:id="121459169">
          <w:marLeft w:val="640"/>
          <w:marRight w:val="0"/>
          <w:marTop w:val="0"/>
          <w:marBottom w:val="0"/>
          <w:divBdr>
            <w:top w:val="none" w:sz="0" w:space="0" w:color="auto"/>
            <w:left w:val="none" w:sz="0" w:space="0" w:color="auto"/>
            <w:bottom w:val="none" w:sz="0" w:space="0" w:color="auto"/>
            <w:right w:val="none" w:sz="0" w:space="0" w:color="auto"/>
          </w:divBdr>
        </w:div>
        <w:div w:id="1413043282">
          <w:marLeft w:val="640"/>
          <w:marRight w:val="0"/>
          <w:marTop w:val="0"/>
          <w:marBottom w:val="0"/>
          <w:divBdr>
            <w:top w:val="none" w:sz="0" w:space="0" w:color="auto"/>
            <w:left w:val="none" w:sz="0" w:space="0" w:color="auto"/>
            <w:bottom w:val="none" w:sz="0" w:space="0" w:color="auto"/>
            <w:right w:val="none" w:sz="0" w:space="0" w:color="auto"/>
          </w:divBdr>
        </w:div>
        <w:div w:id="2050910183">
          <w:marLeft w:val="640"/>
          <w:marRight w:val="0"/>
          <w:marTop w:val="0"/>
          <w:marBottom w:val="0"/>
          <w:divBdr>
            <w:top w:val="none" w:sz="0" w:space="0" w:color="auto"/>
            <w:left w:val="none" w:sz="0" w:space="0" w:color="auto"/>
            <w:bottom w:val="none" w:sz="0" w:space="0" w:color="auto"/>
            <w:right w:val="none" w:sz="0" w:space="0" w:color="auto"/>
          </w:divBdr>
        </w:div>
        <w:div w:id="686715882">
          <w:marLeft w:val="640"/>
          <w:marRight w:val="0"/>
          <w:marTop w:val="0"/>
          <w:marBottom w:val="0"/>
          <w:divBdr>
            <w:top w:val="none" w:sz="0" w:space="0" w:color="auto"/>
            <w:left w:val="none" w:sz="0" w:space="0" w:color="auto"/>
            <w:bottom w:val="none" w:sz="0" w:space="0" w:color="auto"/>
            <w:right w:val="none" w:sz="0" w:space="0" w:color="auto"/>
          </w:divBdr>
        </w:div>
        <w:div w:id="21638929">
          <w:marLeft w:val="640"/>
          <w:marRight w:val="0"/>
          <w:marTop w:val="0"/>
          <w:marBottom w:val="0"/>
          <w:divBdr>
            <w:top w:val="none" w:sz="0" w:space="0" w:color="auto"/>
            <w:left w:val="none" w:sz="0" w:space="0" w:color="auto"/>
            <w:bottom w:val="none" w:sz="0" w:space="0" w:color="auto"/>
            <w:right w:val="none" w:sz="0" w:space="0" w:color="auto"/>
          </w:divBdr>
        </w:div>
      </w:divsChild>
    </w:div>
    <w:div w:id="861824516">
      <w:bodyDiv w:val="1"/>
      <w:marLeft w:val="0"/>
      <w:marRight w:val="0"/>
      <w:marTop w:val="0"/>
      <w:marBottom w:val="0"/>
      <w:divBdr>
        <w:top w:val="none" w:sz="0" w:space="0" w:color="auto"/>
        <w:left w:val="none" w:sz="0" w:space="0" w:color="auto"/>
        <w:bottom w:val="none" w:sz="0" w:space="0" w:color="auto"/>
        <w:right w:val="none" w:sz="0" w:space="0" w:color="auto"/>
      </w:divBdr>
    </w:div>
    <w:div w:id="870921872">
      <w:bodyDiv w:val="1"/>
      <w:marLeft w:val="0"/>
      <w:marRight w:val="0"/>
      <w:marTop w:val="0"/>
      <w:marBottom w:val="0"/>
      <w:divBdr>
        <w:top w:val="none" w:sz="0" w:space="0" w:color="auto"/>
        <w:left w:val="none" w:sz="0" w:space="0" w:color="auto"/>
        <w:bottom w:val="none" w:sz="0" w:space="0" w:color="auto"/>
        <w:right w:val="none" w:sz="0" w:space="0" w:color="auto"/>
      </w:divBdr>
    </w:div>
    <w:div w:id="890992746">
      <w:bodyDiv w:val="1"/>
      <w:marLeft w:val="0"/>
      <w:marRight w:val="0"/>
      <w:marTop w:val="0"/>
      <w:marBottom w:val="0"/>
      <w:divBdr>
        <w:top w:val="none" w:sz="0" w:space="0" w:color="auto"/>
        <w:left w:val="none" w:sz="0" w:space="0" w:color="auto"/>
        <w:bottom w:val="none" w:sz="0" w:space="0" w:color="auto"/>
        <w:right w:val="none" w:sz="0" w:space="0" w:color="auto"/>
      </w:divBdr>
    </w:div>
    <w:div w:id="921063182">
      <w:bodyDiv w:val="1"/>
      <w:marLeft w:val="0"/>
      <w:marRight w:val="0"/>
      <w:marTop w:val="0"/>
      <w:marBottom w:val="0"/>
      <w:divBdr>
        <w:top w:val="none" w:sz="0" w:space="0" w:color="auto"/>
        <w:left w:val="none" w:sz="0" w:space="0" w:color="auto"/>
        <w:bottom w:val="none" w:sz="0" w:space="0" w:color="auto"/>
        <w:right w:val="none" w:sz="0" w:space="0" w:color="auto"/>
      </w:divBdr>
      <w:divsChild>
        <w:div w:id="1328361554">
          <w:marLeft w:val="640"/>
          <w:marRight w:val="0"/>
          <w:marTop w:val="0"/>
          <w:marBottom w:val="0"/>
          <w:divBdr>
            <w:top w:val="none" w:sz="0" w:space="0" w:color="auto"/>
            <w:left w:val="none" w:sz="0" w:space="0" w:color="auto"/>
            <w:bottom w:val="none" w:sz="0" w:space="0" w:color="auto"/>
            <w:right w:val="none" w:sz="0" w:space="0" w:color="auto"/>
          </w:divBdr>
        </w:div>
        <w:div w:id="1088765876">
          <w:marLeft w:val="640"/>
          <w:marRight w:val="0"/>
          <w:marTop w:val="0"/>
          <w:marBottom w:val="0"/>
          <w:divBdr>
            <w:top w:val="none" w:sz="0" w:space="0" w:color="auto"/>
            <w:left w:val="none" w:sz="0" w:space="0" w:color="auto"/>
            <w:bottom w:val="none" w:sz="0" w:space="0" w:color="auto"/>
            <w:right w:val="none" w:sz="0" w:space="0" w:color="auto"/>
          </w:divBdr>
        </w:div>
        <w:div w:id="1710645912">
          <w:marLeft w:val="640"/>
          <w:marRight w:val="0"/>
          <w:marTop w:val="0"/>
          <w:marBottom w:val="0"/>
          <w:divBdr>
            <w:top w:val="none" w:sz="0" w:space="0" w:color="auto"/>
            <w:left w:val="none" w:sz="0" w:space="0" w:color="auto"/>
            <w:bottom w:val="none" w:sz="0" w:space="0" w:color="auto"/>
            <w:right w:val="none" w:sz="0" w:space="0" w:color="auto"/>
          </w:divBdr>
        </w:div>
        <w:div w:id="255604393">
          <w:marLeft w:val="640"/>
          <w:marRight w:val="0"/>
          <w:marTop w:val="0"/>
          <w:marBottom w:val="0"/>
          <w:divBdr>
            <w:top w:val="none" w:sz="0" w:space="0" w:color="auto"/>
            <w:left w:val="none" w:sz="0" w:space="0" w:color="auto"/>
            <w:bottom w:val="none" w:sz="0" w:space="0" w:color="auto"/>
            <w:right w:val="none" w:sz="0" w:space="0" w:color="auto"/>
          </w:divBdr>
        </w:div>
        <w:div w:id="436872042">
          <w:marLeft w:val="640"/>
          <w:marRight w:val="0"/>
          <w:marTop w:val="0"/>
          <w:marBottom w:val="0"/>
          <w:divBdr>
            <w:top w:val="none" w:sz="0" w:space="0" w:color="auto"/>
            <w:left w:val="none" w:sz="0" w:space="0" w:color="auto"/>
            <w:bottom w:val="none" w:sz="0" w:space="0" w:color="auto"/>
            <w:right w:val="none" w:sz="0" w:space="0" w:color="auto"/>
          </w:divBdr>
        </w:div>
        <w:div w:id="1043598596">
          <w:marLeft w:val="640"/>
          <w:marRight w:val="0"/>
          <w:marTop w:val="0"/>
          <w:marBottom w:val="0"/>
          <w:divBdr>
            <w:top w:val="none" w:sz="0" w:space="0" w:color="auto"/>
            <w:left w:val="none" w:sz="0" w:space="0" w:color="auto"/>
            <w:bottom w:val="none" w:sz="0" w:space="0" w:color="auto"/>
            <w:right w:val="none" w:sz="0" w:space="0" w:color="auto"/>
          </w:divBdr>
        </w:div>
        <w:div w:id="1526558293">
          <w:marLeft w:val="640"/>
          <w:marRight w:val="0"/>
          <w:marTop w:val="0"/>
          <w:marBottom w:val="0"/>
          <w:divBdr>
            <w:top w:val="none" w:sz="0" w:space="0" w:color="auto"/>
            <w:left w:val="none" w:sz="0" w:space="0" w:color="auto"/>
            <w:bottom w:val="none" w:sz="0" w:space="0" w:color="auto"/>
            <w:right w:val="none" w:sz="0" w:space="0" w:color="auto"/>
          </w:divBdr>
        </w:div>
        <w:div w:id="1284506273">
          <w:marLeft w:val="640"/>
          <w:marRight w:val="0"/>
          <w:marTop w:val="0"/>
          <w:marBottom w:val="0"/>
          <w:divBdr>
            <w:top w:val="none" w:sz="0" w:space="0" w:color="auto"/>
            <w:left w:val="none" w:sz="0" w:space="0" w:color="auto"/>
            <w:bottom w:val="none" w:sz="0" w:space="0" w:color="auto"/>
            <w:right w:val="none" w:sz="0" w:space="0" w:color="auto"/>
          </w:divBdr>
        </w:div>
        <w:div w:id="1714383531">
          <w:marLeft w:val="640"/>
          <w:marRight w:val="0"/>
          <w:marTop w:val="0"/>
          <w:marBottom w:val="0"/>
          <w:divBdr>
            <w:top w:val="none" w:sz="0" w:space="0" w:color="auto"/>
            <w:left w:val="none" w:sz="0" w:space="0" w:color="auto"/>
            <w:bottom w:val="none" w:sz="0" w:space="0" w:color="auto"/>
            <w:right w:val="none" w:sz="0" w:space="0" w:color="auto"/>
          </w:divBdr>
        </w:div>
        <w:div w:id="1136676405">
          <w:marLeft w:val="640"/>
          <w:marRight w:val="0"/>
          <w:marTop w:val="0"/>
          <w:marBottom w:val="0"/>
          <w:divBdr>
            <w:top w:val="none" w:sz="0" w:space="0" w:color="auto"/>
            <w:left w:val="none" w:sz="0" w:space="0" w:color="auto"/>
            <w:bottom w:val="none" w:sz="0" w:space="0" w:color="auto"/>
            <w:right w:val="none" w:sz="0" w:space="0" w:color="auto"/>
          </w:divBdr>
        </w:div>
        <w:div w:id="1989435645">
          <w:marLeft w:val="640"/>
          <w:marRight w:val="0"/>
          <w:marTop w:val="0"/>
          <w:marBottom w:val="0"/>
          <w:divBdr>
            <w:top w:val="none" w:sz="0" w:space="0" w:color="auto"/>
            <w:left w:val="none" w:sz="0" w:space="0" w:color="auto"/>
            <w:bottom w:val="none" w:sz="0" w:space="0" w:color="auto"/>
            <w:right w:val="none" w:sz="0" w:space="0" w:color="auto"/>
          </w:divBdr>
        </w:div>
        <w:div w:id="1906140325">
          <w:marLeft w:val="640"/>
          <w:marRight w:val="0"/>
          <w:marTop w:val="0"/>
          <w:marBottom w:val="0"/>
          <w:divBdr>
            <w:top w:val="none" w:sz="0" w:space="0" w:color="auto"/>
            <w:left w:val="none" w:sz="0" w:space="0" w:color="auto"/>
            <w:bottom w:val="none" w:sz="0" w:space="0" w:color="auto"/>
            <w:right w:val="none" w:sz="0" w:space="0" w:color="auto"/>
          </w:divBdr>
        </w:div>
        <w:div w:id="1140997721">
          <w:marLeft w:val="640"/>
          <w:marRight w:val="0"/>
          <w:marTop w:val="0"/>
          <w:marBottom w:val="0"/>
          <w:divBdr>
            <w:top w:val="none" w:sz="0" w:space="0" w:color="auto"/>
            <w:left w:val="none" w:sz="0" w:space="0" w:color="auto"/>
            <w:bottom w:val="none" w:sz="0" w:space="0" w:color="auto"/>
            <w:right w:val="none" w:sz="0" w:space="0" w:color="auto"/>
          </w:divBdr>
        </w:div>
        <w:div w:id="1728648599">
          <w:marLeft w:val="640"/>
          <w:marRight w:val="0"/>
          <w:marTop w:val="0"/>
          <w:marBottom w:val="0"/>
          <w:divBdr>
            <w:top w:val="none" w:sz="0" w:space="0" w:color="auto"/>
            <w:left w:val="none" w:sz="0" w:space="0" w:color="auto"/>
            <w:bottom w:val="none" w:sz="0" w:space="0" w:color="auto"/>
            <w:right w:val="none" w:sz="0" w:space="0" w:color="auto"/>
          </w:divBdr>
        </w:div>
        <w:div w:id="1373110944">
          <w:marLeft w:val="640"/>
          <w:marRight w:val="0"/>
          <w:marTop w:val="0"/>
          <w:marBottom w:val="0"/>
          <w:divBdr>
            <w:top w:val="none" w:sz="0" w:space="0" w:color="auto"/>
            <w:left w:val="none" w:sz="0" w:space="0" w:color="auto"/>
            <w:bottom w:val="none" w:sz="0" w:space="0" w:color="auto"/>
            <w:right w:val="none" w:sz="0" w:space="0" w:color="auto"/>
          </w:divBdr>
        </w:div>
      </w:divsChild>
    </w:div>
    <w:div w:id="984702934">
      <w:bodyDiv w:val="1"/>
      <w:marLeft w:val="0"/>
      <w:marRight w:val="0"/>
      <w:marTop w:val="0"/>
      <w:marBottom w:val="0"/>
      <w:divBdr>
        <w:top w:val="none" w:sz="0" w:space="0" w:color="auto"/>
        <w:left w:val="none" w:sz="0" w:space="0" w:color="auto"/>
        <w:bottom w:val="none" w:sz="0" w:space="0" w:color="auto"/>
        <w:right w:val="none" w:sz="0" w:space="0" w:color="auto"/>
      </w:divBdr>
    </w:div>
    <w:div w:id="1174228273">
      <w:bodyDiv w:val="1"/>
      <w:marLeft w:val="0"/>
      <w:marRight w:val="0"/>
      <w:marTop w:val="0"/>
      <w:marBottom w:val="0"/>
      <w:divBdr>
        <w:top w:val="none" w:sz="0" w:space="0" w:color="auto"/>
        <w:left w:val="none" w:sz="0" w:space="0" w:color="auto"/>
        <w:bottom w:val="none" w:sz="0" w:space="0" w:color="auto"/>
        <w:right w:val="none" w:sz="0" w:space="0" w:color="auto"/>
      </w:divBdr>
    </w:div>
    <w:div w:id="1193423453">
      <w:bodyDiv w:val="1"/>
      <w:marLeft w:val="0"/>
      <w:marRight w:val="0"/>
      <w:marTop w:val="0"/>
      <w:marBottom w:val="0"/>
      <w:divBdr>
        <w:top w:val="none" w:sz="0" w:space="0" w:color="auto"/>
        <w:left w:val="none" w:sz="0" w:space="0" w:color="auto"/>
        <w:bottom w:val="none" w:sz="0" w:space="0" w:color="auto"/>
        <w:right w:val="none" w:sz="0" w:space="0" w:color="auto"/>
      </w:divBdr>
    </w:div>
    <w:div w:id="1297637383">
      <w:bodyDiv w:val="1"/>
      <w:marLeft w:val="0"/>
      <w:marRight w:val="0"/>
      <w:marTop w:val="0"/>
      <w:marBottom w:val="0"/>
      <w:divBdr>
        <w:top w:val="none" w:sz="0" w:space="0" w:color="auto"/>
        <w:left w:val="none" w:sz="0" w:space="0" w:color="auto"/>
        <w:bottom w:val="none" w:sz="0" w:space="0" w:color="auto"/>
        <w:right w:val="none" w:sz="0" w:space="0" w:color="auto"/>
      </w:divBdr>
    </w:div>
    <w:div w:id="1342927389">
      <w:bodyDiv w:val="1"/>
      <w:marLeft w:val="0"/>
      <w:marRight w:val="0"/>
      <w:marTop w:val="0"/>
      <w:marBottom w:val="0"/>
      <w:divBdr>
        <w:top w:val="none" w:sz="0" w:space="0" w:color="auto"/>
        <w:left w:val="none" w:sz="0" w:space="0" w:color="auto"/>
        <w:bottom w:val="none" w:sz="0" w:space="0" w:color="auto"/>
        <w:right w:val="none" w:sz="0" w:space="0" w:color="auto"/>
      </w:divBdr>
      <w:divsChild>
        <w:div w:id="1319960971">
          <w:marLeft w:val="640"/>
          <w:marRight w:val="0"/>
          <w:marTop w:val="0"/>
          <w:marBottom w:val="0"/>
          <w:divBdr>
            <w:top w:val="none" w:sz="0" w:space="0" w:color="auto"/>
            <w:left w:val="none" w:sz="0" w:space="0" w:color="auto"/>
            <w:bottom w:val="none" w:sz="0" w:space="0" w:color="auto"/>
            <w:right w:val="none" w:sz="0" w:space="0" w:color="auto"/>
          </w:divBdr>
        </w:div>
        <w:div w:id="977416644">
          <w:marLeft w:val="640"/>
          <w:marRight w:val="0"/>
          <w:marTop w:val="0"/>
          <w:marBottom w:val="0"/>
          <w:divBdr>
            <w:top w:val="none" w:sz="0" w:space="0" w:color="auto"/>
            <w:left w:val="none" w:sz="0" w:space="0" w:color="auto"/>
            <w:bottom w:val="none" w:sz="0" w:space="0" w:color="auto"/>
            <w:right w:val="none" w:sz="0" w:space="0" w:color="auto"/>
          </w:divBdr>
        </w:div>
        <w:div w:id="873691070">
          <w:marLeft w:val="640"/>
          <w:marRight w:val="0"/>
          <w:marTop w:val="0"/>
          <w:marBottom w:val="0"/>
          <w:divBdr>
            <w:top w:val="none" w:sz="0" w:space="0" w:color="auto"/>
            <w:left w:val="none" w:sz="0" w:space="0" w:color="auto"/>
            <w:bottom w:val="none" w:sz="0" w:space="0" w:color="auto"/>
            <w:right w:val="none" w:sz="0" w:space="0" w:color="auto"/>
          </w:divBdr>
        </w:div>
        <w:div w:id="1773624584">
          <w:marLeft w:val="640"/>
          <w:marRight w:val="0"/>
          <w:marTop w:val="0"/>
          <w:marBottom w:val="0"/>
          <w:divBdr>
            <w:top w:val="none" w:sz="0" w:space="0" w:color="auto"/>
            <w:left w:val="none" w:sz="0" w:space="0" w:color="auto"/>
            <w:bottom w:val="none" w:sz="0" w:space="0" w:color="auto"/>
            <w:right w:val="none" w:sz="0" w:space="0" w:color="auto"/>
          </w:divBdr>
        </w:div>
        <w:div w:id="236091615">
          <w:marLeft w:val="640"/>
          <w:marRight w:val="0"/>
          <w:marTop w:val="0"/>
          <w:marBottom w:val="0"/>
          <w:divBdr>
            <w:top w:val="none" w:sz="0" w:space="0" w:color="auto"/>
            <w:left w:val="none" w:sz="0" w:space="0" w:color="auto"/>
            <w:bottom w:val="none" w:sz="0" w:space="0" w:color="auto"/>
            <w:right w:val="none" w:sz="0" w:space="0" w:color="auto"/>
          </w:divBdr>
        </w:div>
        <w:div w:id="774445334">
          <w:marLeft w:val="640"/>
          <w:marRight w:val="0"/>
          <w:marTop w:val="0"/>
          <w:marBottom w:val="0"/>
          <w:divBdr>
            <w:top w:val="none" w:sz="0" w:space="0" w:color="auto"/>
            <w:left w:val="none" w:sz="0" w:space="0" w:color="auto"/>
            <w:bottom w:val="none" w:sz="0" w:space="0" w:color="auto"/>
            <w:right w:val="none" w:sz="0" w:space="0" w:color="auto"/>
          </w:divBdr>
        </w:div>
        <w:div w:id="2132626710">
          <w:marLeft w:val="640"/>
          <w:marRight w:val="0"/>
          <w:marTop w:val="0"/>
          <w:marBottom w:val="0"/>
          <w:divBdr>
            <w:top w:val="none" w:sz="0" w:space="0" w:color="auto"/>
            <w:left w:val="none" w:sz="0" w:space="0" w:color="auto"/>
            <w:bottom w:val="none" w:sz="0" w:space="0" w:color="auto"/>
            <w:right w:val="none" w:sz="0" w:space="0" w:color="auto"/>
          </w:divBdr>
        </w:div>
        <w:div w:id="1710103889">
          <w:marLeft w:val="640"/>
          <w:marRight w:val="0"/>
          <w:marTop w:val="0"/>
          <w:marBottom w:val="0"/>
          <w:divBdr>
            <w:top w:val="none" w:sz="0" w:space="0" w:color="auto"/>
            <w:left w:val="none" w:sz="0" w:space="0" w:color="auto"/>
            <w:bottom w:val="none" w:sz="0" w:space="0" w:color="auto"/>
            <w:right w:val="none" w:sz="0" w:space="0" w:color="auto"/>
          </w:divBdr>
        </w:div>
        <w:div w:id="1226186982">
          <w:marLeft w:val="640"/>
          <w:marRight w:val="0"/>
          <w:marTop w:val="0"/>
          <w:marBottom w:val="0"/>
          <w:divBdr>
            <w:top w:val="none" w:sz="0" w:space="0" w:color="auto"/>
            <w:left w:val="none" w:sz="0" w:space="0" w:color="auto"/>
            <w:bottom w:val="none" w:sz="0" w:space="0" w:color="auto"/>
            <w:right w:val="none" w:sz="0" w:space="0" w:color="auto"/>
          </w:divBdr>
        </w:div>
        <w:div w:id="929310880">
          <w:marLeft w:val="640"/>
          <w:marRight w:val="0"/>
          <w:marTop w:val="0"/>
          <w:marBottom w:val="0"/>
          <w:divBdr>
            <w:top w:val="none" w:sz="0" w:space="0" w:color="auto"/>
            <w:left w:val="none" w:sz="0" w:space="0" w:color="auto"/>
            <w:bottom w:val="none" w:sz="0" w:space="0" w:color="auto"/>
            <w:right w:val="none" w:sz="0" w:space="0" w:color="auto"/>
          </w:divBdr>
        </w:div>
        <w:div w:id="500893054">
          <w:marLeft w:val="640"/>
          <w:marRight w:val="0"/>
          <w:marTop w:val="0"/>
          <w:marBottom w:val="0"/>
          <w:divBdr>
            <w:top w:val="none" w:sz="0" w:space="0" w:color="auto"/>
            <w:left w:val="none" w:sz="0" w:space="0" w:color="auto"/>
            <w:bottom w:val="none" w:sz="0" w:space="0" w:color="auto"/>
            <w:right w:val="none" w:sz="0" w:space="0" w:color="auto"/>
          </w:divBdr>
        </w:div>
        <w:div w:id="710493222">
          <w:marLeft w:val="640"/>
          <w:marRight w:val="0"/>
          <w:marTop w:val="0"/>
          <w:marBottom w:val="0"/>
          <w:divBdr>
            <w:top w:val="none" w:sz="0" w:space="0" w:color="auto"/>
            <w:left w:val="none" w:sz="0" w:space="0" w:color="auto"/>
            <w:bottom w:val="none" w:sz="0" w:space="0" w:color="auto"/>
            <w:right w:val="none" w:sz="0" w:space="0" w:color="auto"/>
          </w:divBdr>
        </w:div>
        <w:div w:id="1903130823">
          <w:marLeft w:val="640"/>
          <w:marRight w:val="0"/>
          <w:marTop w:val="0"/>
          <w:marBottom w:val="0"/>
          <w:divBdr>
            <w:top w:val="none" w:sz="0" w:space="0" w:color="auto"/>
            <w:left w:val="none" w:sz="0" w:space="0" w:color="auto"/>
            <w:bottom w:val="none" w:sz="0" w:space="0" w:color="auto"/>
            <w:right w:val="none" w:sz="0" w:space="0" w:color="auto"/>
          </w:divBdr>
        </w:div>
        <w:div w:id="575286290">
          <w:marLeft w:val="640"/>
          <w:marRight w:val="0"/>
          <w:marTop w:val="0"/>
          <w:marBottom w:val="0"/>
          <w:divBdr>
            <w:top w:val="none" w:sz="0" w:space="0" w:color="auto"/>
            <w:left w:val="none" w:sz="0" w:space="0" w:color="auto"/>
            <w:bottom w:val="none" w:sz="0" w:space="0" w:color="auto"/>
            <w:right w:val="none" w:sz="0" w:space="0" w:color="auto"/>
          </w:divBdr>
        </w:div>
        <w:div w:id="1261640802">
          <w:marLeft w:val="640"/>
          <w:marRight w:val="0"/>
          <w:marTop w:val="0"/>
          <w:marBottom w:val="0"/>
          <w:divBdr>
            <w:top w:val="none" w:sz="0" w:space="0" w:color="auto"/>
            <w:left w:val="none" w:sz="0" w:space="0" w:color="auto"/>
            <w:bottom w:val="none" w:sz="0" w:space="0" w:color="auto"/>
            <w:right w:val="none" w:sz="0" w:space="0" w:color="auto"/>
          </w:divBdr>
        </w:div>
        <w:div w:id="1853450290">
          <w:marLeft w:val="640"/>
          <w:marRight w:val="0"/>
          <w:marTop w:val="0"/>
          <w:marBottom w:val="0"/>
          <w:divBdr>
            <w:top w:val="none" w:sz="0" w:space="0" w:color="auto"/>
            <w:left w:val="none" w:sz="0" w:space="0" w:color="auto"/>
            <w:bottom w:val="none" w:sz="0" w:space="0" w:color="auto"/>
            <w:right w:val="none" w:sz="0" w:space="0" w:color="auto"/>
          </w:divBdr>
        </w:div>
        <w:div w:id="1520970307">
          <w:marLeft w:val="640"/>
          <w:marRight w:val="0"/>
          <w:marTop w:val="0"/>
          <w:marBottom w:val="0"/>
          <w:divBdr>
            <w:top w:val="none" w:sz="0" w:space="0" w:color="auto"/>
            <w:left w:val="none" w:sz="0" w:space="0" w:color="auto"/>
            <w:bottom w:val="none" w:sz="0" w:space="0" w:color="auto"/>
            <w:right w:val="none" w:sz="0" w:space="0" w:color="auto"/>
          </w:divBdr>
        </w:div>
      </w:divsChild>
    </w:div>
    <w:div w:id="1565335813">
      <w:bodyDiv w:val="1"/>
      <w:marLeft w:val="0"/>
      <w:marRight w:val="0"/>
      <w:marTop w:val="0"/>
      <w:marBottom w:val="0"/>
      <w:divBdr>
        <w:top w:val="none" w:sz="0" w:space="0" w:color="auto"/>
        <w:left w:val="none" w:sz="0" w:space="0" w:color="auto"/>
        <w:bottom w:val="none" w:sz="0" w:space="0" w:color="auto"/>
        <w:right w:val="none" w:sz="0" w:space="0" w:color="auto"/>
      </w:divBdr>
    </w:div>
    <w:div w:id="1627853538">
      <w:bodyDiv w:val="1"/>
      <w:marLeft w:val="0"/>
      <w:marRight w:val="0"/>
      <w:marTop w:val="0"/>
      <w:marBottom w:val="0"/>
      <w:divBdr>
        <w:top w:val="none" w:sz="0" w:space="0" w:color="auto"/>
        <w:left w:val="none" w:sz="0" w:space="0" w:color="auto"/>
        <w:bottom w:val="none" w:sz="0" w:space="0" w:color="auto"/>
        <w:right w:val="none" w:sz="0" w:space="0" w:color="auto"/>
      </w:divBdr>
    </w:div>
    <w:div w:id="1670982251">
      <w:bodyDiv w:val="1"/>
      <w:marLeft w:val="0"/>
      <w:marRight w:val="0"/>
      <w:marTop w:val="0"/>
      <w:marBottom w:val="0"/>
      <w:divBdr>
        <w:top w:val="none" w:sz="0" w:space="0" w:color="auto"/>
        <w:left w:val="none" w:sz="0" w:space="0" w:color="auto"/>
        <w:bottom w:val="none" w:sz="0" w:space="0" w:color="auto"/>
        <w:right w:val="none" w:sz="0" w:space="0" w:color="auto"/>
      </w:divBdr>
    </w:div>
    <w:div w:id="1768690749">
      <w:bodyDiv w:val="1"/>
      <w:marLeft w:val="0"/>
      <w:marRight w:val="0"/>
      <w:marTop w:val="0"/>
      <w:marBottom w:val="0"/>
      <w:divBdr>
        <w:top w:val="none" w:sz="0" w:space="0" w:color="auto"/>
        <w:left w:val="none" w:sz="0" w:space="0" w:color="auto"/>
        <w:bottom w:val="none" w:sz="0" w:space="0" w:color="auto"/>
        <w:right w:val="none" w:sz="0" w:space="0" w:color="auto"/>
      </w:divBdr>
      <w:divsChild>
        <w:div w:id="1538353215">
          <w:marLeft w:val="640"/>
          <w:marRight w:val="0"/>
          <w:marTop w:val="0"/>
          <w:marBottom w:val="0"/>
          <w:divBdr>
            <w:top w:val="none" w:sz="0" w:space="0" w:color="auto"/>
            <w:left w:val="none" w:sz="0" w:space="0" w:color="auto"/>
            <w:bottom w:val="none" w:sz="0" w:space="0" w:color="auto"/>
            <w:right w:val="none" w:sz="0" w:space="0" w:color="auto"/>
          </w:divBdr>
        </w:div>
        <w:div w:id="1724937740">
          <w:marLeft w:val="640"/>
          <w:marRight w:val="0"/>
          <w:marTop w:val="0"/>
          <w:marBottom w:val="0"/>
          <w:divBdr>
            <w:top w:val="none" w:sz="0" w:space="0" w:color="auto"/>
            <w:left w:val="none" w:sz="0" w:space="0" w:color="auto"/>
            <w:bottom w:val="none" w:sz="0" w:space="0" w:color="auto"/>
            <w:right w:val="none" w:sz="0" w:space="0" w:color="auto"/>
          </w:divBdr>
        </w:div>
        <w:div w:id="1550142628">
          <w:marLeft w:val="640"/>
          <w:marRight w:val="0"/>
          <w:marTop w:val="0"/>
          <w:marBottom w:val="0"/>
          <w:divBdr>
            <w:top w:val="none" w:sz="0" w:space="0" w:color="auto"/>
            <w:left w:val="none" w:sz="0" w:space="0" w:color="auto"/>
            <w:bottom w:val="none" w:sz="0" w:space="0" w:color="auto"/>
            <w:right w:val="none" w:sz="0" w:space="0" w:color="auto"/>
          </w:divBdr>
        </w:div>
        <w:div w:id="1597326543">
          <w:marLeft w:val="640"/>
          <w:marRight w:val="0"/>
          <w:marTop w:val="0"/>
          <w:marBottom w:val="0"/>
          <w:divBdr>
            <w:top w:val="none" w:sz="0" w:space="0" w:color="auto"/>
            <w:left w:val="none" w:sz="0" w:space="0" w:color="auto"/>
            <w:bottom w:val="none" w:sz="0" w:space="0" w:color="auto"/>
            <w:right w:val="none" w:sz="0" w:space="0" w:color="auto"/>
          </w:divBdr>
        </w:div>
        <w:div w:id="1437481241">
          <w:marLeft w:val="640"/>
          <w:marRight w:val="0"/>
          <w:marTop w:val="0"/>
          <w:marBottom w:val="0"/>
          <w:divBdr>
            <w:top w:val="none" w:sz="0" w:space="0" w:color="auto"/>
            <w:left w:val="none" w:sz="0" w:space="0" w:color="auto"/>
            <w:bottom w:val="none" w:sz="0" w:space="0" w:color="auto"/>
            <w:right w:val="none" w:sz="0" w:space="0" w:color="auto"/>
          </w:divBdr>
        </w:div>
        <w:div w:id="344862377">
          <w:marLeft w:val="640"/>
          <w:marRight w:val="0"/>
          <w:marTop w:val="0"/>
          <w:marBottom w:val="0"/>
          <w:divBdr>
            <w:top w:val="none" w:sz="0" w:space="0" w:color="auto"/>
            <w:left w:val="none" w:sz="0" w:space="0" w:color="auto"/>
            <w:bottom w:val="none" w:sz="0" w:space="0" w:color="auto"/>
            <w:right w:val="none" w:sz="0" w:space="0" w:color="auto"/>
          </w:divBdr>
        </w:div>
        <w:div w:id="254555249">
          <w:marLeft w:val="640"/>
          <w:marRight w:val="0"/>
          <w:marTop w:val="0"/>
          <w:marBottom w:val="0"/>
          <w:divBdr>
            <w:top w:val="none" w:sz="0" w:space="0" w:color="auto"/>
            <w:left w:val="none" w:sz="0" w:space="0" w:color="auto"/>
            <w:bottom w:val="none" w:sz="0" w:space="0" w:color="auto"/>
            <w:right w:val="none" w:sz="0" w:space="0" w:color="auto"/>
          </w:divBdr>
        </w:div>
        <w:div w:id="2078936013">
          <w:marLeft w:val="640"/>
          <w:marRight w:val="0"/>
          <w:marTop w:val="0"/>
          <w:marBottom w:val="0"/>
          <w:divBdr>
            <w:top w:val="none" w:sz="0" w:space="0" w:color="auto"/>
            <w:left w:val="none" w:sz="0" w:space="0" w:color="auto"/>
            <w:bottom w:val="none" w:sz="0" w:space="0" w:color="auto"/>
            <w:right w:val="none" w:sz="0" w:space="0" w:color="auto"/>
          </w:divBdr>
        </w:div>
        <w:div w:id="1175682290">
          <w:marLeft w:val="640"/>
          <w:marRight w:val="0"/>
          <w:marTop w:val="0"/>
          <w:marBottom w:val="0"/>
          <w:divBdr>
            <w:top w:val="none" w:sz="0" w:space="0" w:color="auto"/>
            <w:left w:val="none" w:sz="0" w:space="0" w:color="auto"/>
            <w:bottom w:val="none" w:sz="0" w:space="0" w:color="auto"/>
            <w:right w:val="none" w:sz="0" w:space="0" w:color="auto"/>
          </w:divBdr>
        </w:div>
        <w:div w:id="1888179119">
          <w:marLeft w:val="640"/>
          <w:marRight w:val="0"/>
          <w:marTop w:val="0"/>
          <w:marBottom w:val="0"/>
          <w:divBdr>
            <w:top w:val="none" w:sz="0" w:space="0" w:color="auto"/>
            <w:left w:val="none" w:sz="0" w:space="0" w:color="auto"/>
            <w:bottom w:val="none" w:sz="0" w:space="0" w:color="auto"/>
            <w:right w:val="none" w:sz="0" w:space="0" w:color="auto"/>
          </w:divBdr>
        </w:div>
        <w:div w:id="117186431">
          <w:marLeft w:val="640"/>
          <w:marRight w:val="0"/>
          <w:marTop w:val="0"/>
          <w:marBottom w:val="0"/>
          <w:divBdr>
            <w:top w:val="none" w:sz="0" w:space="0" w:color="auto"/>
            <w:left w:val="none" w:sz="0" w:space="0" w:color="auto"/>
            <w:bottom w:val="none" w:sz="0" w:space="0" w:color="auto"/>
            <w:right w:val="none" w:sz="0" w:space="0" w:color="auto"/>
          </w:divBdr>
        </w:div>
        <w:div w:id="1275670265">
          <w:marLeft w:val="640"/>
          <w:marRight w:val="0"/>
          <w:marTop w:val="0"/>
          <w:marBottom w:val="0"/>
          <w:divBdr>
            <w:top w:val="none" w:sz="0" w:space="0" w:color="auto"/>
            <w:left w:val="none" w:sz="0" w:space="0" w:color="auto"/>
            <w:bottom w:val="none" w:sz="0" w:space="0" w:color="auto"/>
            <w:right w:val="none" w:sz="0" w:space="0" w:color="auto"/>
          </w:divBdr>
        </w:div>
        <w:div w:id="737509306">
          <w:marLeft w:val="640"/>
          <w:marRight w:val="0"/>
          <w:marTop w:val="0"/>
          <w:marBottom w:val="0"/>
          <w:divBdr>
            <w:top w:val="none" w:sz="0" w:space="0" w:color="auto"/>
            <w:left w:val="none" w:sz="0" w:space="0" w:color="auto"/>
            <w:bottom w:val="none" w:sz="0" w:space="0" w:color="auto"/>
            <w:right w:val="none" w:sz="0" w:space="0" w:color="auto"/>
          </w:divBdr>
        </w:div>
        <w:div w:id="603340132">
          <w:marLeft w:val="640"/>
          <w:marRight w:val="0"/>
          <w:marTop w:val="0"/>
          <w:marBottom w:val="0"/>
          <w:divBdr>
            <w:top w:val="none" w:sz="0" w:space="0" w:color="auto"/>
            <w:left w:val="none" w:sz="0" w:space="0" w:color="auto"/>
            <w:bottom w:val="none" w:sz="0" w:space="0" w:color="auto"/>
            <w:right w:val="none" w:sz="0" w:space="0" w:color="auto"/>
          </w:divBdr>
        </w:div>
        <w:div w:id="883250681">
          <w:marLeft w:val="640"/>
          <w:marRight w:val="0"/>
          <w:marTop w:val="0"/>
          <w:marBottom w:val="0"/>
          <w:divBdr>
            <w:top w:val="none" w:sz="0" w:space="0" w:color="auto"/>
            <w:left w:val="none" w:sz="0" w:space="0" w:color="auto"/>
            <w:bottom w:val="none" w:sz="0" w:space="0" w:color="auto"/>
            <w:right w:val="none" w:sz="0" w:space="0" w:color="auto"/>
          </w:divBdr>
        </w:div>
        <w:div w:id="1492019564">
          <w:marLeft w:val="640"/>
          <w:marRight w:val="0"/>
          <w:marTop w:val="0"/>
          <w:marBottom w:val="0"/>
          <w:divBdr>
            <w:top w:val="none" w:sz="0" w:space="0" w:color="auto"/>
            <w:left w:val="none" w:sz="0" w:space="0" w:color="auto"/>
            <w:bottom w:val="none" w:sz="0" w:space="0" w:color="auto"/>
            <w:right w:val="none" w:sz="0" w:space="0" w:color="auto"/>
          </w:divBdr>
        </w:div>
      </w:divsChild>
    </w:div>
    <w:div w:id="1822040523">
      <w:bodyDiv w:val="1"/>
      <w:marLeft w:val="0"/>
      <w:marRight w:val="0"/>
      <w:marTop w:val="0"/>
      <w:marBottom w:val="0"/>
      <w:divBdr>
        <w:top w:val="none" w:sz="0" w:space="0" w:color="auto"/>
        <w:left w:val="none" w:sz="0" w:space="0" w:color="auto"/>
        <w:bottom w:val="none" w:sz="0" w:space="0" w:color="auto"/>
        <w:right w:val="none" w:sz="0" w:space="0" w:color="auto"/>
      </w:divBdr>
      <w:divsChild>
        <w:div w:id="794448317">
          <w:marLeft w:val="640"/>
          <w:marRight w:val="0"/>
          <w:marTop w:val="0"/>
          <w:marBottom w:val="0"/>
          <w:divBdr>
            <w:top w:val="none" w:sz="0" w:space="0" w:color="auto"/>
            <w:left w:val="none" w:sz="0" w:space="0" w:color="auto"/>
            <w:bottom w:val="none" w:sz="0" w:space="0" w:color="auto"/>
            <w:right w:val="none" w:sz="0" w:space="0" w:color="auto"/>
          </w:divBdr>
        </w:div>
        <w:div w:id="1573586932">
          <w:marLeft w:val="640"/>
          <w:marRight w:val="0"/>
          <w:marTop w:val="0"/>
          <w:marBottom w:val="0"/>
          <w:divBdr>
            <w:top w:val="none" w:sz="0" w:space="0" w:color="auto"/>
            <w:left w:val="none" w:sz="0" w:space="0" w:color="auto"/>
            <w:bottom w:val="none" w:sz="0" w:space="0" w:color="auto"/>
            <w:right w:val="none" w:sz="0" w:space="0" w:color="auto"/>
          </w:divBdr>
        </w:div>
        <w:div w:id="451674363">
          <w:marLeft w:val="640"/>
          <w:marRight w:val="0"/>
          <w:marTop w:val="0"/>
          <w:marBottom w:val="0"/>
          <w:divBdr>
            <w:top w:val="none" w:sz="0" w:space="0" w:color="auto"/>
            <w:left w:val="none" w:sz="0" w:space="0" w:color="auto"/>
            <w:bottom w:val="none" w:sz="0" w:space="0" w:color="auto"/>
            <w:right w:val="none" w:sz="0" w:space="0" w:color="auto"/>
          </w:divBdr>
        </w:div>
        <w:div w:id="599144212">
          <w:marLeft w:val="640"/>
          <w:marRight w:val="0"/>
          <w:marTop w:val="0"/>
          <w:marBottom w:val="0"/>
          <w:divBdr>
            <w:top w:val="none" w:sz="0" w:space="0" w:color="auto"/>
            <w:left w:val="none" w:sz="0" w:space="0" w:color="auto"/>
            <w:bottom w:val="none" w:sz="0" w:space="0" w:color="auto"/>
            <w:right w:val="none" w:sz="0" w:space="0" w:color="auto"/>
          </w:divBdr>
        </w:div>
        <w:div w:id="422995612">
          <w:marLeft w:val="640"/>
          <w:marRight w:val="0"/>
          <w:marTop w:val="0"/>
          <w:marBottom w:val="0"/>
          <w:divBdr>
            <w:top w:val="none" w:sz="0" w:space="0" w:color="auto"/>
            <w:left w:val="none" w:sz="0" w:space="0" w:color="auto"/>
            <w:bottom w:val="none" w:sz="0" w:space="0" w:color="auto"/>
            <w:right w:val="none" w:sz="0" w:space="0" w:color="auto"/>
          </w:divBdr>
        </w:div>
        <w:div w:id="141312785">
          <w:marLeft w:val="640"/>
          <w:marRight w:val="0"/>
          <w:marTop w:val="0"/>
          <w:marBottom w:val="0"/>
          <w:divBdr>
            <w:top w:val="none" w:sz="0" w:space="0" w:color="auto"/>
            <w:left w:val="none" w:sz="0" w:space="0" w:color="auto"/>
            <w:bottom w:val="none" w:sz="0" w:space="0" w:color="auto"/>
            <w:right w:val="none" w:sz="0" w:space="0" w:color="auto"/>
          </w:divBdr>
        </w:div>
        <w:div w:id="43798329">
          <w:marLeft w:val="640"/>
          <w:marRight w:val="0"/>
          <w:marTop w:val="0"/>
          <w:marBottom w:val="0"/>
          <w:divBdr>
            <w:top w:val="none" w:sz="0" w:space="0" w:color="auto"/>
            <w:left w:val="none" w:sz="0" w:space="0" w:color="auto"/>
            <w:bottom w:val="none" w:sz="0" w:space="0" w:color="auto"/>
            <w:right w:val="none" w:sz="0" w:space="0" w:color="auto"/>
          </w:divBdr>
        </w:div>
        <w:div w:id="1584871960">
          <w:marLeft w:val="640"/>
          <w:marRight w:val="0"/>
          <w:marTop w:val="0"/>
          <w:marBottom w:val="0"/>
          <w:divBdr>
            <w:top w:val="none" w:sz="0" w:space="0" w:color="auto"/>
            <w:left w:val="none" w:sz="0" w:space="0" w:color="auto"/>
            <w:bottom w:val="none" w:sz="0" w:space="0" w:color="auto"/>
            <w:right w:val="none" w:sz="0" w:space="0" w:color="auto"/>
          </w:divBdr>
        </w:div>
        <w:div w:id="1435860792">
          <w:marLeft w:val="640"/>
          <w:marRight w:val="0"/>
          <w:marTop w:val="0"/>
          <w:marBottom w:val="0"/>
          <w:divBdr>
            <w:top w:val="none" w:sz="0" w:space="0" w:color="auto"/>
            <w:left w:val="none" w:sz="0" w:space="0" w:color="auto"/>
            <w:bottom w:val="none" w:sz="0" w:space="0" w:color="auto"/>
            <w:right w:val="none" w:sz="0" w:space="0" w:color="auto"/>
          </w:divBdr>
        </w:div>
        <w:div w:id="926116400">
          <w:marLeft w:val="640"/>
          <w:marRight w:val="0"/>
          <w:marTop w:val="0"/>
          <w:marBottom w:val="0"/>
          <w:divBdr>
            <w:top w:val="none" w:sz="0" w:space="0" w:color="auto"/>
            <w:left w:val="none" w:sz="0" w:space="0" w:color="auto"/>
            <w:bottom w:val="none" w:sz="0" w:space="0" w:color="auto"/>
            <w:right w:val="none" w:sz="0" w:space="0" w:color="auto"/>
          </w:divBdr>
        </w:div>
        <w:div w:id="1603412513">
          <w:marLeft w:val="640"/>
          <w:marRight w:val="0"/>
          <w:marTop w:val="0"/>
          <w:marBottom w:val="0"/>
          <w:divBdr>
            <w:top w:val="none" w:sz="0" w:space="0" w:color="auto"/>
            <w:left w:val="none" w:sz="0" w:space="0" w:color="auto"/>
            <w:bottom w:val="none" w:sz="0" w:space="0" w:color="auto"/>
            <w:right w:val="none" w:sz="0" w:space="0" w:color="auto"/>
          </w:divBdr>
        </w:div>
        <w:div w:id="1332215944">
          <w:marLeft w:val="640"/>
          <w:marRight w:val="0"/>
          <w:marTop w:val="0"/>
          <w:marBottom w:val="0"/>
          <w:divBdr>
            <w:top w:val="none" w:sz="0" w:space="0" w:color="auto"/>
            <w:left w:val="none" w:sz="0" w:space="0" w:color="auto"/>
            <w:bottom w:val="none" w:sz="0" w:space="0" w:color="auto"/>
            <w:right w:val="none" w:sz="0" w:space="0" w:color="auto"/>
          </w:divBdr>
        </w:div>
        <w:div w:id="1745838469">
          <w:marLeft w:val="640"/>
          <w:marRight w:val="0"/>
          <w:marTop w:val="0"/>
          <w:marBottom w:val="0"/>
          <w:divBdr>
            <w:top w:val="none" w:sz="0" w:space="0" w:color="auto"/>
            <w:left w:val="none" w:sz="0" w:space="0" w:color="auto"/>
            <w:bottom w:val="none" w:sz="0" w:space="0" w:color="auto"/>
            <w:right w:val="none" w:sz="0" w:space="0" w:color="auto"/>
          </w:divBdr>
        </w:div>
        <w:div w:id="1534534840">
          <w:marLeft w:val="640"/>
          <w:marRight w:val="0"/>
          <w:marTop w:val="0"/>
          <w:marBottom w:val="0"/>
          <w:divBdr>
            <w:top w:val="none" w:sz="0" w:space="0" w:color="auto"/>
            <w:left w:val="none" w:sz="0" w:space="0" w:color="auto"/>
            <w:bottom w:val="none" w:sz="0" w:space="0" w:color="auto"/>
            <w:right w:val="none" w:sz="0" w:space="0" w:color="auto"/>
          </w:divBdr>
        </w:div>
        <w:div w:id="1155536561">
          <w:marLeft w:val="640"/>
          <w:marRight w:val="0"/>
          <w:marTop w:val="0"/>
          <w:marBottom w:val="0"/>
          <w:divBdr>
            <w:top w:val="none" w:sz="0" w:space="0" w:color="auto"/>
            <w:left w:val="none" w:sz="0" w:space="0" w:color="auto"/>
            <w:bottom w:val="none" w:sz="0" w:space="0" w:color="auto"/>
            <w:right w:val="none" w:sz="0" w:space="0" w:color="auto"/>
          </w:divBdr>
        </w:div>
        <w:div w:id="35004955">
          <w:marLeft w:val="640"/>
          <w:marRight w:val="0"/>
          <w:marTop w:val="0"/>
          <w:marBottom w:val="0"/>
          <w:divBdr>
            <w:top w:val="none" w:sz="0" w:space="0" w:color="auto"/>
            <w:left w:val="none" w:sz="0" w:space="0" w:color="auto"/>
            <w:bottom w:val="none" w:sz="0" w:space="0" w:color="auto"/>
            <w:right w:val="none" w:sz="0" w:space="0" w:color="auto"/>
          </w:divBdr>
        </w:div>
      </w:divsChild>
    </w:div>
    <w:div w:id="2136095368">
      <w:bodyDiv w:val="1"/>
      <w:marLeft w:val="0"/>
      <w:marRight w:val="0"/>
      <w:marTop w:val="0"/>
      <w:marBottom w:val="0"/>
      <w:divBdr>
        <w:top w:val="none" w:sz="0" w:space="0" w:color="auto"/>
        <w:left w:val="none" w:sz="0" w:space="0" w:color="auto"/>
        <w:bottom w:val="none" w:sz="0" w:space="0" w:color="auto"/>
        <w:right w:val="none" w:sz="0" w:space="0" w:color="auto"/>
      </w:divBdr>
      <w:divsChild>
        <w:div w:id="936017126">
          <w:marLeft w:val="640"/>
          <w:marRight w:val="0"/>
          <w:marTop w:val="0"/>
          <w:marBottom w:val="0"/>
          <w:divBdr>
            <w:top w:val="none" w:sz="0" w:space="0" w:color="auto"/>
            <w:left w:val="none" w:sz="0" w:space="0" w:color="auto"/>
            <w:bottom w:val="none" w:sz="0" w:space="0" w:color="auto"/>
            <w:right w:val="none" w:sz="0" w:space="0" w:color="auto"/>
          </w:divBdr>
        </w:div>
        <w:div w:id="1045330687">
          <w:marLeft w:val="640"/>
          <w:marRight w:val="0"/>
          <w:marTop w:val="0"/>
          <w:marBottom w:val="0"/>
          <w:divBdr>
            <w:top w:val="none" w:sz="0" w:space="0" w:color="auto"/>
            <w:left w:val="none" w:sz="0" w:space="0" w:color="auto"/>
            <w:bottom w:val="none" w:sz="0" w:space="0" w:color="auto"/>
            <w:right w:val="none" w:sz="0" w:space="0" w:color="auto"/>
          </w:divBdr>
        </w:div>
        <w:div w:id="865406216">
          <w:marLeft w:val="640"/>
          <w:marRight w:val="0"/>
          <w:marTop w:val="0"/>
          <w:marBottom w:val="0"/>
          <w:divBdr>
            <w:top w:val="none" w:sz="0" w:space="0" w:color="auto"/>
            <w:left w:val="none" w:sz="0" w:space="0" w:color="auto"/>
            <w:bottom w:val="none" w:sz="0" w:space="0" w:color="auto"/>
            <w:right w:val="none" w:sz="0" w:space="0" w:color="auto"/>
          </w:divBdr>
        </w:div>
        <w:div w:id="1707756599">
          <w:marLeft w:val="640"/>
          <w:marRight w:val="0"/>
          <w:marTop w:val="0"/>
          <w:marBottom w:val="0"/>
          <w:divBdr>
            <w:top w:val="none" w:sz="0" w:space="0" w:color="auto"/>
            <w:left w:val="none" w:sz="0" w:space="0" w:color="auto"/>
            <w:bottom w:val="none" w:sz="0" w:space="0" w:color="auto"/>
            <w:right w:val="none" w:sz="0" w:space="0" w:color="auto"/>
          </w:divBdr>
        </w:div>
        <w:div w:id="150290765">
          <w:marLeft w:val="640"/>
          <w:marRight w:val="0"/>
          <w:marTop w:val="0"/>
          <w:marBottom w:val="0"/>
          <w:divBdr>
            <w:top w:val="none" w:sz="0" w:space="0" w:color="auto"/>
            <w:left w:val="none" w:sz="0" w:space="0" w:color="auto"/>
            <w:bottom w:val="none" w:sz="0" w:space="0" w:color="auto"/>
            <w:right w:val="none" w:sz="0" w:space="0" w:color="auto"/>
          </w:divBdr>
        </w:div>
        <w:div w:id="1017390622">
          <w:marLeft w:val="640"/>
          <w:marRight w:val="0"/>
          <w:marTop w:val="0"/>
          <w:marBottom w:val="0"/>
          <w:divBdr>
            <w:top w:val="none" w:sz="0" w:space="0" w:color="auto"/>
            <w:left w:val="none" w:sz="0" w:space="0" w:color="auto"/>
            <w:bottom w:val="none" w:sz="0" w:space="0" w:color="auto"/>
            <w:right w:val="none" w:sz="0" w:space="0" w:color="auto"/>
          </w:divBdr>
        </w:div>
        <w:div w:id="1552692854">
          <w:marLeft w:val="640"/>
          <w:marRight w:val="0"/>
          <w:marTop w:val="0"/>
          <w:marBottom w:val="0"/>
          <w:divBdr>
            <w:top w:val="none" w:sz="0" w:space="0" w:color="auto"/>
            <w:left w:val="none" w:sz="0" w:space="0" w:color="auto"/>
            <w:bottom w:val="none" w:sz="0" w:space="0" w:color="auto"/>
            <w:right w:val="none" w:sz="0" w:space="0" w:color="auto"/>
          </w:divBdr>
        </w:div>
        <w:div w:id="1617180199">
          <w:marLeft w:val="640"/>
          <w:marRight w:val="0"/>
          <w:marTop w:val="0"/>
          <w:marBottom w:val="0"/>
          <w:divBdr>
            <w:top w:val="none" w:sz="0" w:space="0" w:color="auto"/>
            <w:left w:val="none" w:sz="0" w:space="0" w:color="auto"/>
            <w:bottom w:val="none" w:sz="0" w:space="0" w:color="auto"/>
            <w:right w:val="none" w:sz="0" w:space="0" w:color="auto"/>
          </w:divBdr>
        </w:div>
        <w:div w:id="228805627">
          <w:marLeft w:val="640"/>
          <w:marRight w:val="0"/>
          <w:marTop w:val="0"/>
          <w:marBottom w:val="0"/>
          <w:divBdr>
            <w:top w:val="none" w:sz="0" w:space="0" w:color="auto"/>
            <w:left w:val="none" w:sz="0" w:space="0" w:color="auto"/>
            <w:bottom w:val="none" w:sz="0" w:space="0" w:color="auto"/>
            <w:right w:val="none" w:sz="0" w:space="0" w:color="auto"/>
          </w:divBdr>
        </w:div>
        <w:div w:id="1835298737">
          <w:marLeft w:val="640"/>
          <w:marRight w:val="0"/>
          <w:marTop w:val="0"/>
          <w:marBottom w:val="0"/>
          <w:divBdr>
            <w:top w:val="none" w:sz="0" w:space="0" w:color="auto"/>
            <w:left w:val="none" w:sz="0" w:space="0" w:color="auto"/>
            <w:bottom w:val="none" w:sz="0" w:space="0" w:color="auto"/>
            <w:right w:val="none" w:sz="0" w:space="0" w:color="auto"/>
          </w:divBdr>
        </w:div>
        <w:div w:id="1886065051">
          <w:marLeft w:val="640"/>
          <w:marRight w:val="0"/>
          <w:marTop w:val="0"/>
          <w:marBottom w:val="0"/>
          <w:divBdr>
            <w:top w:val="none" w:sz="0" w:space="0" w:color="auto"/>
            <w:left w:val="none" w:sz="0" w:space="0" w:color="auto"/>
            <w:bottom w:val="none" w:sz="0" w:space="0" w:color="auto"/>
            <w:right w:val="none" w:sz="0" w:space="0" w:color="auto"/>
          </w:divBdr>
        </w:div>
        <w:div w:id="1649825311">
          <w:marLeft w:val="640"/>
          <w:marRight w:val="0"/>
          <w:marTop w:val="0"/>
          <w:marBottom w:val="0"/>
          <w:divBdr>
            <w:top w:val="none" w:sz="0" w:space="0" w:color="auto"/>
            <w:left w:val="none" w:sz="0" w:space="0" w:color="auto"/>
            <w:bottom w:val="none" w:sz="0" w:space="0" w:color="auto"/>
            <w:right w:val="none" w:sz="0" w:space="0" w:color="auto"/>
          </w:divBdr>
        </w:div>
        <w:div w:id="1984432147">
          <w:marLeft w:val="640"/>
          <w:marRight w:val="0"/>
          <w:marTop w:val="0"/>
          <w:marBottom w:val="0"/>
          <w:divBdr>
            <w:top w:val="none" w:sz="0" w:space="0" w:color="auto"/>
            <w:left w:val="none" w:sz="0" w:space="0" w:color="auto"/>
            <w:bottom w:val="none" w:sz="0" w:space="0" w:color="auto"/>
            <w:right w:val="none" w:sz="0" w:space="0" w:color="auto"/>
          </w:divBdr>
        </w:div>
        <w:div w:id="1002666030">
          <w:marLeft w:val="640"/>
          <w:marRight w:val="0"/>
          <w:marTop w:val="0"/>
          <w:marBottom w:val="0"/>
          <w:divBdr>
            <w:top w:val="none" w:sz="0" w:space="0" w:color="auto"/>
            <w:left w:val="none" w:sz="0" w:space="0" w:color="auto"/>
            <w:bottom w:val="none" w:sz="0" w:space="0" w:color="auto"/>
            <w:right w:val="none" w:sz="0" w:space="0" w:color="auto"/>
          </w:divBdr>
        </w:div>
        <w:div w:id="81225436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alitoyib@umb.ac.a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EC66F61FEA4E9DA463EDA24A0121BB"/>
        <w:category>
          <w:name w:val="General"/>
          <w:gallery w:val="placeholder"/>
        </w:category>
        <w:types>
          <w:type w:val="bbPlcHdr"/>
        </w:types>
        <w:behaviors>
          <w:behavior w:val="content"/>
        </w:behaviors>
        <w:guid w:val="{1DE3F787-BFBD-454B-B072-0BE94B479F9F}"/>
      </w:docPartPr>
      <w:docPartBody>
        <w:p w:rsidR="00DF1540" w:rsidRDefault="00AE68FA" w:rsidP="00AE68FA">
          <w:pPr>
            <w:pStyle w:val="19EC66F61FEA4E9DA463EDA24A0121BB"/>
          </w:pPr>
          <w:r w:rsidRPr="0088409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DFC9AB8-0B3B-4300-B6F7-20414B8F5ABB}"/>
      </w:docPartPr>
      <w:docPartBody>
        <w:p w:rsidR="009915A0" w:rsidRDefault="002E76D1">
          <w:r w:rsidRPr="009E55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FA"/>
    <w:rsid w:val="002E76D1"/>
    <w:rsid w:val="003C10D2"/>
    <w:rsid w:val="00521765"/>
    <w:rsid w:val="00696A7A"/>
    <w:rsid w:val="00863E16"/>
    <w:rsid w:val="0090483A"/>
    <w:rsid w:val="009915A0"/>
    <w:rsid w:val="00AE68FA"/>
    <w:rsid w:val="00D50AC8"/>
    <w:rsid w:val="00DF1540"/>
    <w:rsid w:val="00EB0552"/>
    <w:rsid w:val="00EE01F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76D1"/>
    <w:rPr>
      <w:color w:val="808080"/>
    </w:rPr>
  </w:style>
  <w:style w:type="paragraph" w:customStyle="1" w:styleId="19EC66F61FEA4E9DA463EDA24A0121BB">
    <w:name w:val="19EC66F61FEA4E9DA463EDA24A0121BB"/>
    <w:rsid w:val="00AE68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EB1D8B-64BD-4EC1-862F-B9B0895E8678}">
  <we:reference id="wa104382081" version="1.55.1.0" store="en-US" storeType="OMEX"/>
  <we:alternateReferences>
    <we:reference id="wa104382081" version="1.55.1.0" store="WA104382081" storeType="OMEX"/>
  </we:alternateReferences>
  <we:properties>
    <we:property name="MENDELEY_CITATIONS" value="[{&quot;citationID&quot;:&quot;MENDELEY_CITATION_fa4de78b-daf0-4bc3-95c9-adf34da04e0b&quot;,&quot;properties&quot;:{&quot;noteIndex&quot;:0},&quot;isEdited&quot;:false,&quot;manualOverride&quot;:{&quot;isManuallyOverridden&quot;:false,&quot;citeprocText&quot;:&quot;[1]&quot;,&quot;manualOverrideText&quot;:&quot;&quot;},&quot;citationTag&quot;:&quot;MENDELEY_CITATION_v3_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&quot;,&quot;citationItems&quot;:[{&quot;id&quot;:&quot;a3ec6900-c9b7-3c20-932e-6b866290446f&quot;,&quot;itemData&quot;:{&quot;type&quot;:&quot;book&quot;,&quot;id&quot;:&quot;a3ec6900-c9b7-3c20-932e-6b866290446f&quot;,&quot;title&quot;:&quot;MENYONGSONG TRANSFORMASI DIGITAL&quot;,&quot;author&quot;:[{&quot;family&quot;:&quot;Hadiono&quot;,&quot;given&quot;:&quot;Kristophorus&quot;,&quot;parse-names&quot;:false,&quot;dropping-particle&quot;:&quot;&quot;,&quot;non-dropping-particle&quot;:&quot;&quot;},{&quot;family&quot;:&quot;Candra&quot;,&quot;given&quot;:&quot;Rina&quot;,&quot;parse-names&quot;:false,&quot;dropping-particle&quot;:&quot;&quot;,&quot;non-dropping-particle&quot;:&quot;&quot;},{&quot;family&quot;:&quot;Santi&quot;,&quot;given&quot;:&quot;Noor&quot;,&quot;parse-names&quot;:false,&quot;dropping-particle&quot;:&quot;&quot;,&quot;non-dropping-particle&quot;:&quot;&quot;}],&quot;ISBN&quot;:&quot;978-979-3649-72-6&quot;,&quot;container-title-short&quot;:&quot;&quot;},&quot;isTemporary&quot;:false,&quot;suppress-author&quot;:false,&quot;composite&quot;:false,&quot;author-only&quot;:false}]},{&quot;citationID&quot;:&quot;MENDELEY_CITATION_ef4ff51c-a717-4d13-ac1f-6f64da309316&quot;,&quot;properties&quot;:{&quot;noteIndex&quot;:0},&quot;isEdited&quot;:false,&quot;manualOverride&quot;:{&quot;isManuallyOverridden&quot;:false,&quot;citeprocText&quot;:&quot;[2]&quot;,&quot;manualOverrideText&quot;:&quot;&quot;},&quot;citationTag&quot;:&quot;MENDELEY_CITATION_v3_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&quot;,&quot;citationItems&quot;:[{&quot;id&quot;:&quot;fb29c7b6-c68d-37d5-b4d3-7a1221389721&quot;,&quot;itemData&quot;:{&quot;type&quot;:&quot;article-journal&quot;,&quot;id&quot;:&quot;fb29c7b6-c68d-37d5-b4d3-7a1221389721&quot;,&quot;title&quot;:&quot;Peran Teknologi Informasi dan Komunikasi dalam Bisnis&quot;,&quot;author&quot;:[{&quot;family&quot;:&quot;Edwin Kiky Aprianto&quot;,&quot;given&quot;:&quot;Naerul&quot;,&quot;parse-names&quot;:false,&quot;dropping-particle&quot;:&quot;&quot;,&quot;non-dropping-particle&quot;:&quot;&quot;}],&quot;container-title&quot;:&quot;International Journal Administration, Business and Organization (IJABO) |&quot;,&quot;ISSN&quot;:&quot;2721-5652&quot;,&quot;URL&quot;:&quot;https://ijabo.a3i.or.id&quot;,&quot;issued&quot;:{&quot;date-parts&quot;:[[2021]]},&quot;page&quot;:&quot;1-7&quot;,&quot;abstract&quot;:&quot;The purpose of this study is to find to know the role of information and communication technology in business development. By using qualitative descriptive approach, the development of information and communication technology requires people to make changes in all kinds of lives whose goal is to get the best results. The development of information and communication technology, also has an impact on the form of trade that makes it easier to use. One of them is through e-commerce. Nevertheless, e-commerce has a very significant role, especially during the outbreak of Covid-19.&quot;,&quot;issue&quot;:&quot;1&quot;,&quot;volume&quot;:&quot;2&quot;,&quot;container-title-short&quot;:&quot;&quot;},&quot;isTemporary&quot;:false,&quot;suppress-author&quot;:false,&quot;composite&quot;:false,&quot;author-only&quot;:false}]},{&quot;citationID&quot;:&quot;MENDELEY_CITATION_4ceecfa5-96f7-4cdc-acf2-336c6ea45eaa&quot;,&quot;properties&quot;:{&quot;noteIndex&quot;:0},&quot;isEdited&quot;:false,&quot;manualOverride&quot;:{&quot;isManuallyOverridden&quot;:false,&quot;citeprocText&quot;:&quot;[3]&quot;,&quot;manualOverrideText&quot;:&quot;&quot;},&quot;citationTag&quot;:&quot;MENDELEY_CITATION_v3_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&quot;,&quot;citationItems&quot;:[{&quot;id&quot;:&quot;9e1f4a8c-f40f-3201-93e2-28fd8777eb3e&quot;,&quot;itemData&quot;:{&quot;type&quot;:&quot;article-journal&quot;,&quot;id&quot;:&quot;9e1f4a8c-f40f-3201-93e2-28fd8777eb3e&quot;,&quot;title&quot;:&quot;Manajemen Risiko Teknologi Informasi Aplikasi E-Office ASN Menggunakan ISO 31000:2018&quot;,&quot;author&quot;:[{&quot;family&quot;:&quot;Mahardika&quot;,&quot;given&quot;:&quot;Fathoni&quot;,&quot;parse-names&quot;:false,&quot;dropping-particle&quot;:&quot;&quot;,&quot;non-dropping-particle&quot;:&quot;&quot;},{&quot;family&quot;:&quot;Agreindra H&quot;,&quot;given&quot;:&quot;Muhammad&quot;,&quot;parse-names&quot;:false,&quot;dropping-particle&quot;:&quot;&quot;,&quot;non-dropping-particle&quot;:&quot;&quot;},{&quot;family&quot;:&quot;Fatimah&quot;,&quot;given&quot;:&quot;Siti Ainun&quot;,&quot;parse-names&quot;:false,&quot;dropping-particle&quot;:&quot;&quot;,&quot;non-dropping-particle&quot;:&quot;&quot;},{&quot;family&quot;:&quot;Nur F&quot;,&quot;given&quot;:&quot;Lusi Tsulutsiah&quot;,&quot;parse-names&quot;:false,&quot;dropping-particle&quot;:&quot;&quot;,&quot;non-dropping-particle&quot;:&quot;&quot;}],&quot;container-title&quot;:&quot;Infotekmesin&quot;,&quot;DOI&quot;:&quot;10.35970/infotekmesin.v14i2.1877&quot;,&quot;ISSN&quot;:&quot;2087-1627&quot;,&quot;issued&quot;:{&quot;date-parts&quot;:[[2023,7,30]]},&quot;page&quot;:&quot;237-243&quot;,&quot;abstract&quot;:&quot;In carrying out the task of government affairs at Diskominfosanditik Sumedang Regency, an E-Government system is implemented, namely the ASN E-Office application which is a website-based and mobile-based application with a minimum specification of Android 4 which is used by all ASN (State Civil Apparatus) consisting of PNS (Civil Servants) and PPPK (Government Employees with Work Agreements) in Sumedang Regency. With this application, there may be threats and attacks including vulnerabilities that pose a risk, which disrupt the process of using the application. Therefore, the researcher decided to conduct information technology risk management research as a handling and protection of the application by applying the risk management process from ISO 31000:2018 where any information needed in this research was obtained from internal sources at Diskominfosanditik Sumedang Regency. This research was conducted in the informatics section and resulted in 14 possible risks consisting of 3 risks with high levels, 2 risks with medium levels, and 9 risks with low levels. From the GAP measurement, there is a difference that the need for risk measurement as the first step for risk management.\r  &quot;,&quot;publisher&quot;:&quot;Politeknik Negeri Cilacap&quot;,&quot;issue&quot;:&quot;2&quot;,&quot;volume&quot;:&quot;14&quot;,&quot;container-title-short&quot;:&quot;&quot;},&quot;isTemporary&quot;:false,&quot;suppress-author&quot;:false,&quot;composite&quot;:false,&quot;author-only&quot;:false}]},{&quot;citationID&quot;:&quot;MENDELEY_CITATION_0571041f-c4ef-45c6-82e7-e3b290768c32&quot;,&quot;properties&quot;:{&quot;noteIndex&quot;:0},&quot;isEdited&quot;:false,&quot;manualOverride&quot;:{&quot;isManuallyOverridden&quot;:false,&quot;citeprocText&quot;:&quot;[4]&quot;,&quot;manualOverrideText&quot;:&quot;&quot;},&quot;citationTag&quot;:&quot;MENDELEY_CITATION_v3_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&quot;,&quot;citationItems&quot;:[{&quot;id&quot;:&quot;f4162c1a-a190-37c9-8306-ede111d872ce&quot;,&quot;itemData&quot;:{&quot;type&quot;:&quot;report&quot;,&quot;id&quot;:&quot;f4162c1a-a190-37c9-8306-ede111d872ce&quot;,&quot;title&quot;:&quot;Operational Risk Mitigation Based on Risk Management ISO 31000:2018-Balanced Scorecard to Increase the Income and Reputation: Case Study at IEC&quot;,&quot;author&quot;:[{&quot;family&quot;:&quot;Tirayoh&quot;,&quot;given&quot;:&quot;Gabriella Helmi&quot;,&quot;parse-names&quot;:false,&quot;dropping-particle&quot;:&quot;&quot;,&quot;non-dropping-particle&quot;:&quot;&quot;},{&quot;family&quot;:&quot;Pangeran&quot;,&quot;given&quot;:&quot;Perminas&quot;,&quot;parse-names&quot;:false,&quot;dropping-particle&quot;:&quot;&quot;,&quot;non-dropping-particle&quot;:&quot;&quot;}],&quot;container-title&quot;:&quot;International Journal of Economics Development Research&quot;,&quot;number-of-pages&quot;:&quot;2023-547&quot;,&quot;abstract&quot;:&quot;The purpose of this study was to evaluate and mitigate operational risks in the International English Center (IEC) to enhance its income and reputation. The research employed an integrated framework that combines ISO 31000:2018 and the Balanced Scorecard. Data collection involved questionnaires and in-depth interviews with the director of the enterprise. Operational risks were assessed across seven dimensions, including internal and external fraud, employment practices and workplace safety, clients, product, and business practices, physical property damage, business disruption and system failures, and task execution and completion, as well as management processes. The research findings led to the development of a risk management plan based on the integration of ISO 31000:2018 ERM Process and the Balanced Scorecard. Based on the evaluation results, priority attention should be given to the dimensions of task execution and completion, as well as management processes, along with physical property damage. By implementing a combination of these frameworks, the enterprise can not only enhance its income and reputation but also achieve its overall objectives.&quot;,&quot;issue&quot;:&quot;1&quot;,&quot;volume&quot;:&quot;4&quot;,&quot;container-title-short&quot;:&quot;&quot;},&quot;isTemporary&quot;:false,&quot;suppress-author&quot;:false,&quot;composite&quot;:false,&quot;author-only&quot;:false}]},{&quot;citationID&quot;:&quot;MENDELEY_CITATION_682db5bb-356a-45ac-9ef5-c19f0e67b6d3&quot;,&quot;properties&quot;:{&quot;noteIndex&quot;:0},&quot;isEdited&quot;:false,&quot;manualOverride&quot;:{&quot;isManuallyOverridden&quot;:false,&quot;citeprocText&quot;:&quot;[5]&quot;,&quot;manualOverrideText&quot;:&quot;&quot;},&quot;citationTag&quot;:&quot;MENDELEY_CITATION_v3_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&quot;,&quot;citationItems&quot;:[{&quot;id&quot;:&quot;f3b9e6d8-703d-3b52-b190-6e84dd31cfc3&quot;,&quot;itemData&quot;:{&quot;type&quot;:&quot;report&quot;,&quot;id&quot;:&quot;f3b9e6d8-703d-3b52-b190-6e84dd31cfc3&quot;,&quot;title&quot;:&quot;Enterprise Risk Management Analysis of Group XYZ Based on ISO 31000:2018 Framework&quot;,&quot;author&quot;:[{&quot;family&quot;:&quot;Yefany Syahputri&quot;,&quot;given&quot;:&quot;Halima&quot;,&quot;parse-names&quot;:false,&quot;dropping-particle&quot;:&quot;&quot;,&quot;non-dropping-particle&quot;:&quot;&quot;},{&quot;family&quot;:&quot;Kitri&quot;,&quot;given&quot;:&quot;Mandra Lazuardi&quot;,&quot;parse-names&quot;:false,&quot;dropping-particle&quot;:&quot;&quot;,&quot;non-dropping-particle&quot;:&quot;&quot;}],&quot;container-title&quot;:&quot;Asian Journal of Accounting and Finance&quot;,&quot;ISBN&quot;:&quot;1,500,000,000&quot;,&quot;URL&quot;:&quot;http://myjms.moe.gov.my/index.php/ajafin&quot;,&quot;issued&quot;:{&quot;date-parts&quot;:[[2020]]},&quot;number-of-pages&quot;:&quot;1-12&quot;,&quot;abstract&quot;:&quot;To find out the uncertainties that occur in the XYZ Group, an enterprise risk management analysis is carried out in the XYZ Group. Risk analysis is carried out based on the ISO 31000:2018 framework with ISO 31010:2019 as a guide for implementation and techniques in using the framework. In the risk analysis process, the identified risks are divided into 3 based on relationships including risks related to construction, risks related to procurement, and general company risks. From the analysis that has been done, there are 29 risks identified categorized into 3 types of risk including operating risk, market risk, and other risks. There are 4 sub-types of operating risk including process, human, legal, and external events. While on market risk, there are 1 sub-types identified, namely risk of changes in commodity values. In other risks, there are 2 sub-types, namely financial and reputation risk. From the assessment of the likelihood and consequence level, there are 1 risk including extreme category, 9 including high category, 3 including moderate category, and 16 including low category. For the medium, high, and extreme categories mitigation measures are needed for some risks in order to reduce the likelihood and impact of those risks.&quot;,&quot;issue&quot;:&quot;3&quot;,&quot;volume&quot;:&quot;2&quot;,&quot;container-title-short&quot;:&quot;&quot;},&quot;isTemporary&quot;:false,&quot;suppress-author&quot;:false,&quot;composite&quot;:false,&quot;author-only&quot;:false}]},{&quot;citationID&quot;:&quot;MENDELEY_CITATION_e1ff9bca-a985-49d3-9dd9-b2280c9664c5&quot;,&quot;properties&quot;:{&quot;noteIndex&quot;:0},&quot;isEdited&quot;:false,&quot;manualOverride&quot;:{&quot;isManuallyOverridden&quot;:false,&quot;citeprocText&quot;:&quot;[6]&quot;,&quot;manualOverrideText&quot;:&quot;&quot;},&quot;citationTag&quot;:&quot;MENDELEY_CITATION_v3_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&quot;,&quot;citationItems&quot;:[{&quot;id&quot;:&quot;ed4e440a-1b49-3bba-9dfd-25dddda0a52c&quot;,&quot;itemData&quot;:{&quot;type&quot;:&quot;report&quot;,&quot;id&quot;:&quot;ed4e440a-1b49-3bba-9dfd-25dddda0a52c&quot;,&quot;title&quot;:&quot;Analisis Resiko Teknologi Informasi Aplikasi VCare PT Visionet Data Internasional&quot;,&quot;author&quot;:[{&quot;family&quot;:&quot;Bina Komputer&quot;,&quot;given&quot;:&quot;Jurnal&quot;,&quot;parse-names&quot;:false,&quot;dropping-particle&quot;:&quot;&quot;,&quot;non-dropping-particle&quot;:&quot;&quot;},{&quot;family&quot;:&quot;Studi Sistem Informasi&quot;,&quot;given&quot;:&quot;Program&quot;,&quot;parse-names&quot;:false,&quot;dropping-particle&quot;:&quot;&quot;,&quot;non-dropping-particle&quot;:&quot;&quot;},{&quot;family&quot;:&quot;Teknologi Informasi&quot;,&quot;given&quot;:&quot;Fakultas&quot;,&quot;parse-names&quot;:false,&quot;dropping-particle&quot;:&quot;&quot;,&quot;non-dropping-particle&quot;:&quot;&quot;},{&quot;family&quot;:&quot;Kristen Satya Wacana&quot;,&quot;given&quot;:&quot;Universitas&quot;,&quot;parse-names&quot;:false,&quot;dropping-particle&quot;:&quot;&quot;,&quot;non-dropping-particle&quot;:&quot;&quot;}],&quot;abstract&quot;:&quot;VCare is a BITS (Branch IT Service) application that is applied to support businesses at PT Visionet Data Internasional. The VCare application is used for client registration that will use machine procurement services, service contracts (full managed services, managed services), merchant registration, repairment, and withdrawal of EDC (Electronic Data Capture) machines from PT Visionet Data Internasional's clients. The VCare application is very important for the company in running its business as a service provider company. In order for this application to run optimally, a risk analysis is needed to document a variety of possible risks around the VCare application, and risk treatments are also needed to minimize the possible risks that may occur. The framework used to analyze risks in PT Visionet Data Internasional is ISO 31000. The first stage used in this study is the risk assessment stage which consists of 3 stages: risk identification, risk analysis, and risk evaluation. The second stage is the risk treatment stage. So the results of the risk analysis that has been done can be used to assist companies in preventing, minimizing risks, and treating these risks according to priority risk levels, before the possibility of these risks hamper existing business in the company.&quot;,&quot;container-title-short&quot;:&quot;&quot;},&quot;isTemporary&quot;:false,&quot;suppress-author&quot;:false,&quot;composite&quot;:false,&quot;author-only&quot;:false}]},{&quot;citationID&quot;:&quot;MENDELEY_CITATION_2ef536a1-3fe6-4445-8788-6c74a9276b6a&quot;,&quot;properties&quot;:{&quot;noteIndex&quot;:0},&quot;isEdited&quot;:false,&quot;manualOverride&quot;:{&quot;isManuallyOverridden&quot;:false,&quot;citeprocText&quot;:&quot;[7]&quot;,&quot;manualOverrideText&quot;:&quot;&quot;},&quot;citationTag&quot;:&quot;MENDELEY_CITATION_v3_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&quot;,&quot;citationItems&quot;:[{&quot;id&quot;:&quot;d393dbb7-c61f-3aad-ba8a-d3b249af015c&quot;,&quot;itemData&quot;:{&quot;type&quot;:&quot;article-journal&quot;,&quot;id&quot;:&quot;d393dbb7-c61f-3aad-ba8a-d3b249af015c&quot;,&quot;title&quot;:&quot;Manajemen Risiko Keamanan Aset Teknologi Informasi Menggunakan ISO 31000:2018 Diskominfo Kota Salatiga&quot;,&quot;author&quot;:[{&quot;family&quot;:&quot;Fachrezi&quot;,&quot;given&quot;:&quot;Muhammad Ilham&quot;,&quot;parse-names&quot;:false,&quot;dropping-particle&quot;:&quot;&quot;,&quot;non-dropping-particle&quot;:&quot;&quot;},{&quot;family&quot;:&quot;Dwika Cahyono&quot;,&quot;given&quot;:&quot;Ariya&quot;,&quot;parse-names&quot;:false,&quot;dropping-particle&quot;:&quot;&quot;,&quot;non-dropping-particle&quot;:&quot;&quot;},{&quot;family&quot;:&quot;Tanaem&quot;,&quot;given&quot;:&quot;Penidas Fiodinggo&quot;,&quot;parse-names&quot;:false,&quot;dropping-particle&quot;:&quot;&quot;,&quot;non-dropping-particle&quot;:&quot;&quot;}],&quot;container-title&quot;:&quot;Jurusan Sistem Informasi&quot;,&quot;ISSN&quot;:&quot;2503-2933&quot;,&quot;URL&quot;:&quot;http://jurnal.mdp.ac.id&quot;,&quot;issued&quot;:{&quot;date-parts&quot;:[[2021]]},&quot;abstract&quot;:&quot;Kata kunci-manajemen risiko, teknologi informasi, analisis risiko, penilaian risiko. Abstract The Office of Communication and Information Technology (DISKOMINFO) Salatiga City is a government agency that uses information technology as an important role to support business processes. For this reason, it is necessary to have risk management as a standard or guide in the handling and protection of information technology assets. The purpose of this study is to identify, analyze and manage the security risks of information technology assets and also to determine the level of risk in the security aspects of information technology assets. The application of risk management in this study uses ISO 31000: 2018 which consists of the risk identification stage, the risk analysis stage, the risk evaluation stage, and the risk treatment stage. From the results of this study, there are 2 possible low-level risks, 11 medium-level possible risks, and 4 high-level risks. From these results, DISKOMINFO Salatiga City requires special attention to the problems of frequent power outages, servers down, internet connection that often breaks, and lightning strikes.&quot;,&quot;publisher&quot;:&quot;FTI UKSW&quot;,&quot;issue&quot;:&quot;2&quot;,&quot;volume&quot;:&quot;8&quot;,&quot;container-title-short&quot;:&quot;&quot;},&quot;isTemporary&quot;:false,&quot;suppress-author&quot;:false,&quot;composite&quot;:false,&quot;author-only&quot;:false}]},{&quot;citationID&quot;:&quot;MENDELEY_CITATION_bfbc05f5-e1e6-46c3-9ba9-2f676e6cf451&quot;,&quot;properties&quot;:{&quot;noteIndex&quot;:0},&quot;isEdited&quot;:false,&quot;manualOverride&quot;:{&quot;isManuallyOverridden&quot;:false,&quot;citeprocText&quot;:&quot;[8]&quot;,&quot;manualOverrideText&quot;:&quot;&quot;},&quot;citationTag&quot;:&quot;MENDELEY_CITATION_v3_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&quot;,&quot;citationItems&quot;:[{&quot;id&quot;:&quot;e8438135-c6cc-358c-a874-33f4246926e0&quot;,&quot;itemData&quot;:{&quot;type&quot;:&quot;article-journal&quot;,&quot;id&quot;:&quot;e8438135-c6cc-358c-a874-33f4246926e0&quot;,&quot;title&quot;:&quot;Analisis Manajemen Risiko Dengan Menggunakan Framework ISO 31000:2018 Pada Sistem Informasi Gudang&quot;,&quot;author&quot;:[{&quot;family&quot;:&quot;Harefa&quot;,&quot;given&quot;:&quot;Wirawan&quot;,&quot;parse-names&quot;:false,&quot;dropping-particle&quot;:&quot;&quot;,&quot;non-dropping-particle&quot;:&quot;&quot;},{&quot;family&quot;:&quot;Hartomo&quot;,&quot;given&quot;:&quot;Kristoko Dwi&quot;,&quot;parse-names&quot;:false,&quot;dropping-particle&quot;:&quot;&quot;,&quot;non-dropping-particle&quot;:&quot;&quot;}],&quot;ISSN&quot;:&quot;2503-2933&quot;,&quot;URL&quot;:&quot;http://jurnal.mdp.ac.id&quot;,&quot;container-title-short&quot;:&quot;&quot;},&quot;isTemporary&quot;:false,&quot;suppress-author&quot;:false,&quot;composite&quot;:false,&quot;author-only&quot;:false}]},{&quot;citationID&quot;:&quot;MENDELEY_CITATION_9aeb2bc8-3f30-44ef-be2f-190119b75b65&quot;,&quot;properties&quot;:{&quot;noteIndex&quot;:0},&quot;isEdited&quot;:false,&quot;manualOverride&quot;:{&quot;isManuallyOverridden&quot;:false,&quot;citeprocText&quot;:&quot;[9]&quot;,&quot;manualOverrideText&quot;:&quot;&quot;},&quot;citationTag&quot;:&quot;MENDELEY_CITATION_v3_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&quot;,&quot;citationItems&quot;:[{&quot;id&quot;:&quot;0e22aa40-58ca-3b3f-91f8-5d186bbee730&quot;,&quot;itemData&quot;:{&quot;type&quot;:&quot;report&quot;,&quot;id&quot;:&quot;0e22aa40-58ca-3b3f-91f8-5d186bbee730&quot;,&quot;title&quot;:&quot;SISTEMASI: Jurnal Sistem Informasi Penerapan ISO 31000:2018 pada Aktivitas Manajemen Risiko Aplikasi Libsys Minat Siswa Implementation of ISO 31000:2018 in Risk Management Activities of Libsys Application Student Interest&quot;,&quot;author&quot;:[{&quot;family&quot;:&quot;Diah Pitaloka&quot;,&quot;given&quot;:&quot;Sekar Ayu&quot;,&quot;parse-names&quot;:false,&quot;dropping-particle&quot;:&quot;&quot;,&quot;non-dropping-particle&quot;:&quot;&quot;},{&quot;family&quot;:&quot;Maria&quot;,&quot;given&quot;:&quot;Evi&quot;,&quot;parse-names&quot;:false,&quot;dropping-particle&quot;:&quot;&quot;,&quot;non-dropping-particle&quot;:&quot;&quot;}],&quot;URL&quot;:&quot;http://sistemasi.ftik.unisi.ac.id&quot;,&quot;number-of-pages&quot;:&quot;2540-9719&quot;,&quot;issue&quot;:&quot;2&quot;,&quot;volume&quot;:&quot;12&quot;,&quot;container-title-short&quot;:&quot;&quot;},&quot;isTemporary&quot;:false,&quot;suppress-author&quot;:false,&quot;composite&quot;:false,&quot;author-only&quot;:false}]},{&quot;citationID&quot;:&quot;MENDELEY_CITATION_3444f917-b2b2-49c0-a088-3860753a5d0f&quot;,&quot;properties&quot;:{&quot;noteIndex&quot;:0},&quot;isEdited&quot;:false,&quot;manualOverride&quot;:{&quot;isManuallyOverridden&quot;:false,&quot;citeprocText&quot;:&quot;[10]&quot;,&quot;manualOverrideText&quot;:&quot;&quot;},&quot;citationTag&quot;:&quot;MENDELEY_CITATION_v3_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&quot;,&quot;citationItems&quot;:[{&quot;id&quot;:&quot;29c5e036-8982-3744-adc2-77391fd4a6fe&quot;,&quot;itemData&quot;:{&quot;type&quot;:&quot;article-journal&quot;,&quot;id&quot;:&quot;29c5e036-8982-3744-adc2-77391fd4a6fe&quot;,&quot;title&quot;:&quot;Analisis IT Risk Management di Universitas Bina Darma Menggunakan ISO31000&quot;,&quot;author&quot;:[{&quot;family&quot;:&quot;Erlika&quot;,&quot;given&quot;:&quot;Yeni&quot;,&quot;parse-names&quot;:false,&quot;dropping-particle&quot;:&quot;&quot;,&quot;non-dropping-particle&quot;:&quot;&quot;},{&quot;family&quot;:&quot;Izman Herdiansyah&quot;,&quot;given&quot;:&quot;Muhammad&quot;,&quot;parse-names&quot;:false,&quot;dropping-particle&quot;:&quot;&quot;,&quot;non-dropping-particle&quot;:&quot;&quot;},{&quot;family&quot;:&quot;Haidar Mirza&quot;,&quot;given&quot;:&quot;A&quot;,&quot;parse-names&quot;:false,&quot;dropping-particle&quot;:&quot;&quot;,&quot;non-dropping-particle&quot;:&quot;&quot;},{&quot;family&quot;:&quot;Palembang Jl Jenderal Ahmad Yani No&quot;,&quot;given&quot;:&quot;Darma&quot;,&quot;parse-names&quot;:false,&quot;dropping-particle&quot;:&quot;&quot;,&quot;non-dropping-particle&quot;:&quot;&quot;},{&quot;family&quot;:&quot;Seberang Ulu&quot;,&quot;given&quot;:&quot;Kecamatan I&quot;,&quot;parse-names&quot;:false,&quot;dropping-particle&quot;:&quot;&quot;,&quot;non-dropping-particle&quot;:&quot;&quot;},{&quot;family&quot;:&quot;Palembang&quot;,&quot;given&quot;:&quot;Kota&quot;,&quot;parse-names&quot;:false,&quot;dropping-particle&quot;:&quot;&quot;,&quot;non-dropping-particle&quot;:&quot;&quot;},{&quot;family&quot;:&quot;Selatan&quot;,&quot;given&quot;:&quot;Sumatera&quot;,&quot;parse-names&quot;:false,&quot;dropping-particle&quot;:&quot;&quot;,&quot;non-dropping-particle&quot;:&quot;&quot;}],&quot;ISSN&quot;:&quot;2477-3786&quot;,&quot;abstract&quot;:&quot;The application of IT management needs to be evaluated to measure the level of IT risk management that occurs. This study aims to analyze and know the IT risk management process adopted at the University of Bina Darma Palembang using the ISO 31000 approach, and focus on evaluating IT management practices which include three stages; identification, analysis, and risk treatment. Bina Darma University is a university that has applied the use of information technology to support its business processes and in accordance with its vision and mission. The implementation of the entire system can be used to support the performance of employees, lecturers and to provide services to students, system managers namely the Directorate of Technology Systems, hereinafter referred to as DSTI. Risks that have occurred at the University of Bina Darma in terms of security standards for security, disaster recovery, to previously be able to cope with problems that occur, but there is no standard, manual, for example data backup using a hard disk. By using the risk assessment stage within the ISO 31000 framework, researchers found that Bina Darma University currently has not implemented ISO standards in dealing with their IT risk management. University management is in the process of designing to implement ISO. From interviews with IT staff and observations, researchers found that Bina Darma University had the ability to apply ISO 31000 in managing their risk. This research produces IT risk reports on current system applications. Abstrak Penerapan manajemen IT perlu dilakukan evaluasi untuk mengukur tingkat penanganan risiko IT yang terjadi. Penelitian ini bertujuan untuk menganalisis dan mengetahui proses manajemen risiko IT yang diadopsi di Universitas Bina Darma Palembang menggunakan pendekatan ISO 31000, dan berfokus pada evaluasi praktik manajemen IT yang mencakup tiga tahapan; identifikasi, analisis, dan perlakuan risiko. Universitas Bina Darma merupakan perguruan tinggi yang telah mengaplikasikan penggunaan teknologi informasi sebagai pendukung proses bisnisnya dan sesuai dengan visi dan misi nya. Penerapan seluruh sistem yang ada dapat digunakan untuk mendukung kinerja pegawai, dosen maupun untuk layanan kepada mahasiswa/i, pengelola sistem yaitu Direktorat sistem teknologi selanjutnya di sebut dengan DSTI. Risiko yang pernah terjadi pada Universitas Bina Darma dari segi keamanan standart untuk keamanan, disaster recovery, untuk sebelumnya bisa menanggulangi masalah yang terjadi, tetapi tidak ada standarnya, manual, misal backup data dengan menggunakan hardisk. Dengan menggunakan tahap penilaian risiko dalam kerangka kerja ISO 31000, peneliti menemukan bahwa Universitas Bina Darma saat ini masih belum menerapkan standar ISO dalam menangani manajemen risiko IT mereka. Manajemen universitas sedang dalam proses perancangan untuk mengimplementasikan ISO. Hasil wawancara dengan staf IT dan pengamatan, peneliti menemukan bahwa Universitas Bina Darma memiliki kemampuan untuk menerapkan ISO 31000 dalam mengelola risiko mereka. Penelitian ini menghasilkan laporan risiko TI pada aplikasi sistem saat ini.&quot;,&quot;container-title-short&quot;:&quot;&quot;},&quot;isTemporary&quot;:false,&quot;suppress-author&quot;:false,&quot;composite&quot;:false,&quot;author-only&quot;:false}]},{&quot;citationID&quot;:&quot;MENDELEY_CITATION_40720091-7e06-4c94-aead-d99b4f163f97&quot;,&quot;properties&quot;:{&quot;noteIndex&quot;:0},&quot;isEdited&quot;:false,&quot;manualOverride&quot;:{&quot;isManuallyOverridden&quot;:false,&quot;citeprocText&quot;:&quot;[8]&quot;,&quot;manualOverrideText&quot;:&quot;&quot;},&quot;citationTag&quot;:&quot;MENDELEY_CITATION_v3_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&quot;,&quot;citationItems&quot;:[{&quot;id&quot;:&quot;e8438135-c6cc-358c-a874-33f4246926e0&quot;,&quot;itemData&quot;:{&quot;type&quot;:&quot;article-journal&quot;,&quot;id&quot;:&quot;e8438135-c6cc-358c-a874-33f4246926e0&quot;,&quot;title&quot;:&quot;Analisis Manajemen Risiko Dengan Menggunakan Framework ISO 31000:2018 Pada Sistem Informasi Gudang&quot;,&quot;author&quot;:[{&quot;family&quot;:&quot;Harefa&quot;,&quot;given&quot;:&quot;Wirawan&quot;,&quot;parse-names&quot;:false,&quot;dropping-particle&quot;:&quot;&quot;,&quot;non-dropping-particle&quot;:&quot;&quot;},{&quot;family&quot;:&quot;Hartomo&quot;,&quot;given&quot;:&quot;Kristoko Dwi&quot;,&quot;parse-names&quot;:false,&quot;dropping-particle&quot;:&quot;&quot;,&quot;non-dropping-particle&quot;:&quot;&quot;}],&quot;ISSN&quot;:&quot;2503-2933&quot;,&quot;URL&quot;:&quot;http://jurnal.mdp.ac.id&quot;,&quot;container-title-short&quot;:&quot;&quot;},&quot;isTemporary&quot;:false,&quot;suppress-author&quot;:false,&quot;composite&quot;:false,&quot;author-only&quot;:false}]},{&quot;citationID&quot;:&quot;MENDELEY_CITATION_55d81b43-4c06-420e-b253-666180e3e2ea&quot;,&quot;properties&quot;:{&quot;noteIndex&quot;:0},&quot;isEdited&quot;:false,&quot;manualOverride&quot;:{&quot;isManuallyOverridden&quot;:false,&quot;citeprocText&quot;:&quot;[9]&quot;,&quot;manualOverrideText&quot;:&quot;&quot;},&quot;citationTag&quot;:&quot;MENDELEY_CITATION_v3_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&quot;,&quot;citationItems&quot;:[{&quot;id&quot;:&quot;0e22aa40-58ca-3b3f-91f8-5d186bbee730&quot;,&quot;itemData&quot;:{&quot;type&quot;:&quot;report&quot;,&quot;id&quot;:&quot;0e22aa40-58ca-3b3f-91f8-5d186bbee730&quot;,&quot;title&quot;:&quot;SISTEMASI: Jurnal Sistem Informasi Penerapan ISO 31000:2018 pada Aktivitas Manajemen Risiko Aplikasi Libsys Minat Siswa Implementation of ISO 31000:2018 in Risk Management Activities of Libsys Application Student Interest&quot;,&quot;author&quot;:[{&quot;family&quot;:&quot;Diah Pitaloka&quot;,&quot;given&quot;:&quot;Sekar Ayu&quot;,&quot;parse-names&quot;:false,&quot;dropping-particle&quot;:&quot;&quot;,&quot;non-dropping-particle&quot;:&quot;&quot;},{&quot;family&quot;:&quot;Maria&quot;,&quot;given&quot;:&quot;Evi&quot;,&quot;parse-names&quot;:false,&quot;dropping-particle&quot;:&quot;&quot;,&quot;non-dropping-particle&quot;:&quot;&quot;}],&quot;URL&quot;:&quot;http://sistemasi.ftik.unisi.ac.id&quot;,&quot;number-of-pages&quot;:&quot;2540-9719&quot;,&quot;issue&quot;:&quot;2&quot;,&quot;volume&quot;:&quot;12&quot;,&quot;container-title-short&quot;:&quot;&quot;},&quot;isTemporary&quot;:false,&quot;suppress-author&quot;:false,&quot;composite&quot;:false,&quot;author-only&quot;:false}]},{&quot;citationID&quot;:&quot;MENDELEY_CITATION_93dcc558-84d0-43b9-aea4-8e3643c6a140&quot;,&quot;properties&quot;:{&quot;noteIndex&quot;:0},&quot;isEdited&quot;:false,&quot;manualOverride&quot;:{&quot;isManuallyOverridden&quot;:false,&quot;citeprocText&quot;:&quot;[10]&quot;,&quot;manualOverrideText&quot;:&quot;&quot;},&quot;citationTag&quot;:&quot;MENDELEY_CITATION_v3_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&quot;,&quot;citationItems&quot;:[{&quot;id&quot;:&quot;29c5e036-8982-3744-adc2-77391fd4a6fe&quot;,&quot;itemData&quot;:{&quot;type&quot;:&quot;article-journal&quot;,&quot;id&quot;:&quot;29c5e036-8982-3744-adc2-77391fd4a6fe&quot;,&quot;title&quot;:&quot;Analisis IT Risk Management di Universitas Bina Darma Menggunakan ISO31000&quot;,&quot;author&quot;:[{&quot;family&quot;:&quot;Erlika&quot;,&quot;given&quot;:&quot;Yeni&quot;,&quot;parse-names&quot;:false,&quot;dropping-particle&quot;:&quot;&quot;,&quot;non-dropping-particle&quot;:&quot;&quot;},{&quot;family&quot;:&quot;Izman Herdiansyah&quot;,&quot;given&quot;:&quot;Muhammad&quot;,&quot;parse-names&quot;:false,&quot;dropping-particle&quot;:&quot;&quot;,&quot;non-dropping-particle&quot;:&quot;&quot;},{&quot;family&quot;:&quot;Haidar Mirza&quot;,&quot;given&quot;:&quot;A&quot;,&quot;parse-names&quot;:false,&quot;dropping-particle&quot;:&quot;&quot;,&quot;non-dropping-particle&quot;:&quot;&quot;},{&quot;family&quot;:&quot;Palembang Jl Jenderal Ahmad Yani No&quot;,&quot;given&quot;:&quot;Darma&quot;,&quot;parse-names&quot;:false,&quot;dropping-particle&quot;:&quot;&quot;,&quot;non-dropping-particle&quot;:&quot;&quot;},{&quot;family&quot;:&quot;Seberang Ulu&quot;,&quot;given&quot;:&quot;Kecamatan I&quot;,&quot;parse-names&quot;:false,&quot;dropping-particle&quot;:&quot;&quot;,&quot;non-dropping-particle&quot;:&quot;&quot;},{&quot;family&quot;:&quot;Palembang&quot;,&quot;given&quot;:&quot;Kota&quot;,&quot;parse-names&quot;:false,&quot;dropping-particle&quot;:&quot;&quot;,&quot;non-dropping-particle&quot;:&quot;&quot;},{&quot;family&quot;:&quot;Selatan&quot;,&quot;given&quot;:&quot;Sumatera&quot;,&quot;parse-names&quot;:false,&quot;dropping-particle&quot;:&quot;&quot;,&quot;non-dropping-particle&quot;:&quot;&quot;}],&quot;ISSN&quot;:&quot;2477-3786&quot;,&quot;abstract&quot;:&quot;The application of IT management needs to be evaluated to measure the level of IT risk management that occurs. This study aims to analyze and know the IT risk management process adopted at the University of Bina Darma Palembang using the ISO 31000 approach, and focus on evaluating IT management practices which include three stages; identification, analysis, and risk treatment. Bina Darma University is a university that has applied the use of information technology to support its business processes and in accordance with its vision and mission. The implementation of the entire system can be used to support the performance of employees, lecturers and to provide services to students, system managers namely the Directorate of Technology Systems, hereinafter referred to as DSTI. Risks that have occurred at the University of Bina Darma in terms of security standards for security, disaster recovery, to previously be able to cope with problems that occur, but there is no standard, manual, for example data backup using a hard disk. By using the risk assessment stage within the ISO 31000 framework, researchers found that Bina Darma University currently has not implemented ISO standards in dealing with their IT risk management. University management is in the process of designing to implement ISO. From interviews with IT staff and observations, researchers found that Bina Darma University had the ability to apply ISO 31000 in managing their risk. This research produces IT risk reports on current system applications. Abstrak Penerapan manajemen IT perlu dilakukan evaluasi untuk mengukur tingkat penanganan risiko IT yang terjadi. Penelitian ini bertujuan untuk menganalisis dan mengetahui proses manajemen risiko IT yang diadopsi di Universitas Bina Darma Palembang menggunakan pendekatan ISO 31000, dan berfokus pada evaluasi praktik manajemen IT yang mencakup tiga tahapan; identifikasi, analisis, dan perlakuan risiko. Universitas Bina Darma merupakan perguruan tinggi yang telah mengaplikasikan penggunaan teknologi informasi sebagai pendukung proses bisnisnya dan sesuai dengan visi dan misi nya. Penerapan seluruh sistem yang ada dapat digunakan untuk mendukung kinerja pegawai, dosen maupun untuk layanan kepada mahasiswa/i, pengelola sistem yaitu Direktorat sistem teknologi selanjutnya di sebut dengan DSTI. Risiko yang pernah terjadi pada Universitas Bina Darma dari segi keamanan standart untuk keamanan, disaster recovery, untuk sebelumnya bisa menanggulangi masalah yang terjadi, tetapi tidak ada standarnya, manual, misal backup data dengan menggunakan hardisk. Dengan menggunakan tahap penilaian risiko dalam kerangka kerja ISO 31000, peneliti menemukan bahwa Universitas Bina Darma saat ini masih belum menerapkan standar ISO dalam menangani manajemen risiko IT mereka. Manajemen universitas sedang dalam proses perancangan untuk mengimplementasikan ISO. Hasil wawancara dengan staf IT dan pengamatan, peneliti menemukan bahwa Universitas Bina Darma memiliki kemampuan untuk menerapkan ISO 31000 dalam mengelola risiko mereka. Penelitian ini menghasilkan laporan risiko TI pada aplikasi sistem saat ini.&quot;,&quot;container-title-short&quot;:&quot;&quot;},&quot;isTemporary&quot;:false,&quot;suppress-author&quot;:false,&quot;composite&quot;:false,&quot;author-only&quot;:false}]},{&quot;citationID&quot;:&quot;MENDELEY_CITATION_89417245-a600-4d95-a071-1d34f0f60264&quot;,&quot;properties&quot;:{&quot;noteIndex&quot;:0},&quot;isEdited&quot;:false,&quot;manualOverride&quot;:{&quot;isManuallyOverridden&quot;:false,&quot;citeprocText&quot;:&quot;[11]&quot;,&quot;manualOverrideText&quot;:&quot;&quot;},&quot;citationTag&quot;:&quot;MENDELEY_CITATION_v3_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&quot;,&quot;citationItems&quot;:[{&quot;id&quot;:&quot;c934716f-0ae7-347f-b02c-fb5ad7b98fb1&quot;,&quot;itemData&quot;:{&quot;type&quot;:&quot;report&quot;,&quot;id&quot;:&quot;c934716f-0ae7-347f-b02c-fb5ad7b98fb1&quot;,&quot;title&quot;:&quot;Analisis Risiko Teknologi Informasi Menggunakan ISO 31000 (Learning Management System SMPN 6 Salatiga)&quot;,&quot;author&quot;:[{&quot;family&quot;:&quot;Kanantyo&quot;,&quot;given&quot;:&quot;Pandhu&quot;,&quot;parse-names&quot;:false,&quot;dropping-particle&quot;:&quot;&quot;,&quot;non-dropping-particle&quot;:&quot;&quot;},{&quot;family&quot;:&quot;Papilaya&quot;,&quot;given&quot;:&quot;Frederik Samuel&quot;,&quot;parse-names&quot;:false,&quot;dropping-particle&quot;:&quot;&quot;,&quot;non-dropping-particle&quot;:&quot;&quot;},{&quot;family&quot;:&quot;Wacana&quot;,&quot;given&quot;:&quot;Kristen Satya&quot;,&quot;parse-names&quot;:false,&quot;dropping-particle&quot;:&quot;&quot;,&quot;non-dropping-particle&quot;:&quot;&quot;},{&quot;family&quot;:&quot;Blotongan&quot;,&quot;given&quot;:&quot;Jl&quot;,&quot;parse-names&quot;:false,&quot;dropping-particle&quot;:&quot;&quot;,&quot;non-dropping-particle&quot;:&quot;&quot;},{&quot;family&quot;:&quot;Salatiga&quot;,&quot;given&quot;:&quot;Kota&quot;,&quot;parse-names&quot;:false,&quot;dropping-particle&quot;:&quot;&quot;,&quot;non-dropping-particle&quot;:&quot;&quot;},{&quot;family&quot;:&quot;Tengah&quot;,&quot;given&quot;:&quot;Jawa&quot;,&quot;parse-names&quot;:false,&quot;dropping-particle&quot;:&quot;&quot;,&quot;non-dropping-particle&quot;:&quot;&quot;}],&quot;URL&quot;:&quot;http://jurnal.mdp.ac.id&quot;,&quot;issued&quot;:{&quot;date-parts&quot;:[[2021]]},&quot;abstract&quot;:&quot;SMP Negeri 6 Salatiga is one of the schools in the City of Salaatiga which has been using e-learning since 2017 to assist in teaching and learning activities in school. The Moodle application is an e-learning application used by SMP Negeri 6 Salatiga. This application has a function to update, store, distribute and share teaching and learning materials for teachers and students. However, this Moodle application often experiences various problems such as servers that are often down, web services suddenly shut down, and network connections are often lost. Problems like this can interfere with student learning activities, therefore this study discusses risk management using the ISO 31000 framework, to find out all forms of risk to the Moodle application, so that risks can be minimized, and can be overcome by the school. The final result of this research is in the form of recommendations to overcome and minimize the existing risks.&quot;,&quot;issue&quot;:&quot;4&quot;,&quot;volume&quot;:&quot;8&quot;,&quot;container-title-short&quot;:&quot;&quot;},&quot;isTemporary&quot;:false,&quot;suppress-author&quot;:false,&quot;composite&quot;:false,&quot;author-only&quot;:false}]},{&quot;citationID&quot;:&quot;MENDELEY_CITATION_fd0aadf3-6560-45cd-9307-890f5a8072f1&quot;,&quot;properties&quot;:{&quot;noteIndex&quot;:0},&quot;isEdited&quot;:false,&quot;manualOverride&quot;:{&quot;isManuallyOverridden&quot;:false,&quot;citeprocText&quot;:&quot;[12]&quot;,&quot;manualOverrideText&quot;:&quot;&quot;},&quot;citationTag&quot;:&quot;MENDELEY_CITATION_v3_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&quot;,&quot;citationItems&quot;:[{&quot;id&quot;:&quot;dca3c4e0-f20d-36c2-a7fd-d5cbc23353f1&quot;,&quot;itemData&quot;:{&quot;type&quot;:&quot;report&quot;,&quot;id&quot;:&quot;dca3c4e0-f20d-36c2-a7fd-d5cbc23353f1&quot;,&quot;title&quot;:&quot;The Utilization of Lean Management Tools in the Application of Risk Management Methods According to ISO 31000:2018 The Utilization of Lean Management Tools in the Application of Risk Management Methods According to ISO 31000:2018 66&quot;,&quot;author&quot;:[{&quot;family&quot;:&quot;Ratter&quot;,&quot;given&quot;:&quot;Emil&quot;,&quot;parse-names&quot;:false,&quot;dropping-particle&quot;:&quot;&quot;,&quot;non-dropping-particle&quot;:&quot;&quot;},{&quot;family&quot;:&quot;Kalbarczyk&quot;,&quot;given&quot;:&quot;Magdalena&quot;,&quot;parse-names&quot;:false,&quot;dropping-particle&quot;:&quot;&quot;,&quot;non-dropping-particle&quot;:&quot;&quot;},{&quot;family&quot;:&quot;Pietrzak-Wiszowaty&quot;,&quot;given&quot;:&quot;Katarzyna&quot;,&quot;parse-names&quot;:false,&quot;dropping-particle&quot;:&quot;&quot;,&quot;non-dropping-particle&quot;:&quot;&quot;}],&quot;container-title&quot;:&quot;European Research Studies Journal&quot;,&quot;issued&quot;:{&quot;date-parts&quot;:[[2024]]},&quot;number-of-pages&quot;:&quot;65-81&quot;,&quot;abstract&quot;:&quot;Purpose: The article juxtaposes risk management methods according to ISO 31000:2018 with selected Lean Management tools to identify potential enhancements for rendering these methods more effective for enterprises. Design/Methodology/Approach: The objective of the research was the identification of Lean Management tools that could serve as support for risk management methods according to ISO 31000:2018. The theoretical-cognitive aim involved a substantive review of subject literature and scientific works within the broad spectrum of risk management. The analysis of the presented problem allowed for the recognition of previously unidentified potential within selected Lean Management tools to enhance the risk management methods outlined in ISO 31000:2018. Findings: The generated conclusions will enable enterprises utilizing ISO 31000:2018 to increase the likelihood of the effectiveness of their risk management methods, as they will be enriched with selected Lean Management tools. Practical Implications: Lean Management tools have been presented in a form conducive to their practical application in enterprises employing risk management methods according to ISO 31000:2018. The conceptual work's outcome includes recommendations for enterprises utilizing risk management methods according to ISO 31000:2018, concerning the feasibility of implementing these methods with selected Lean Management tools. Originality/Value: The authors present the possibilities of utilizing selected Lean Management tools in enterprises employing risk management methods according to ISO 31000:2018. The implementation of the presented Lean Management tools requires actions leading to certain changes in the functioning of the enterprise, which may contribute to reducing the likelihood of undesirable events.&quot;,&quot;issue&quot;:&quot;1&quot;,&quot;volume&quot;:&quot;XXVII&quot;,&quot;container-title-short&quot;:&quot;&quot;},&quot;isTemporary&quot;:false,&quot;suppress-author&quot;:false,&quot;composite&quot;:false,&quot;author-only&quot;:false}]},{&quot;citationID&quot;:&quot;MENDELEY_CITATION_d21a2412-d50d-4256-980c-baacaa4adde7&quot;,&quot;properties&quot;:{&quot;noteIndex&quot;:0},&quot;isEdited&quot;:false,&quot;manualOverride&quot;:{&quot;isManuallyOverridden&quot;:false,&quot;citeprocText&quot;:&quot;[13]&quot;,&quot;manualOverrideText&quot;:&quot;&quot;},&quot;citationTag&quot;:&quot;MENDELEY_CITATION_v3_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&quot;,&quot;citationItems&quot;:[{&quot;id&quot;:&quot;0deca58a-b84c-3b2c-a9ef-920c725ba212&quot;,&quot;itemData&quot;:{&quot;type&quot;:&quot;report&quot;,&quot;id&quot;:&quot;0deca58a-b84c-3b2c-a9ef-920c725ba212&quot;,&quot;title&quot;:&quot;Manajemen Risiko Aset Teknologi Informasi: Studi kasus Implementasi Manajemen Risiko SPBE Dinas Komunikasi dan Informatika Pemerintah Kota Balikpapan&quot;,&quot;author&quot;:[{&quot;family&quot;:&quot;Bisma&quot;,&quot;given&quot;:&quot;Rahadian&quot;,&quot;parse-names&quot;:false,&quot;dropping-particle&quot;:&quot;&quot;,&quot;non-dropping-particle&quot;:&quot;&quot;}],&quot;abstract&quot;:&quot;Abstrak-Sistem Pemerintahan Berbasis Elektronik merupakan penyelenggaraan pemerintahan yang memanfaatkan teknologi informasi dan komunikasi untuk memberikan layanan kepada instansi yang menggunakan SPBE. Dari penelitian ditemukan 261 risiko yang diidentifikasi yang dapat dikaitkan dengan risiko SPBE. Implementasi Manajemen risiko peneliti menggunakan Cobit5 for risk, ISO 31000:2018 dan KemenPAN RI No 5 2020 untuk dijadikan pedoman dan analisa terhadap manajemen risiko SPBE. sehingga diharapkan penelitian ini dapat sesuai dengan peraturan dalam penerapan Manajemen Risiko SPBE. Seluruh temuan risiko diberikan rekomendasi dan sistem pengendalian risiko untuk memperkecil level risiko. Budaya atau penerapan manajemen risiko perlu di tingkatkan dan dioptimalkan terutama di bagian Komunikasi dan konsultasi, pencatatan dan pelaporan serta pemantauan dan review yang harus dilakukan secara berkala Kata Kunci-Manajemen Risiko, COBIT, ISO 31000:2018, SPBE,&quot;,&quot;container-title-short&quot;:&quot;&quot;},&quot;isTemporary&quot;:false,&quot;suppress-author&quot;:false,&quot;composite&quot;:false,&quot;author-only&quot;:false}]},{&quot;citationID&quot;:&quot;MENDELEY_CITATION_030626fd-4008-4f33-879d-b255bcbdf70d&quot;,&quot;properties&quot;:{&quot;noteIndex&quot;:0},&quot;isEdited&quot;:false,&quot;manualOverride&quot;:{&quot;isManuallyOverridden&quot;:false,&quot;citeprocText&quot;:&quot;[14]&quot;,&quot;manualOverrideText&quot;:&quot;&quot;},&quot;citationTag&quot;:&quot;MENDELEY_CITATION_v3_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&quot;,&quot;citationItems&quot;:[{&quot;id&quot;:&quot;ce4dfe80-1290-3d78-91a8-4eeb84f9c81e&quot;,&quot;itemData&quot;:{&quot;type&quot;:&quot;article-journal&quot;,&quot;id&quot;:&quot;ce4dfe80-1290-3d78-91a8-4eeb84f9c81e&quot;,&quot;title&quot;:&quot;Analisis Manajemen Risiko Teknologi Informasi pada Website Ecofo Menggunakan ISO 31000&quot;,&quot;author&quot;:[{&quot;family&quot;:&quot;Miftakhatun&quot;,&quot;given&quot;:&quot;Miftakhatun&quot;,&quot;parse-names&quot;:false,&quot;dropping-particle&quot;:&quot;&quot;,&quot;non-dropping-particle&quot;:&quot;&quot;}],&quot;container-title&quot;:&quot;Journal of Computer Science and Engineering (JCSE)&quot;,&quot;DOI&quot;:&quot;10.36596/jcse.v1i2.76&quot;,&quot;issued&quot;:{&quot;date-parts&quot;:[[2020,8,2]]},&quot;page&quot;:&quot;128-146&quot;,&quot;abstract&quot;:&quot;The role of information technology in the current era is becoming large in aspects of life. One of them is in the State Owned Enterprises (BUMN) in the East Banyumas KPH. The technology applied consists of a web-based information system that is used to manage ticket data designated by Ecofo. The application of technology is inseparable from the issuance of risks that arise that can hamper business processes. The purpose of this research is to study emerging issues and ways to save in order to minimize risks later on. This study uses the ISO 31000 method which is a method that specifically discusses risk management which has 5 stages of communication and consultation, determining context, risk assessment, risk analysis, risk evaluation), risk use and monitoring review. The results of this study consist of documentation found that identified 24 risks that have 3 levels of high risk, 10 levels of medium risk, and 11 levels of low risk that can be used as a reference to improve, manage and finance information technology assets in the future.&quot;,&quot;publisher&quot;:&quot;Universitas Boyolali&quot;,&quot;issue&quot;:&quot;2&quot;,&quot;volume&quot;:&quot;1&quot;,&quot;container-title-short&quot;:&quot;&quot;},&quot;isTemporary&quot;:false,&quot;suppress-author&quot;:false,&quot;composite&quot;:false,&quot;author-only&quot;:false}]},{&quot;citationID&quot;:&quot;MENDELEY_CITATION_87344dfe-6578-457b-aa63-d5a7ba73de63&quot;,&quot;properties&quot;:{&quot;noteIndex&quot;:0},&quot;isEdited&quot;:false,&quot;manualOverride&quot;:{&quot;isManuallyOverridden&quot;:false,&quot;citeprocText&quot;:&quot;[15]&quot;,&quot;manualOverrideText&quot;:&quot;&quot;},&quot;citationTag&quot;:&quot;MENDELEY_CITATION_v3_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&quot;,&quot;citationItems&quot;:[{&quot;id&quot;:&quot;e0e3bc82-5394-39e7-bd92-a04e02c8c57f&quot;,&quot;itemData&quot;:{&quot;type&quot;:&quot;report&quot;,&quot;id&quot;:&quot;e0e3bc82-5394-39e7-bd92-a04e02c8c57f&quot;,&quot;title&quot;:&quot;Analisis Manajemen Risiko Sistem Informasi Pengelolaan Data English Proficiency Test (EPT) dan Portal Informasi di UPT Bahasa Universitas Lampung Menggunakan Metode ISO 31000&quot;,&quot;author&quot;:[{&quot;family&quot;:&quot;Kurniawan&quot;,&quot;given&quot;:&quot;Didik&quot;,&quot;parse-names&quot;:false,&quot;dropping-particle&quot;:&quot;&quot;,&quot;non-dropping-particle&quot;:&quot;&quot;},{&quot;family&quot;:&quot;Prabowo&quot;,&quot;given&quot;:&quot;Rizky&quot;,&quot;parse-names&quot;:false,&quot;dropping-particle&quot;:&quot;&quot;,&quot;non-dropping-particle&quot;:&quot;&quot;},{&quot;family&quot;:&quot;Ilmu Komputer FMIPA Universitas Lampung Jalan Sumantri Brojonegoro No&quot;,&quot;given&quot;:&quot;Jurusan&quot;,&quot;parse-names&quot;:false,&quot;dropping-particle&quot;:&quot;&quot;,&quot;non-dropping-particle&quot;:&quot;&quot;},{&quot;family&quot;:&quot;Lampung&quot;,&quot;given&quot;:&quot;Bandar&quot;,&quot;parse-names&quot;:false,&quot;dropping-particle&quot;:&quot;&quot;,&quot;non-dropping-particle&quot;:&quot;&quot;}],&quot;container-title&quot;:&quot;Jurnal Komputasi&quot;,&quot;issued&quot;:{&quot;date-parts&quot;:[[2020]]},&quot;abstract&quot;:&quot;UPT Language University of Lampung (Unila) is one of the Technical Services Unit (UPT) that utilizes information systems to support effectiveness and efficiency in its implementation in the field. The purpose of this study is to analyze the process of information system risk management at the Unila Language UPT using ISO 31000 and produce recommendations for work units about effective control measures and appropriate treatment for the risks faced. Information system risk management at UPT Language Unila is implemented to anticipate the source of risk threats by means of communication and consultation, setting the context (scope), risk assessment, monitoring and review, and handling. The results of this risk management research are, there are 15 possible risks. These risks are classified into 3 risk categories including personnel risk, system and infrastructure risks, and incidental risks. The level of risk is divided into 5 namely, very high risk, high risk, moderate risk, low risk, and very low risk.&quot;,&quot;issue&quot;:&quot;1&quot;,&quot;volume&quot;:&quot;8&quot;,&quot;container-title-short&quot;:&quot;&quot;},&quot;isTemporary&quot;:false,&quot;suppress-author&quot;:false,&quot;composite&quot;:false,&quot;author-only&quot;:false}]},{&quot;citationID&quot;:&quot;MENDELEY_CITATION_9a9de6ce-643f-4f28-a4a6-c38d2f5ad40e&quot;,&quot;properties&quot;:{&quot;noteIndex&quot;:0},&quot;isEdited&quot;:false,&quot;manualOverride&quot;:{&quot;isManuallyOverridden&quot;:false,&quot;citeprocText&quot;:&quot;[16]&quot;,&quot;manualOverrideText&quot;:&quot;&quot;},&quot;citationTag&quot;:&quot;MENDELEY_CITATION_v3_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&quot;,&quot;citationItems&quot;:[{&quot;id&quot;:&quot;2c5fcdae-94ce-38fb-8cd3-36fa79329253&quot;,&quot;itemData&quot;:{&quot;type&quot;:&quot;article-journal&quot;,&quot;id&quot;:&quot;2c5fcdae-94ce-38fb-8cd3-36fa79329253&quot;,&quot;title&quot;:&quot;Analisis Manajemen Risiko Menggunakan ISO 31000 pada Smart Canteen SMA XYZ&quot;,&quot;author&quot;:[{&quot;family&quot;:&quot;Ramadhan&quot;,&quot;given&quot;:&quot;Dewangga Lazuardi&quot;,&quot;parse-names&quot;:false,&quot;dropping-particle&quot;:&quot;&quot;,&quot;non-dropping-particle&quot;:&quot;&quot;},{&quot;family&quot;:&quot;Febriansyah&quot;,&quot;given&quot;:&quot;Ronie&quot;,&quot;parse-names&quot;:false,&quot;dropping-particle&quot;:&quot;&quot;,&quot;non-dropping-particle&quot;:&quot;&quot;},{&quot;family&quot;:&quot;Dewi&quot;,&quot;given&quot;:&quot;Renny Sari&quot;,&quot;parse-names&quot;:false,&quot;dropping-particle&quot;:&quot;&quot;,&quot;non-dropping-particle&quot;:&quot;&quot;}],&quot;container-title&quot;:&quot;JURIKOM (Jurnal Riset Komputer)&quot;,&quot;DOI&quot;:&quot;10.30865/jurikom.v7i1.1791&quot;,&quot;ISSN&quot;:&quot;2407-389X&quot;,&quot;issued&quot;:{&quot;date-parts&quot;:[[2020,2,15]]},&quot;page&quot;:&quot;91&quot;,&quot;abstract&quot;:&quot;Risk is a danger, the consequences or consequences that can occur due to an ongoing process or a future event. Risk always confronts individuals and various institutions, including business organizations. In the business world, risk can be interpreted as an external or internal factor that can cause uncertainty in the effort to achieve the desired goals. Therefore, we need a management called risk management. Risk management is a process of identifying, analyzing, evaluating, controlling, and trying to avoid, minimize, or even eliminate unacceptable risks. In a company, risk management is a process of planning, organizing, directing and controlling the activities of an organization to minimize the risk of corporate revenue. The application of risk management usually uses ISO in accordance with risk analysis and the area to be focused. The stages of risk management analysis itself are, 1. Risk Collection, 2. Determining Scale, and 3. Risk Matrix. The results obtained from the risk management analysis will be in the form of suggestions, recommendations and mitigations.&quot;,&quot;publisher&quot;:&quot;STMIK Budi Darma&quot;,&quot;issue&quot;:&quot;1&quot;,&quot;volume&quot;:&quot;7&quot;,&quot;container-title-short&quot;:&quot;&quot;},&quot;isTemporary&quot;:false,&quot;suppress-author&quot;:false,&quot;composite&quot;:false,&quot;author-only&quot;:false}]},{&quot;citationID&quot;:&quot;MENDELEY_CITATION_fafce722-3a9b-49f2-b539-40aa5831479e&quot;,&quot;properties&quot;:{&quot;noteIndex&quot;:0},&quot;isEdited&quot;:false,&quot;manualOverride&quot;:{&quot;isManuallyOverridden&quot;:false,&quot;citeprocText&quot;:&quot;[17]&quot;,&quot;manualOverrideText&quot;:&quot;&quot;},&quot;citationTag&quot;:&quot;MENDELEY_CITATION_v3_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&quot;,&quot;citationItems&quot;:[{&quot;id&quot;:&quot;7ad0f0e8-0130-3cbd-a2bd-d79fe0921d12&quot;,&quot;itemData&quot;:{&quot;type&quot;:&quot;article-journal&quot;,&quot;id&quot;:&quot;7ad0f0e8-0130-3cbd-a2bd-d79fe0921d12&quot;,&quot;title&quot;:&quot;Manajemen Risiko Teknologi Informasi Terkait Manipulasi dan Peretasan Sistem pada Bank XYZ Tahun 2020 Menggunakan ISO 31000:2018&quot;,&quot;author&quot;:[{&quot;family&quot;:&quot;Putu&quot;,&quot;given&quot;:&quot;I&quot;,&quot;parse-names&quot;:false,&quot;dropping-particle&quot;:&quot;&quot;,&quot;non-dropping-particle&quot;:&quot;&quot;},{&quot;family&quot;:&quot;Eka&quot;,&quot;given&quot;:&quot;Agus&quot;,&quot;parse-names&quot;:false,&quot;dropping-particle&quot;:&quot;&quot;,&quot;non-dropping-particle&quot;:&quot;&quot;},{&quot;family&quot;:&quot;#1&quot;,&quot;given&quot;:&quot;Pratama&quot;,&quot;parse-names&quot;:false,&quot;dropping-particle&quot;:&quot;&quot;,&quot;non-dropping-particle&quot;:&quot;&quot;},{&quot;family&quot;:&quot;Pratika&quot;,&quot;given&quot;:&quot;Toby Sathya&quot;,&quot;parse-names&quot;:false,&quot;dropping-particle&quot;:&quot;&quot;,&quot;non-dropping-particle&quot;:&quot;&quot;}],&quot;container-title&quot;:&quot;Jurnal Telematika&quot;,&quot;ISSN&quot;:&quot;2579-3772&quot;,&quot;abstract&quot;:&quot;PT XYZ is the largest private bank in Indonesia which was founded in 1955. The use of Information Technology (IT) at XYZ Bank has changed the mindset of the public in transactions. This can be seen from the ease with which online shopping and non-cash payments are made using the application. Along with the use of IT at XYZ Bank, it is necessary to pay attention to the risks that result from using IT. Risk is the possibility of an event occurring in making a decision. To meet the strategic objectives of using IT, a company must implement risk management called Enterprise Risk Management (ERM). Currently XYZ Bank has used the Operational Risk Management Framework (ORMF). This research will try to implement risk management using the ISO 31000: 2018 framework related to IT problems faced by XYZ Bank in 2020. The method used is the assessment process in ISO 31000: 2018 which includes risk identification, risk analysis, and risk evaluation. This research has obtained results in the form of a large enough chance of the problem to recur and it is necessary to reduce the risk impact. From this research, it is hoped that a conclusion can be drawn regarding the need for a review regarding the problems faced so that the business objectives of XYZ Bank can be achieved.&quot;,&quot;issue&quot;:&quot;2&quot;,&quot;volume&quot;:&quot;15&quot;,&quot;container-title-short&quot;:&quot;&quot;},&quot;isTemporary&quot;:false,&quot;suppress-author&quot;:false,&quot;composite&quot;:false,&quot;author-only&quot;:false}]},{&quot;citationID&quot;:&quot;MENDELEY_CITATION_58574133-f5b5-4040-9a11-670eca0d3b9b&quot;,&quot;properties&quot;:{&quot;noteIndex&quot;:0},&quot;isEdited&quot;:false,&quot;manualOverride&quot;:{&quot;isManuallyOverridden&quot;:false,&quot;citeprocText&quot;:&quot;[18]&quot;,&quot;manualOverrideText&quot;:&quot;&quot;},&quot;citationTag&quot;:&quot;MENDELEY_CITATION_v3_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&quot;,&quot;citationItems&quot;:[{&quot;id&quot;:&quot;d95521a3-141e-314c-b7f7-1169aa65b8b5&quot;,&quot;itemData&quot;:{&quot;type&quot;:&quot;article-journal&quot;,&quot;id&quot;:&quot;d95521a3-141e-314c-b7f7-1169aa65b8b5&quot;,&quot;title&quot;:&quot;Analisis Manajemen Risiko Pada Aplikasi Pegadaian Digital Service Menu Tabungan Emas Menggunakan ISO 31000:2018&quot;,&quot;author&quot;:[{&quot;family&quot;:&quot;Linda Lole&quot;,&quot;given&quot;:&quot;Kwee Mey&quot;,&quot;parse-names&quot;:false,&quot;dropping-particle&quot;:&quot;&quot;,&quot;non-dropping-particle&quot;:&quot;&quot;},{&quot;family&quot;:&quot;Maria&quot;,&quot;given&quot;:&quot;Evi&quot;,&quot;parse-names&quot;:false,&quot;dropping-particle&quot;:&quot;&quot;,&quot;non-dropping-particle&quot;:&quot;&quot;}],&quot;container-title&quot;:&quot;Jurnal Sistem Komputer dan Informatika (JSON)&quot;,&quot;DOI&quot;:&quot;10.30865/json.v3i3.3891&quot;,&quot;issued&quot;:{&quot;date-parts&quot;:[[2022,3,31]]},&quot;page&quot;:&quot;319&quot;,&quot;abstract&quot;:&quot;The purpose of this research is to analyze information technology risk management on the implementation of the gold savings menu on Pegadaian Digital Service (PDS) application in PT Pegadaian Waingapu Branch using the ISO31000:2018 framework. The risk management process is carried out starting from the communication and consultation stage, the context setting stage, the risk assessment stage, consist of risk identification, analysis and evaluation, as well as the risk treatment stage. The result of this research found that there are 23 possible risks in gold saving menu PDS application. Of the 23 possible risks, there is one risk that has a high risk level, namely data leakage, six risks at the medium level and 16 risks at the low level. This research also provides recommendations to PT Pegadaian Waingapu Branch management for risks treatment that arise from the implementation process of the gold savings menu PDS application. The results of risk management analysis for gold savings menu in PDS application from this research are documented in form of a risk register to help the management in managing risks.&quot;,&quot;publisher&quot;:&quot;STMIK Budi Darma&quot;,&quot;issue&quot;:&quot;3&quot;,&quot;volume&quot;:&quot;3&quot;,&quot;container-title-short&quot;:&quot;&quot;},&quot;isTemporary&quot;:false,&quot;suppress-author&quot;:false,&quot;composite&quot;:false,&quot;author-onl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Toh14</b:Tag>
    <b:SourceType>Book</b:SourceType>
    <b:Guid>{F45BACDE-467E-4DEE-84B0-46003461BF5C}</b:Guid>
    <b:LCID>id-ID</b:LCID>
    <b:Title>Analisis Serta Perancangan Sistem Informasi Melalui Pendekatan UML</b:Title>
    <b:Year>2014</b:Year>
    <b:City>Yogyakarta</b:City>
    <b:Publisher>Penerbit Andi</b:Publisher>
    <b:Author>
      <b:Author>
        <b:NameList>
          <b:Person>
            <b:Last>Tohari</b:Last>
            <b:First>Hamim</b:First>
          </b:Person>
        </b:NameList>
      </b:Author>
    </b:Author>
    <b:RefOrder>4</b:RefOrder>
  </b:Source>
  <b:Source>
    <b:Tag>Kus09</b:Tag>
    <b:SourceType>Book</b:SourceType>
    <b:Guid>{32A58627-6B33-434D-A95C-E0C0B75A190B}</b:Guid>
    <b:Author>
      <b:Author>
        <b:NameList>
          <b:Person>
            <b:Last>Kusrini</b:Last>
          </b:Person>
          <b:Person>
            <b:Last>Kristanto</b:Last>
            <b:First>Andri</b:First>
          </b:Person>
        </b:NameList>
      </b:Author>
    </b:Author>
    <b:Title>Tuntunan Praktis Membangun Sistem Informasi Akuntansi dengan Visual Basic dan SQL Server</b:Title>
    <b:Year>2009</b:Year>
    <b:City>Yogyakarta</b:City>
    <b:Publisher>Penerbit Andi</b:Publisher>
    <b:RefOrder>5</b:RefOrder>
  </b:Source>
  <b:Source>
    <b:Tag>Abd13</b:Tag>
    <b:SourceType>Book</b:SourceType>
    <b:Guid>{E384D5BB-0C13-4570-8E8C-E22CA4622645}</b:Guid>
    <b:Author>
      <b:Author>
        <b:NameList>
          <b:Person>
            <b:Last>Kadir</b:Last>
            <b:First>Abdul</b:First>
          </b:Person>
        </b:NameList>
      </b:Author>
    </b:Author>
    <b:Title>Pengenalan Sistem Informasi Edisi Revisi</b:Title>
    <b:Year>2013</b:Year>
    <b:City>Yogyakarta</b:City>
    <b:Publisher>Penerbit Andi</b:Publisher>
    <b:RefOrder>1</b:RefOrder>
  </b:Source>
  <b:Source>
    <b:Tag>Fre15</b:Tag>
    <b:SourceType>JournalArticle</b:SourceType>
    <b:Guid>{0ACB46D2-25B3-42FF-AA40-531AD824CB86}</b:Guid>
    <b:Author>
      <b:Author>
        <b:NameList>
          <b:Person>
            <b:Last>Ilmiajayanti</b:Last>
            <b:First>Freska</b:First>
          </b:Person>
          <b:Person>
            <b:Last>Dewi</b:Last>
            <b:First>Diah</b:First>
            <b:Middle>Intan Kusumo</b:Middle>
          </b:Person>
        </b:NameList>
      </b:Author>
    </b:Author>
    <b:Title>Persepsi Pengguna Taman Tematik Kota Bandung Terhadap Aksesibilitas Dan Pemanfaatannya</b:Title>
    <b:JournalName>RUANG, Volume 1, Nomor 1, 2015 ISSN: 2356-0088</b:JournalName>
    <b:Year>2015</b:Year>
    <b:Pages>23</b:Pages>
    <b:RefOrder>11</b:RefOrder>
  </b:Source>
</b:Sources>
</file>

<file path=customXml/itemProps1.xml><?xml version="1.0" encoding="utf-8"?>
<ds:datastoreItem xmlns:ds="http://schemas.openxmlformats.org/officeDocument/2006/customXml" ds:itemID="{7BD1235C-1784-4639-A9DF-B62AF723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13</Pages>
  <Words>5355</Words>
  <Characters>30525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 rasyid ridha</dc:creator>
  <cp:lastModifiedBy>62882</cp:lastModifiedBy>
  <cp:revision>10</cp:revision>
  <cp:lastPrinted>2021-02-14T04:31:00Z</cp:lastPrinted>
  <dcterms:created xsi:type="dcterms:W3CDTF">2024-05-29T03:07:00Z</dcterms:created>
  <dcterms:modified xsi:type="dcterms:W3CDTF">2024-07-09T15:01:00Z</dcterms:modified>
</cp:coreProperties>
</file>